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B45C" w14:textId="77777777" w:rsidR="00060A5F" w:rsidRDefault="00060A5F" w:rsidP="00060A5F">
      <w:pPr>
        <w:ind w:firstLine="567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ПРОЕКТ </w:t>
      </w:r>
    </w:p>
    <w:p w14:paraId="6A14E551" w14:textId="77777777" w:rsidR="00060A5F" w:rsidRDefault="00060A5F" w:rsidP="00060A5F">
      <w:pPr>
        <w:ind w:firstLine="567"/>
        <w:jc w:val="center"/>
        <w:rPr>
          <w:rFonts w:ascii="Arial" w:eastAsia="Times New Roman" w:hAnsi="Arial" w:cs="Arial"/>
        </w:rPr>
      </w:pPr>
    </w:p>
    <w:p w14:paraId="3EAE4199" w14:textId="77777777" w:rsidR="00060A5F" w:rsidRDefault="00060A5F" w:rsidP="00060A5F">
      <w:pPr>
        <w:ind w:firstLine="567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РОССИЙСКАЯ ФЕДЕРАЦИЯ</w:t>
      </w:r>
    </w:p>
    <w:p w14:paraId="3E175702" w14:textId="77777777" w:rsidR="00060A5F" w:rsidRDefault="00060A5F" w:rsidP="00060A5F">
      <w:pPr>
        <w:ind w:firstLine="567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АДМИНИСТРАЦИЯ СОВЕТСКОГО СЕЛЬСКОГО ПОСЕЛЕНИЯ</w:t>
      </w:r>
    </w:p>
    <w:p w14:paraId="2071CC0F" w14:textId="77777777" w:rsidR="00060A5F" w:rsidRDefault="00060A5F" w:rsidP="00060A5F">
      <w:pPr>
        <w:ind w:firstLine="567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КАЛАЧЕЕВСКОГО МУНИЦИПАЛЬНОГО РАЙОНА</w:t>
      </w:r>
    </w:p>
    <w:p w14:paraId="48AE173E" w14:textId="77777777" w:rsidR="00060A5F" w:rsidRDefault="00060A5F" w:rsidP="00060A5F">
      <w:pPr>
        <w:ind w:firstLine="567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ВОРОНЕЖСКОЙ ОБЛАСТИ</w:t>
      </w:r>
    </w:p>
    <w:p w14:paraId="59BE7D6A" w14:textId="77777777" w:rsidR="00060A5F" w:rsidRDefault="00060A5F" w:rsidP="00060A5F">
      <w:pPr>
        <w:ind w:firstLine="567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ПОСТАНОВЛЕНИЕ</w:t>
      </w:r>
    </w:p>
    <w:p w14:paraId="7BDE27D1" w14:textId="77777777" w:rsidR="00060A5F" w:rsidRDefault="00060A5F" w:rsidP="00060A5F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от «___» _________ 202__ года № ____</w:t>
      </w:r>
    </w:p>
    <w:p w14:paraId="14AA74BD" w14:textId="77777777" w:rsidR="00060A5F" w:rsidRDefault="00060A5F" w:rsidP="00060A5F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с. Советское</w:t>
      </w:r>
    </w:p>
    <w:p w14:paraId="6A4D3B38" w14:textId="77777777" w:rsidR="00060A5F" w:rsidRDefault="00060A5F" w:rsidP="00060A5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 предоставления муниципальной услуги «П</w:t>
      </w: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Arial" w:hAnsi="Arial" w:cs="Arial"/>
          <w:b/>
          <w:bCs/>
          <w:sz w:val="32"/>
          <w:szCs w:val="32"/>
        </w:rPr>
        <w:t>» на территории</w:t>
      </w:r>
    </w:p>
    <w:p w14:paraId="2FE5B4E7" w14:textId="77777777" w:rsidR="00060A5F" w:rsidRDefault="00060A5F" w:rsidP="00060A5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Советского сельского поселения Калачеевского муниципального района Воронежской области</w:t>
      </w:r>
    </w:p>
    <w:p w14:paraId="1A59C86E" w14:textId="77777777" w:rsidR="00060A5F" w:rsidRDefault="00060A5F" w:rsidP="00060A5F">
      <w:pPr>
        <w:pStyle w:val="a3"/>
        <w:widowControl w:val="0"/>
        <w:tabs>
          <w:tab w:val="left" w:pos="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администрации Советского сельского поселения от 28.03.2022 г. № 13 «Об утверждении Порядка разработки и утверждения административных регламентов предоставления муниципальных услуг администрацией Советского сельского поселения Калачеевского муниципального района Воронежской области» (в редакции от 14.06.2022 № 24), Уставом Советского сельского поселения Калачеевского муниципального района Воронежской области администрация Советского сельского поселения Калачеевского муниципального района Воронежской области постановляет:</w:t>
      </w:r>
    </w:p>
    <w:p w14:paraId="016AD485" w14:textId="77777777" w:rsidR="00060A5F" w:rsidRDefault="00060A5F" w:rsidP="00060A5F">
      <w:pPr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 Утвердить административный регламент предоставления муниципальной услуги «П</w:t>
      </w:r>
      <w:r>
        <w:rPr>
          <w:rFonts w:ascii="Arial" w:hAnsi="Arial" w:cs="Arial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Arial" w:hAnsi="Arial" w:cs="Arial"/>
        </w:rPr>
        <w:t>» на территории Советского сельского поселения Калачеевского муниципального района Воронежской области согласно приложению к настоящему постановлению.</w:t>
      </w:r>
    </w:p>
    <w:p w14:paraId="7A679A66" w14:textId="77777777" w:rsidR="00060A5F" w:rsidRDefault="00060A5F" w:rsidP="00060A5F">
      <w:pPr>
        <w:pStyle w:val="a5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Вестнике муниципальных правовых актов Советского сельского поселения Калачеевского муниципального района Воронежской области.</w:t>
      </w:r>
    </w:p>
    <w:p w14:paraId="739B4213" w14:textId="77777777" w:rsidR="00060A5F" w:rsidRDefault="00060A5F" w:rsidP="00060A5F">
      <w:pPr>
        <w:pStyle w:val="a5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1883"/>
        <w:gridCol w:w="2345"/>
      </w:tblGrid>
      <w:tr w:rsidR="00060A5F" w14:paraId="75827546" w14:textId="77777777" w:rsidTr="00060A5F">
        <w:tc>
          <w:tcPr>
            <w:tcW w:w="5353" w:type="dxa"/>
            <w:hideMark/>
          </w:tcPr>
          <w:p w14:paraId="2642C46C" w14:textId="77777777" w:rsidR="00060A5F" w:rsidRDefault="00060A5F">
            <w:pPr>
              <w:pStyle w:val="a5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Советского сельского поселения</w:t>
            </w:r>
          </w:p>
        </w:tc>
        <w:tc>
          <w:tcPr>
            <w:tcW w:w="1985" w:type="dxa"/>
          </w:tcPr>
          <w:p w14:paraId="6A761DE7" w14:textId="77777777" w:rsidR="00060A5F" w:rsidRDefault="00060A5F">
            <w:pPr>
              <w:pStyle w:val="a5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14:paraId="50660960" w14:textId="77777777" w:rsidR="00060A5F" w:rsidRDefault="00060A5F">
            <w:pPr>
              <w:pStyle w:val="a5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</w:tc>
      </w:tr>
    </w:tbl>
    <w:p w14:paraId="28D9F09F" w14:textId="7169BA83" w:rsidR="00060A5F" w:rsidRDefault="00060A5F" w:rsidP="00060A5F">
      <w:pPr>
        <w:widowControl/>
        <w:spacing w:after="200" w:line="276" w:lineRule="auto"/>
        <w:rPr>
          <w:rFonts w:ascii="Arial" w:eastAsia="Calibri" w:hAnsi="Arial" w:cs="Arial"/>
          <w:color w:val="auto"/>
          <w:lang w:eastAsia="en-US" w:bidi="ar-SA"/>
        </w:rPr>
      </w:pPr>
      <w:bookmarkStart w:id="0" w:name="_GoBack"/>
      <w:bookmarkEnd w:id="0"/>
    </w:p>
    <w:p w14:paraId="5F9EF171" w14:textId="77777777" w:rsidR="00CD7135" w:rsidRDefault="00CD7135"/>
    <w:sectPr w:rsidR="00CD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68"/>
    <w:rsid w:val="00060A5F"/>
    <w:rsid w:val="00A01B68"/>
    <w:rsid w:val="00C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D6B5"/>
  <w15:chartTrackingRefBased/>
  <w15:docId w15:val="{8C4AE9C9-F022-4B19-B64E-60693CCC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A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0A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5"/>
    <w:uiPriority w:val="99"/>
    <w:qFormat/>
    <w:locked/>
    <w:rsid w:val="00060A5F"/>
    <w:rPr>
      <w:rFonts w:ascii="Calibri" w:eastAsia="Calibri" w:hAnsi="Calibri" w:cs="Times New Roman"/>
    </w:rPr>
  </w:style>
  <w:style w:type="paragraph" w:styleId="a5">
    <w:name w:val="List Paragraph"/>
    <w:aliases w:val="ТЗ список,Абзац списка нумерованный"/>
    <w:basedOn w:val="a"/>
    <w:link w:val="a4"/>
    <w:uiPriority w:val="99"/>
    <w:qFormat/>
    <w:rsid w:val="00060A5F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uiPriority w:val="99"/>
    <w:rsid w:val="00060A5F"/>
    <w:rPr>
      <w:rFonts w:ascii="Times New Roman" w:hAnsi="Times New Roman" w:cs="Times New Roman" w:hint="default"/>
      <w:b/>
      <w:bCs/>
      <w:sz w:val="26"/>
      <w:szCs w:val="26"/>
    </w:rPr>
  </w:style>
  <w:style w:type="table" w:styleId="a6">
    <w:name w:val="Table Grid"/>
    <w:basedOn w:val="a1"/>
    <w:uiPriority w:val="99"/>
    <w:rsid w:val="00060A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2024-04-25T07:09:00Z</dcterms:created>
  <dcterms:modified xsi:type="dcterms:W3CDTF">2024-04-25T07:09:00Z</dcterms:modified>
</cp:coreProperties>
</file>