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47" w:rsidRPr="00F42747" w:rsidRDefault="00F42747" w:rsidP="00F42747">
      <w:pPr>
        <w:tabs>
          <w:tab w:val="left" w:pos="567"/>
        </w:tabs>
        <w:suppressAutoHyphens/>
        <w:spacing w:line="240" w:lineRule="auto"/>
        <w:ind w:left="426" w:firstLine="141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bookmarkStart w:id="0" w:name="_page_4_0"/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СОВЕТСКОГО СЕЛЬСКОГО ПОСЕЛЕНИЯ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ВОРОНЕЖСКОЙ ОБЛАСТИ</w:t>
      </w:r>
    </w:p>
    <w:p w:rsidR="00F42747" w:rsidRPr="00F42747" w:rsidRDefault="00F42747" w:rsidP="00F42747">
      <w:pPr>
        <w:suppressAutoHyphens/>
        <w:spacing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Р Е Ш Е Н И Е</w:t>
      </w:r>
    </w:p>
    <w:p w:rsidR="00F42747" w:rsidRPr="00F42747" w:rsidRDefault="009F17B6" w:rsidP="00F42747">
      <w:pPr>
        <w:widowControl w:val="0"/>
        <w:tabs>
          <w:tab w:val="left" w:pos="8417"/>
        </w:tabs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«26» декабря 2022 г. №101</w:t>
      </w:r>
    </w:p>
    <w:p w:rsidR="00F42747" w:rsidRPr="00B67337" w:rsidRDefault="009F17B6" w:rsidP="00F42747">
      <w:pPr>
        <w:widowControl w:val="0"/>
        <w:spacing w:line="239" w:lineRule="auto"/>
        <w:ind w:left="487" w:right="4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п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едоста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вл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ении 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от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="00F42747" w:rsidRPr="00B67337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р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очки а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ендной пла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ы по до</w:t>
      </w:r>
      <w:r w:rsidR="00F42747" w:rsidRPr="00B67337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г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ово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а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енды 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униц</w:t>
      </w:r>
      <w:r w:rsidR="00F42747" w:rsidRPr="00B67337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и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пального и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у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щ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>ес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ва в связи </w:t>
      </w:r>
      <w:r w:rsidR="00F42747" w:rsidRPr="00B67337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с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час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="00F42747" w:rsidRPr="00B67337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и</w:t>
      </w:r>
      <w:r w:rsidR="00F42747" w:rsidRPr="00B6733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чной </w:t>
      </w:r>
      <w:r w:rsidR="00F42747" w:rsidRPr="00B67337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обилизацией</w:t>
      </w:r>
    </w:p>
    <w:p w:rsidR="00F42747" w:rsidRPr="00F42747" w:rsidRDefault="00F42747" w:rsidP="00F42747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ч.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ст.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06.10.2003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4274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131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-Ф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З «Об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принципах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самоу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ии», распоряжением Прав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ьства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15.10.2022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3046-р</w:t>
      </w:r>
      <w:r w:rsidRPr="00F42747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Уста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Советского сельского поселения Калачеевского муниципаль</w:t>
      </w:r>
      <w:r w:rsidR="00B67337">
        <w:rPr>
          <w:rFonts w:ascii="Arial" w:eastAsia="Times New Roman" w:hAnsi="Arial" w:cs="Arial"/>
          <w:color w:val="000000"/>
          <w:sz w:val="24"/>
          <w:szCs w:val="24"/>
        </w:rPr>
        <w:t>ного района Воронежской области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, Совет народных депутатов Советского сельского поселения Калачеевского муниципального района Воронежской области </w:t>
      </w:r>
    </w:p>
    <w:p w:rsidR="00F42747" w:rsidRPr="00F42747" w:rsidRDefault="00F42747" w:rsidP="00F42747">
      <w:pPr>
        <w:widowControl w:val="0"/>
        <w:spacing w:line="240" w:lineRule="auto"/>
        <w:ind w:left="4304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ЕШИЛ:</w:t>
      </w:r>
    </w:p>
    <w:p w:rsidR="00F42747" w:rsidRPr="00F42747" w:rsidRDefault="00F42747" w:rsidP="00F42747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договорам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аренды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ницип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ества,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состав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каз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у Советского сельского поселения Калачеевского муниципального района Воронежской области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42747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сле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емельных</w:t>
      </w:r>
      <w:r w:rsidRPr="00F4274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учас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ков)</w:t>
      </w:r>
      <w:r w:rsidRPr="00F4274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F4274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раве</w:t>
      </w:r>
      <w:r w:rsidRPr="00F4274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веде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вного</w:t>
      </w:r>
      <w:r w:rsidRPr="00F42747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F42747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ницип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учрежде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Советского сельского поселения Калачеевского муниципального района Воронежской области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орам, являющимся фи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ическими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 в том 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дуал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нима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елями,</w:t>
      </w:r>
      <w:r w:rsidRPr="00F42747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рид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F42747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же ф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изи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ческое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ицо, яв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ся ед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 учред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учас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юр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ческого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руковод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ем,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учае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 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чис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индив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дуа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мате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изи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а, являющиеся учреди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участ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юр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ческо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руководи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ем,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ваны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ужбу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моб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лы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едерац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F42747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F42747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сен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ября</w:t>
      </w:r>
      <w:r w:rsidRPr="00F42747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Pr="00F42747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42747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№</w:t>
      </w:r>
      <w:r w:rsidRPr="00F42747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647</w:t>
      </w:r>
      <w:r w:rsidRPr="00F42747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F42747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объяв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моб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F42747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F42747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42747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роходят</w:t>
      </w:r>
      <w:r w:rsidRPr="00F42747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F42747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службу</w:t>
      </w:r>
      <w:r w:rsidRPr="00F42747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F42747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юченному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ктом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Pr="00F42747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28.03.1998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53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-Ф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Pr="00F42747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службе»</w:t>
      </w:r>
      <w:bookmarkStart w:id="1" w:name="_page_28_0"/>
      <w:bookmarkEnd w:id="0"/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(далее</w:t>
      </w:r>
      <w:r w:rsidRPr="00F42747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ьный</w:t>
      </w:r>
      <w:r w:rsidRPr="00F4274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н)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F4274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тракт</w:t>
      </w:r>
      <w:r w:rsidRPr="00F42747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 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выполнени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F42747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42747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лы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ии, предос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яется:</w:t>
      </w:r>
    </w:p>
    <w:p w:rsidR="00F42747" w:rsidRPr="00F42747" w:rsidRDefault="00F42747" w:rsidP="00F42747">
      <w:pPr>
        <w:widowControl w:val="0"/>
        <w:spacing w:line="240" w:lineRule="auto"/>
        <w:ind w:right="-1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срочку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 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ужбы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задач, 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ложенных на Вооруженные 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42747" w:rsidRPr="00F42747" w:rsidRDefault="00F42747" w:rsidP="00F42747">
      <w:pPr>
        <w:widowControl w:val="0"/>
        <w:spacing w:line="240" w:lineRule="auto"/>
        <w:ind w:right="-69" w:firstLine="540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F42747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раво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оржен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оворов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раф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 са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42747" w:rsidRPr="00F42747" w:rsidRDefault="00F42747" w:rsidP="00F42747">
      <w:pPr>
        <w:widowControl w:val="0"/>
        <w:spacing w:line="240" w:lineRule="auto"/>
        <w:ind w:right="-1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42747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отсрочк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аты,</w:t>
      </w:r>
      <w:r w:rsidRPr="00F42747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указа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унк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«а»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пунк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настоя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следующ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х услов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ях:</w:t>
      </w:r>
    </w:p>
    <w:p w:rsidR="00F42747" w:rsidRPr="00F42747" w:rsidRDefault="00F42747" w:rsidP="00F42747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вие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дуемо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овору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од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тви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олнении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ицом, 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анным в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кте 1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F42747" w:rsidRPr="00F42747" w:rsidRDefault="00F42747" w:rsidP="00F42747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42747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42747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срочки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пий</w:t>
      </w:r>
      <w:r w:rsidRPr="00F42747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докуме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верждаю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их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ус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ab/>
        <w:t>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ужбы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моб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F42747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Вооруженных</w:t>
      </w:r>
      <w:r w:rsidRPr="00F42747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F42747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уведом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4274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ючени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тракта</w:t>
      </w:r>
      <w:r w:rsidRPr="00F4274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F42747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соо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F42747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унк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42747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ьном</w:t>
      </w:r>
      <w:r w:rsidRPr="00F42747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содейс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F42747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F42747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42747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оссийской </w:t>
      </w:r>
      <w:r w:rsidRPr="00F42747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ым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ельной 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и, с которым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юче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 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ые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тракты;</w:t>
      </w:r>
    </w:p>
    <w:p w:rsidR="00F42747" w:rsidRPr="00F42747" w:rsidRDefault="00F42747" w:rsidP="00F42747">
      <w:pPr>
        <w:widowControl w:val="0"/>
        <w:spacing w:line="240" w:lineRule="auto"/>
        <w:ind w:right="-1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ору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отсрочка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од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ицом,</w:t>
      </w:r>
      <w:r w:rsidRPr="00F42747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кте</w:t>
      </w:r>
      <w:r w:rsidRPr="00F42747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42747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F42747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службы</w:t>
      </w:r>
      <w:r w:rsidRPr="00F42747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ания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задач, 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ложенных на Вооруженные 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42747" w:rsidRPr="00F42747" w:rsidRDefault="00F42747" w:rsidP="00F42747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F42747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сог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овору</w:t>
      </w:r>
      <w:r w:rsidRPr="00F42747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ода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тви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олнении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эт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апно,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42747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меся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атежам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размер 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мера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ежемесяч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42747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овору аренды;</w:t>
      </w:r>
    </w:p>
    <w:p w:rsidR="00F42747" w:rsidRDefault="00F42747" w:rsidP="00AD31B2">
      <w:pPr>
        <w:widowControl w:val="0"/>
        <w:spacing w:line="240" w:lineRule="auto"/>
        <w:ind w:right="-6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допускае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42747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анов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42747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атеже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одлежащ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х 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 аренда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ором в свя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и с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 отсрочк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42747" w:rsidRPr="00F42747" w:rsidRDefault="00F42747" w:rsidP="00AD31B2">
      <w:pPr>
        <w:widowControl w:val="0"/>
        <w:spacing w:line="240" w:lineRule="auto"/>
        <w:ind w:right="-6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применяю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рафы,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чуж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средст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F4274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F4274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F42747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ответстве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есоблюде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ором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сроков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427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случаях, есл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F4274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предусмотре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овором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F42747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 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пунк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F42747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ужбы</w:t>
      </w:r>
      <w:r w:rsidRPr="00F42747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bookmarkEnd w:id="1"/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ока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42747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Вооруженные Си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оссийско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42747" w:rsidRPr="00F42747" w:rsidRDefault="00F42747" w:rsidP="00F42747">
      <w:pPr>
        <w:widowControl w:val="0"/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коммунал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F4274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4274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дуемым</w:t>
      </w:r>
      <w:r w:rsidRPr="00F42747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 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оворам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аренды,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орым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датору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отсрочка</w:t>
      </w:r>
      <w:r w:rsidRPr="00F4274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ой пла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ы, в период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отсрочк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ваются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ем.</w:t>
      </w:r>
    </w:p>
    <w:p w:rsidR="00F42747" w:rsidRPr="00F42747" w:rsidRDefault="00F42747" w:rsidP="00F42747">
      <w:pPr>
        <w:widowControl w:val="0"/>
        <w:spacing w:line="240" w:lineRule="auto"/>
        <w:ind w:right="-1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2747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F42747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оржение</w:t>
      </w:r>
      <w:r w:rsidRPr="00F42747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F42747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F42747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траф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F42747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 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ное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подпунк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«б»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кта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4274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ествляе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4274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 следую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их ус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овиях:</w:t>
      </w:r>
    </w:p>
    <w:p w:rsidR="00F42747" w:rsidRPr="00F42747" w:rsidRDefault="00F42747" w:rsidP="00F42747">
      <w:pPr>
        <w:widowControl w:val="0"/>
        <w:tabs>
          <w:tab w:val="left" w:pos="1197"/>
          <w:tab w:val="left" w:pos="1651"/>
          <w:tab w:val="left" w:pos="2974"/>
          <w:tab w:val="left" w:pos="3618"/>
          <w:tab w:val="left" w:pos="4672"/>
          <w:tab w:val="left" w:pos="5579"/>
          <w:tab w:val="left" w:pos="6476"/>
          <w:tab w:val="left" w:pos="8292"/>
          <w:tab w:val="left" w:pos="8931"/>
        </w:tabs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42747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ора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ды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приложением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докуме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тов,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одтверждаю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щи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ус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F42747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F42747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ужбы</w:t>
      </w:r>
      <w:r w:rsidRPr="00F42747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моб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ых 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лах</w:t>
      </w:r>
      <w:r w:rsidRPr="00F4274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едераци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пии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юче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 о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рохождении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ужбы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ктом</w:t>
      </w:r>
      <w:r w:rsidRPr="00F42747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тьи</w:t>
      </w:r>
      <w:r w:rsidRPr="00F42747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38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едераль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акона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тракта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адач,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ложенных на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енного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орым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аключены ука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ые кон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ракты;</w:t>
      </w:r>
    </w:p>
    <w:p w:rsidR="00F42747" w:rsidRPr="00F42747" w:rsidRDefault="00F42747" w:rsidP="00AD31B2">
      <w:pPr>
        <w:widowControl w:val="0"/>
        <w:spacing w:line="240" w:lineRule="auto"/>
        <w:ind w:right="-68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аренды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подлеж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42747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уче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42747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дода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елем уведом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ия о рас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оржении 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овора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ды;</w:t>
      </w:r>
    </w:p>
    <w:p w:rsidR="00F42747" w:rsidRPr="00F42747" w:rsidRDefault="00F42747" w:rsidP="00F42747">
      <w:pPr>
        <w:widowControl w:val="0"/>
        <w:spacing w:line="240" w:lineRule="auto"/>
        <w:ind w:right="-19"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w w:val="99"/>
          <w:sz w:val="24"/>
          <w:szCs w:val="24"/>
        </w:rPr>
        <w:t>-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применяю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шт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рафы,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чуж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 xml:space="preserve"> средст</w:t>
      </w:r>
      <w:r w:rsidRPr="00F42747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F42747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ответстве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F42747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ора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чис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F42747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редусмотре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F42747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ором аре</w:t>
      </w:r>
      <w:r w:rsidRPr="00F42747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F42747">
        <w:rPr>
          <w:rFonts w:ascii="Arial" w:eastAsia="Times New Roman" w:hAnsi="Arial" w:cs="Arial"/>
          <w:color w:val="000000"/>
          <w:sz w:val="24"/>
          <w:szCs w:val="24"/>
        </w:rPr>
        <w:t>ды).</w:t>
      </w:r>
    </w:p>
    <w:p w:rsidR="00F42747" w:rsidRDefault="00F42747" w:rsidP="00F4274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2747">
        <w:rPr>
          <w:rFonts w:ascii="Arial" w:eastAsia="Times New Roman" w:hAnsi="Arial" w:cs="Arial"/>
          <w:sz w:val="24"/>
          <w:szCs w:val="24"/>
        </w:rPr>
        <w:lastRenderedPageBreak/>
        <w:t xml:space="preserve">4.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</w:t>
      </w:r>
      <w:r w:rsidR="00AD31B2">
        <w:rPr>
          <w:rFonts w:ascii="Arial" w:eastAsia="Times New Roman" w:hAnsi="Arial" w:cs="Arial"/>
          <w:sz w:val="24"/>
          <w:szCs w:val="24"/>
        </w:rPr>
        <w:t>И</w:t>
      </w:r>
      <w:r w:rsidRPr="00F42747">
        <w:rPr>
          <w:rFonts w:ascii="Arial" w:eastAsia="Times New Roman" w:hAnsi="Arial" w:cs="Arial"/>
          <w:sz w:val="24"/>
          <w:szCs w:val="24"/>
        </w:rPr>
        <w:t>нтернет.</w:t>
      </w:r>
    </w:p>
    <w:p w:rsidR="00B67337" w:rsidRPr="00F42747" w:rsidRDefault="00B67337" w:rsidP="00F4274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5.Контроль за исполнение данного решения оставляю за собой.</w:t>
      </w:r>
    </w:p>
    <w:p w:rsidR="00F42747" w:rsidRPr="00F42747" w:rsidRDefault="00F42747" w:rsidP="00F42747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7" w:firstLine="85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42747">
        <w:rPr>
          <w:rFonts w:ascii="Arial" w:eastAsia="Times New Roman" w:hAnsi="Arial" w:cs="Arial"/>
          <w:sz w:val="24"/>
          <w:szCs w:val="24"/>
          <w:lang w:eastAsia="ar-SA"/>
        </w:rPr>
        <w:t xml:space="preserve">Глава Советского сельского поселения </w:t>
      </w:r>
      <w:bookmarkStart w:id="2" w:name="_GoBack"/>
      <w:bookmarkEnd w:id="2"/>
      <w:r w:rsidRPr="00F42747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FD00B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</w:t>
      </w:r>
      <w:r w:rsidRPr="00F42747">
        <w:rPr>
          <w:rFonts w:ascii="Arial" w:eastAsia="Times New Roman" w:hAnsi="Arial" w:cs="Arial"/>
          <w:sz w:val="24"/>
          <w:szCs w:val="24"/>
          <w:lang w:eastAsia="ar-SA"/>
        </w:rPr>
        <w:t xml:space="preserve">  С.В. Дубровин </w:t>
      </w:r>
    </w:p>
    <w:sectPr w:rsidR="00F42747" w:rsidRPr="00F42747" w:rsidSect="00F42747">
      <w:type w:val="continuous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8"/>
    <w:rsid w:val="00234884"/>
    <w:rsid w:val="006569A8"/>
    <w:rsid w:val="00747512"/>
    <w:rsid w:val="009F17B6"/>
    <w:rsid w:val="00AD31B2"/>
    <w:rsid w:val="00B67337"/>
    <w:rsid w:val="00F42747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2022-12-23T07:03:00Z</dcterms:created>
  <dcterms:modified xsi:type="dcterms:W3CDTF">2022-12-23T08:59:00Z</dcterms:modified>
</cp:coreProperties>
</file>