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40" w:rsidRPr="00E56150" w:rsidRDefault="00484240" w:rsidP="00484240">
      <w:pPr>
        <w:suppressAutoHyphens/>
        <w:autoSpaceDE w:val="0"/>
        <w:ind w:firstLine="0"/>
        <w:jc w:val="center"/>
        <w:rPr>
          <w:rFonts w:ascii="Times New Roman" w:eastAsia="SimSun" w:hAnsi="Times New Roman"/>
          <w:b/>
          <w:i/>
          <w:sz w:val="28"/>
          <w:szCs w:val="28"/>
          <w:lang w:eastAsia="ar-SA"/>
        </w:rPr>
      </w:pPr>
      <w:r w:rsidRPr="00E56150">
        <w:rPr>
          <w:rFonts w:ascii="Times New Roman" w:eastAsia="SimSun" w:hAnsi="Times New Roman"/>
          <w:b/>
          <w:sz w:val="28"/>
          <w:szCs w:val="28"/>
          <w:lang w:eastAsia="ar-SA"/>
        </w:rPr>
        <w:t>РОССИЙСКАЯ ФЕДЕРАЦИЯ</w:t>
      </w:r>
    </w:p>
    <w:p w:rsidR="00484240" w:rsidRPr="00E56150" w:rsidRDefault="00484240" w:rsidP="00484240">
      <w:pPr>
        <w:suppressAutoHyphens/>
        <w:autoSpaceDE w:val="0"/>
        <w:ind w:firstLine="540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E56150">
        <w:rPr>
          <w:rFonts w:ascii="Times New Roman" w:eastAsia="SimSun" w:hAnsi="Times New Roman"/>
          <w:b/>
          <w:sz w:val="28"/>
          <w:szCs w:val="28"/>
          <w:lang w:eastAsia="ar-SA"/>
        </w:rPr>
        <w:t>СОВЕТ НАРОДНЫХ ДЕПУТАТОВ</w:t>
      </w:r>
    </w:p>
    <w:p w:rsidR="00484240" w:rsidRPr="00E56150" w:rsidRDefault="00484240" w:rsidP="00484240">
      <w:pPr>
        <w:suppressAutoHyphens/>
        <w:autoSpaceDE w:val="0"/>
        <w:ind w:firstLine="540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E56150">
        <w:rPr>
          <w:rFonts w:ascii="Times New Roman" w:eastAsia="SimSun" w:hAnsi="Times New Roman"/>
          <w:b/>
          <w:sz w:val="28"/>
          <w:szCs w:val="28"/>
          <w:lang w:eastAsia="ar-SA"/>
        </w:rPr>
        <w:t>СОВЕТСКОГО СЕЛЬСКОГО ПОСЕЛЕНИЯ</w:t>
      </w:r>
    </w:p>
    <w:p w:rsidR="00484240" w:rsidRPr="00E56150" w:rsidRDefault="00484240" w:rsidP="00484240">
      <w:pPr>
        <w:suppressAutoHyphens/>
        <w:autoSpaceDE w:val="0"/>
        <w:ind w:firstLine="540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E56150">
        <w:rPr>
          <w:rFonts w:ascii="Times New Roman" w:eastAsia="SimSun" w:hAnsi="Times New Roman"/>
          <w:b/>
          <w:sz w:val="28"/>
          <w:szCs w:val="28"/>
          <w:lang w:eastAsia="ar-SA"/>
        </w:rPr>
        <w:t>КАЛАЧЕЕВСКОГО МУНИЦИПАЛЬНОГО РАЙОНА</w:t>
      </w:r>
    </w:p>
    <w:p w:rsidR="00484240" w:rsidRPr="00E56150" w:rsidRDefault="00484240" w:rsidP="00484240">
      <w:pPr>
        <w:suppressAutoHyphens/>
        <w:autoSpaceDE w:val="0"/>
        <w:ind w:firstLine="540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E56150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ВОРОНЕЖСКОЙ ОБЛАСТИ </w:t>
      </w:r>
    </w:p>
    <w:p w:rsidR="00484240" w:rsidRPr="00E56150" w:rsidRDefault="00484240" w:rsidP="00484240">
      <w:pPr>
        <w:suppressAutoHyphens/>
        <w:autoSpaceDE w:val="0"/>
        <w:ind w:firstLine="540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484240" w:rsidRPr="00E56150" w:rsidRDefault="00484240" w:rsidP="00484240">
      <w:pPr>
        <w:suppressAutoHyphens/>
        <w:autoSpaceDE w:val="0"/>
        <w:ind w:firstLine="540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E56150">
        <w:rPr>
          <w:rFonts w:ascii="Times New Roman" w:eastAsia="SimSun" w:hAnsi="Times New Roman"/>
          <w:b/>
          <w:sz w:val="28"/>
          <w:szCs w:val="28"/>
          <w:lang w:eastAsia="ar-SA"/>
        </w:rPr>
        <w:t>Р Е Ш Е Н И Е</w:t>
      </w:r>
    </w:p>
    <w:p w:rsidR="00484240" w:rsidRPr="00E56150" w:rsidRDefault="00484240" w:rsidP="00484240">
      <w:pPr>
        <w:tabs>
          <w:tab w:val="left" w:pos="6825"/>
        </w:tabs>
        <w:suppressAutoHyphens/>
        <w:autoSpaceDE w:val="0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E56150">
        <w:rPr>
          <w:rFonts w:ascii="Times New Roman" w:hAnsi="Times New Roman"/>
          <w:sz w:val="28"/>
          <w:szCs w:val="28"/>
          <w:lang w:eastAsia="ar-SA"/>
        </w:rPr>
        <w:t>от «</w:t>
      </w:r>
      <w:r w:rsidR="00E56150" w:rsidRPr="00E56150">
        <w:rPr>
          <w:rFonts w:ascii="Times New Roman" w:hAnsi="Times New Roman"/>
          <w:sz w:val="28"/>
          <w:szCs w:val="28"/>
          <w:lang w:eastAsia="ar-SA"/>
        </w:rPr>
        <w:t>21</w:t>
      </w:r>
      <w:r w:rsidRPr="00E56150">
        <w:rPr>
          <w:rFonts w:ascii="Times New Roman" w:hAnsi="Times New Roman"/>
          <w:sz w:val="28"/>
          <w:szCs w:val="28"/>
          <w:lang w:eastAsia="ar-SA"/>
        </w:rPr>
        <w:t xml:space="preserve">» </w:t>
      </w:r>
      <w:r w:rsidR="00E56150" w:rsidRPr="00E56150">
        <w:rPr>
          <w:rFonts w:ascii="Times New Roman" w:hAnsi="Times New Roman"/>
          <w:sz w:val="28"/>
          <w:szCs w:val="28"/>
          <w:lang w:eastAsia="ar-SA"/>
        </w:rPr>
        <w:t>августа</w:t>
      </w:r>
      <w:r w:rsidRPr="00E56150">
        <w:rPr>
          <w:rFonts w:ascii="Times New Roman" w:hAnsi="Times New Roman"/>
          <w:sz w:val="28"/>
          <w:szCs w:val="28"/>
          <w:lang w:eastAsia="ar-SA"/>
        </w:rPr>
        <w:t xml:space="preserve"> 2023 г.  № </w:t>
      </w:r>
      <w:r w:rsidR="00E56150" w:rsidRPr="00E56150">
        <w:rPr>
          <w:rFonts w:ascii="Times New Roman" w:hAnsi="Times New Roman"/>
          <w:sz w:val="28"/>
          <w:szCs w:val="28"/>
          <w:lang w:eastAsia="ar-SA"/>
        </w:rPr>
        <w:t>156</w:t>
      </w:r>
    </w:p>
    <w:p w:rsidR="00484240" w:rsidRPr="00E56150" w:rsidRDefault="00484240" w:rsidP="00484240">
      <w:pPr>
        <w:tabs>
          <w:tab w:val="left" w:pos="6825"/>
        </w:tabs>
        <w:suppressAutoHyphens/>
        <w:autoSpaceDE w:val="0"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r w:rsidRPr="00E56150">
        <w:rPr>
          <w:rFonts w:ascii="Times New Roman" w:hAnsi="Times New Roman"/>
          <w:sz w:val="28"/>
          <w:szCs w:val="28"/>
          <w:lang w:eastAsia="ar-SA"/>
        </w:rPr>
        <w:t xml:space="preserve">с. Советское </w:t>
      </w:r>
    </w:p>
    <w:p w:rsidR="00484240" w:rsidRPr="00E56150" w:rsidRDefault="00484240" w:rsidP="0048424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84240" w:rsidRPr="00A65A84" w:rsidRDefault="00484240" w:rsidP="00484240">
      <w:pPr>
        <w:widowControl w:val="0"/>
        <w:autoSpaceDE w:val="0"/>
        <w:autoSpaceDN w:val="0"/>
        <w:adjustRightInd w:val="0"/>
        <w:ind w:right="3685" w:firstLine="0"/>
        <w:rPr>
          <w:rFonts w:ascii="Times New Roman" w:hAnsi="Times New Roman"/>
          <w:b/>
          <w:bCs/>
          <w:sz w:val="28"/>
          <w:szCs w:val="28"/>
        </w:rPr>
      </w:pPr>
      <w:r w:rsidRPr="00A65A84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Устав Советского сельского поселения Калачеевского муниципального района Воронежской области</w:t>
      </w:r>
    </w:p>
    <w:p w:rsidR="00484240" w:rsidRPr="00A65A84" w:rsidRDefault="00484240" w:rsidP="00484240">
      <w:pPr>
        <w:widowControl w:val="0"/>
        <w:autoSpaceDE w:val="0"/>
        <w:autoSpaceDN w:val="0"/>
        <w:adjustRightInd w:val="0"/>
        <w:ind w:right="3685" w:firstLine="0"/>
        <w:rPr>
          <w:rFonts w:ascii="Times New Roman" w:hAnsi="Times New Roman"/>
          <w:b/>
          <w:bCs/>
          <w:sz w:val="28"/>
          <w:szCs w:val="28"/>
        </w:rPr>
      </w:pPr>
    </w:p>
    <w:p w:rsidR="00484240" w:rsidRPr="00A65A84" w:rsidRDefault="00484240" w:rsidP="00A65A84">
      <w:pPr>
        <w:spacing w:line="60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A65A84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образований», в целях приведения Устава Советского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Советского сельского поселения Калачеевского муниципального района Воронежской области </w:t>
      </w:r>
      <w:r w:rsidRPr="00A65A84">
        <w:rPr>
          <w:rFonts w:ascii="Times New Roman" w:hAnsi="Times New Roman"/>
          <w:b/>
          <w:sz w:val="28"/>
          <w:szCs w:val="28"/>
        </w:rPr>
        <w:t>р е ш и л</w:t>
      </w:r>
      <w:r w:rsidRPr="00A65A84">
        <w:rPr>
          <w:rFonts w:ascii="Times New Roman" w:hAnsi="Times New Roman"/>
          <w:b/>
          <w:bCs/>
          <w:sz w:val="28"/>
          <w:szCs w:val="28"/>
        </w:rPr>
        <w:t>:</w:t>
      </w:r>
    </w:p>
    <w:p w:rsidR="00484240" w:rsidRPr="00A65A84" w:rsidRDefault="00484240" w:rsidP="0048424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0" w:right="-2" w:firstLine="567"/>
        <w:rPr>
          <w:rFonts w:ascii="Times New Roman" w:hAnsi="Times New Roman"/>
          <w:bCs/>
          <w:sz w:val="28"/>
          <w:szCs w:val="28"/>
        </w:rPr>
      </w:pPr>
      <w:r w:rsidRPr="00A65A84">
        <w:rPr>
          <w:rFonts w:ascii="Times New Roman" w:hAnsi="Times New Roman"/>
          <w:bCs/>
          <w:sz w:val="28"/>
          <w:szCs w:val="28"/>
        </w:rPr>
        <w:t>Внести в Устав Советского сельского поселения Калачеевского муниципального района Воронежской области изменения и дополнения согласно приложению.</w:t>
      </w:r>
    </w:p>
    <w:p w:rsidR="00484240" w:rsidRPr="00A65A84" w:rsidRDefault="00484240" w:rsidP="00484240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0" w:right="-2" w:firstLine="567"/>
        <w:rPr>
          <w:rFonts w:ascii="Times New Roman" w:hAnsi="Times New Roman"/>
          <w:bCs/>
          <w:sz w:val="28"/>
          <w:szCs w:val="28"/>
        </w:rPr>
      </w:pPr>
      <w:r w:rsidRPr="00A65A84">
        <w:rPr>
          <w:rFonts w:ascii="Times New Roman" w:hAnsi="Times New Roman"/>
          <w:bCs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56150" w:rsidRDefault="00484240" w:rsidP="00E56150">
      <w:pPr>
        <w:numPr>
          <w:ilvl w:val="0"/>
          <w:numId w:val="5"/>
        </w:numPr>
        <w:suppressAutoHyphens/>
        <w:autoSpaceDE w:val="0"/>
        <w:ind w:left="0" w:firstLine="567"/>
        <w:rPr>
          <w:rFonts w:ascii="Times New Roman" w:hAnsi="Times New Roman"/>
          <w:sz w:val="28"/>
          <w:szCs w:val="28"/>
          <w:lang w:eastAsia="ar-SA"/>
        </w:rPr>
      </w:pPr>
      <w:r w:rsidRPr="00A65A84">
        <w:rPr>
          <w:rFonts w:ascii="Times New Roman" w:hAnsi="Times New Roman"/>
          <w:sz w:val="28"/>
          <w:szCs w:val="28"/>
          <w:lang w:eastAsia="ar-SA"/>
        </w:rPr>
        <w:t>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</w:t>
      </w:r>
      <w:r w:rsidR="00E56150">
        <w:rPr>
          <w:rFonts w:ascii="Times New Roman" w:hAnsi="Times New Roman"/>
          <w:sz w:val="28"/>
          <w:szCs w:val="28"/>
          <w:lang w:eastAsia="ar-SA"/>
        </w:rPr>
        <w:t xml:space="preserve"> и разместить на официальном сайте администрации Советского сельского поселения</w:t>
      </w:r>
      <w:r w:rsidRPr="00A65A84">
        <w:rPr>
          <w:rFonts w:ascii="Times New Roman" w:hAnsi="Times New Roman"/>
          <w:sz w:val="28"/>
          <w:szCs w:val="28"/>
          <w:lang w:eastAsia="ar-SA"/>
        </w:rPr>
        <w:t>.</w:t>
      </w:r>
    </w:p>
    <w:p w:rsidR="00484240" w:rsidRPr="00E56150" w:rsidRDefault="00484240" w:rsidP="00E56150">
      <w:pPr>
        <w:numPr>
          <w:ilvl w:val="0"/>
          <w:numId w:val="5"/>
        </w:numPr>
        <w:suppressAutoHyphens/>
        <w:autoSpaceDE w:val="0"/>
        <w:ind w:left="0" w:firstLine="567"/>
        <w:rPr>
          <w:rFonts w:ascii="Times New Roman" w:hAnsi="Times New Roman"/>
          <w:sz w:val="28"/>
          <w:szCs w:val="28"/>
          <w:lang w:eastAsia="ar-SA"/>
        </w:rPr>
      </w:pPr>
      <w:r w:rsidRPr="00E56150">
        <w:rPr>
          <w:rFonts w:ascii="Times New Roman" w:eastAsia="Calibri" w:hAnsi="Times New Roman"/>
          <w:sz w:val="28"/>
          <w:szCs w:val="28"/>
          <w:lang w:eastAsia="en-US"/>
        </w:rPr>
        <w:t>Настоящее решение вступает в силу после его официального опубликования.</w:t>
      </w:r>
    </w:p>
    <w:p w:rsidR="00484240" w:rsidRPr="00A65A84" w:rsidRDefault="00484240" w:rsidP="00484240">
      <w:pPr>
        <w:tabs>
          <w:tab w:val="left" w:pos="0"/>
        </w:tabs>
        <w:suppressAutoHyphens/>
        <w:autoSpaceDE w:val="0"/>
        <w:ind w:left="1069" w:hanging="1069"/>
        <w:rPr>
          <w:rFonts w:ascii="Times New Roman" w:hAnsi="Times New Roman"/>
          <w:b/>
          <w:sz w:val="28"/>
          <w:szCs w:val="28"/>
          <w:lang w:eastAsia="ar-SA"/>
        </w:rPr>
      </w:pPr>
    </w:p>
    <w:p w:rsidR="00484240" w:rsidRPr="00A65A84" w:rsidRDefault="00484240" w:rsidP="00484240">
      <w:pPr>
        <w:tabs>
          <w:tab w:val="left" w:pos="0"/>
        </w:tabs>
        <w:suppressAutoHyphens/>
        <w:autoSpaceDE w:val="0"/>
        <w:ind w:left="1069" w:hanging="1069"/>
        <w:rPr>
          <w:rFonts w:ascii="Times New Roman" w:hAnsi="Times New Roman"/>
          <w:b/>
          <w:sz w:val="28"/>
          <w:szCs w:val="28"/>
          <w:lang w:eastAsia="ar-SA"/>
        </w:rPr>
      </w:pPr>
      <w:r w:rsidRPr="00A65A84">
        <w:rPr>
          <w:rFonts w:ascii="Times New Roman" w:hAnsi="Times New Roman"/>
          <w:b/>
          <w:sz w:val="28"/>
          <w:szCs w:val="28"/>
          <w:lang w:eastAsia="ar-SA"/>
        </w:rPr>
        <w:t xml:space="preserve">Глава Советского сельского </w:t>
      </w:r>
    </w:p>
    <w:p w:rsidR="00B1712F" w:rsidRPr="00A65A84" w:rsidRDefault="00484240" w:rsidP="00A65A84">
      <w:pPr>
        <w:tabs>
          <w:tab w:val="left" w:pos="0"/>
        </w:tabs>
        <w:suppressAutoHyphens/>
        <w:autoSpaceDE w:val="0"/>
        <w:ind w:left="1069" w:hanging="1069"/>
        <w:rPr>
          <w:rFonts w:ascii="Times New Roman" w:hAnsi="Times New Roman"/>
          <w:sz w:val="28"/>
          <w:szCs w:val="28"/>
          <w:lang w:eastAsia="en-US"/>
        </w:rPr>
      </w:pPr>
      <w:r w:rsidRPr="00A65A84">
        <w:rPr>
          <w:rFonts w:ascii="Times New Roman" w:hAnsi="Times New Roman"/>
          <w:b/>
          <w:sz w:val="28"/>
          <w:szCs w:val="28"/>
          <w:lang w:eastAsia="ar-SA"/>
        </w:rPr>
        <w:t xml:space="preserve">поселения                                                                              С.В. Дубровин </w:t>
      </w:r>
      <w:r w:rsidRPr="00A65A84">
        <w:rPr>
          <w:rFonts w:ascii="Times New Roman" w:hAnsi="Times New Roman"/>
          <w:b/>
          <w:sz w:val="28"/>
          <w:szCs w:val="28"/>
          <w:lang w:eastAsia="ar-SA"/>
        </w:rPr>
        <w:tab/>
        <w:t xml:space="preserve"> </w:t>
      </w:r>
    </w:p>
    <w:p w:rsidR="00E56150" w:rsidRDefault="002E3D78" w:rsidP="002E3D78">
      <w:pPr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484240" w:rsidRPr="00A65A84" w:rsidRDefault="00484240" w:rsidP="00484240">
      <w:pPr>
        <w:spacing w:line="276" w:lineRule="auto"/>
        <w:ind w:left="5672" w:firstLine="0"/>
        <w:rPr>
          <w:rFonts w:ascii="Times New Roman" w:hAnsi="Times New Roman"/>
          <w:sz w:val="28"/>
          <w:szCs w:val="28"/>
          <w:lang w:eastAsia="en-US"/>
        </w:rPr>
      </w:pPr>
      <w:r w:rsidRPr="00A65A84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Приложение </w:t>
      </w:r>
    </w:p>
    <w:p w:rsidR="00484240" w:rsidRPr="00A65A84" w:rsidRDefault="00484240" w:rsidP="00E56150">
      <w:pPr>
        <w:spacing w:line="276" w:lineRule="auto"/>
        <w:ind w:left="5529" w:right="-143" w:firstLine="143"/>
        <w:rPr>
          <w:rFonts w:ascii="Times New Roman" w:hAnsi="Times New Roman"/>
          <w:sz w:val="28"/>
          <w:szCs w:val="28"/>
          <w:lang w:eastAsia="en-US"/>
        </w:rPr>
      </w:pPr>
      <w:r w:rsidRPr="00A65A84">
        <w:rPr>
          <w:rFonts w:ascii="Times New Roman" w:hAnsi="Times New Roman"/>
          <w:sz w:val="28"/>
          <w:szCs w:val="28"/>
          <w:lang w:eastAsia="en-US"/>
        </w:rPr>
        <w:t>к решению Совета народных депутатов Советского се</w:t>
      </w:r>
      <w:r w:rsidR="00E56150">
        <w:rPr>
          <w:rFonts w:ascii="Times New Roman" w:hAnsi="Times New Roman"/>
          <w:sz w:val="28"/>
          <w:szCs w:val="28"/>
          <w:lang w:eastAsia="en-US"/>
        </w:rPr>
        <w:t xml:space="preserve">льского поселения Калачеевского </w:t>
      </w:r>
      <w:r w:rsidRPr="00A65A84">
        <w:rPr>
          <w:rFonts w:ascii="Times New Roman" w:hAnsi="Times New Roman"/>
          <w:sz w:val="28"/>
          <w:szCs w:val="28"/>
          <w:lang w:eastAsia="en-US"/>
        </w:rPr>
        <w:t>муниципального района Воронежской области</w:t>
      </w:r>
    </w:p>
    <w:p w:rsidR="00484240" w:rsidRPr="00A65A84" w:rsidRDefault="00484240" w:rsidP="00484240">
      <w:pPr>
        <w:spacing w:line="276" w:lineRule="auto"/>
        <w:ind w:left="5672" w:firstLine="0"/>
        <w:rPr>
          <w:rFonts w:ascii="Times New Roman" w:hAnsi="Times New Roman"/>
          <w:sz w:val="28"/>
          <w:szCs w:val="28"/>
          <w:lang w:eastAsia="en-US"/>
        </w:rPr>
      </w:pPr>
      <w:r w:rsidRPr="00A65A84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E56150">
        <w:rPr>
          <w:rFonts w:ascii="Times New Roman" w:hAnsi="Times New Roman"/>
          <w:sz w:val="28"/>
          <w:szCs w:val="28"/>
          <w:lang w:eastAsia="en-US"/>
        </w:rPr>
        <w:t>21</w:t>
      </w:r>
      <w:r w:rsidRPr="00A65A84">
        <w:rPr>
          <w:rFonts w:ascii="Times New Roman" w:hAnsi="Times New Roman"/>
          <w:sz w:val="28"/>
          <w:szCs w:val="28"/>
          <w:lang w:eastAsia="en-US"/>
        </w:rPr>
        <w:t>.</w:t>
      </w:r>
      <w:r w:rsidR="00E56150">
        <w:rPr>
          <w:rFonts w:ascii="Times New Roman" w:hAnsi="Times New Roman"/>
          <w:sz w:val="28"/>
          <w:szCs w:val="28"/>
          <w:lang w:eastAsia="en-US"/>
        </w:rPr>
        <w:t xml:space="preserve"> 08. </w:t>
      </w:r>
      <w:r w:rsidRPr="00A65A84">
        <w:rPr>
          <w:rFonts w:ascii="Times New Roman" w:hAnsi="Times New Roman"/>
          <w:sz w:val="28"/>
          <w:szCs w:val="28"/>
          <w:lang w:eastAsia="en-US"/>
        </w:rPr>
        <w:t xml:space="preserve">2023 г. № </w:t>
      </w:r>
      <w:r w:rsidR="00E56150">
        <w:rPr>
          <w:rFonts w:ascii="Times New Roman" w:hAnsi="Times New Roman"/>
          <w:sz w:val="28"/>
          <w:szCs w:val="28"/>
          <w:lang w:eastAsia="en-US"/>
        </w:rPr>
        <w:t>156</w:t>
      </w:r>
    </w:p>
    <w:p w:rsidR="00484240" w:rsidRPr="00A65A84" w:rsidRDefault="00484240" w:rsidP="00A65A84">
      <w:pPr>
        <w:spacing w:line="276" w:lineRule="auto"/>
        <w:ind w:left="5672" w:firstLine="709"/>
        <w:rPr>
          <w:rFonts w:ascii="Times New Roman" w:hAnsi="Times New Roman"/>
          <w:sz w:val="28"/>
          <w:szCs w:val="28"/>
          <w:lang w:eastAsia="en-US"/>
        </w:rPr>
      </w:pPr>
    </w:p>
    <w:p w:rsidR="00484240" w:rsidRPr="00A65A84" w:rsidRDefault="00484240" w:rsidP="00A65A84">
      <w:pPr>
        <w:tabs>
          <w:tab w:val="left" w:pos="6720"/>
        </w:tabs>
        <w:suppressAutoHyphens/>
        <w:autoSpaceDE w:val="0"/>
        <w:autoSpaceDN w:val="0"/>
        <w:spacing w:after="20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65A84">
        <w:rPr>
          <w:rFonts w:ascii="Times New Roman" w:hAnsi="Times New Roman"/>
          <w:b/>
          <w:sz w:val="28"/>
          <w:szCs w:val="28"/>
          <w:lang w:eastAsia="en-US"/>
        </w:rPr>
        <w:t>ИЗМЕНЕНИЯ</w:t>
      </w:r>
    </w:p>
    <w:p w:rsidR="00484240" w:rsidRPr="00A65A84" w:rsidRDefault="00484240" w:rsidP="00A65A84">
      <w:pPr>
        <w:tabs>
          <w:tab w:val="left" w:pos="6720"/>
        </w:tabs>
        <w:suppressAutoHyphens/>
        <w:autoSpaceDE w:val="0"/>
        <w:autoSpaceDN w:val="0"/>
        <w:spacing w:after="20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65A84">
        <w:rPr>
          <w:rFonts w:ascii="Times New Roman" w:hAnsi="Times New Roman"/>
          <w:b/>
          <w:sz w:val="28"/>
          <w:szCs w:val="28"/>
          <w:lang w:eastAsia="en-US"/>
        </w:rPr>
        <w:t xml:space="preserve"> И ДОПОЛНЕНИЯ В УСТАВ СОВЕТСКОГО СЕЛЬСКОГО ПОСЕЛЕНИЯ КАЛАЧЕЕВСКОГО МУНИЦИПАЛЬНОГО РАЙОНА</w:t>
      </w:r>
    </w:p>
    <w:p w:rsidR="00484240" w:rsidRDefault="00484240" w:rsidP="00E56150">
      <w:pPr>
        <w:tabs>
          <w:tab w:val="left" w:pos="6720"/>
        </w:tabs>
        <w:suppressAutoHyphens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65A84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E56150" w:rsidRPr="00A65A84" w:rsidRDefault="00E56150" w:rsidP="00E56150">
      <w:pPr>
        <w:tabs>
          <w:tab w:val="left" w:pos="6720"/>
        </w:tabs>
        <w:suppressAutoHyphens/>
        <w:autoSpaceDE w:val="0"/>
        <w:autoSpaceDN w:val="0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84240" w:rsidRPr="00A65A84" w:rsidRDefault="00AA213B" w:rsidP="00DA2ED0">
      <w:pPr>
        <w:tabs>
          <w:tab w:val="left" w:pos="567"/>
        </w:tabs>
        <w:suppressAutoHyphens/>
        <w:autoSpaceDE w:val="0"/>
        <w:ind w:left="-142"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A65A84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5D11E1">
        <w:rPr>
          <w:rFonts w:ascii="Times New Roman" w:eastAsia="Calibri" w:hAnsi="Times New Roman"/>
          <w:sz w:val="28"/>
          <w:szCs w:val="28"/>
          <w:lang w:eastAsia="en-US"/>
        </w:rPr>
        <w:t>Часть 3 статьи 11 Устава дополнить абзацем следующего содержания:</w:t>
      </w:r>
    </w:p>
    <w:p w:rsidR="00A65A84" w:rsidRDefault="00484240" w:rsidP="00DA2ED0">
      <w:pPr>
        <w:tabs>
          <w:tab w:val="left" w:pos="567"/>
        </w:tabs>
        <w:ind w:left="-142"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A65A8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E95E07" w:rsidRPr="00A65A84">
        <w:rPr>
          <w:rFonts w:ascii="Times New Roman" w:eastAsia="Calibri" w:hAnsi="Times New Roman"/>
          <w:sz w:val="28"/>
          <w:szCs w:val="28"/>
          <w:lang w:eastAsia="en-US"/>
        </w:rPr>
        <w:t xml:space="preserve">Полномочия по решению вопросов в сфере подготовки генерального плана Советского сельского поселения и изменений в него, за исключением полномочий, предусмотренных частями 2,8,11,20 статьи 24 </w:t>
      </w:r>
      <w:r w:rsidR="00B807EE" w:rsidRPr="00A65A84">
        <w:rPr>
          <w:rFonts w:ascii="Times New Roman" w:eastAsia="Calibri" w:hAnsi="Times New Roman"/>
          <w:sz w:val="28"/>
          <w:szCs w:val="28"/>
          <w:lang w:eastAsia="en-US"/>
        </w:rPr>
        <w:t>Градостроительного кодекса Российской Федерации, осуществляются  соответствующим органом  государственной власти  Воронежской области в соответствии с Законом Воронежской области  от 28.12.2021 №158-ОЗ «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 Воронежской области и исполнительными органами  государственной власти Воронежской области».</w:t>
      </w:r>
    </w:p>
    <w:p w:rsidR="00E3589C" w:rsidRPr="00E3589C" w:rsidRDefault="00E3589C" w:rsidP="00DA2ED0">
      <w:pPr>
        <w:tabs>
          <w:tab w:val="left" w:pos="567"/>
        </w:tabs>
        <w:ind w:left="-142"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A65A84">
        <w:rPr>
          <w:rFonts w:ascii="Times New Roman" w:hAnsi="Times New Roman"/>
          <w:sz w:val="28"/>
          <w:szCs w:val="28"/>
          <w:lang w:eastAsia="ar-SA"/>
        </w:rPr>
        <w:t>2.</w:t>
      </w:r>
      <w:r w:rsidR="005D11E1">
        <w:rPr>
          <w:rFonts w:ascii="Times New Roman" w:hAnsi="Times New Roman"/>
          <w:sz w:val="28"/>
          <w:szCs w:val="28"/>
          <w:lang w:eastAsia="ar-SA"/>
        </w:rPr>
        <w:t xml:space="preserve"> Статью 33 Устава д</w:t>
      </w:r>
      <w:r w:rsidRPr="00E3589C">
        <w:rPr>
          <w:rFonts w:ascii="Times New Roman" w:hAnsi="Times New Roman"/>
          <w:sz w:val="28"/>
          <w:szCs w:val="28"/>
          <w:lang w:eastAsia="ar-SA"/>
        </w:rPr>
        <w:t xml:space="preserve">ополнить частью </w:t>
      </w:r>
      <w:r w:rsidRPr="00A65A84">
        <w:rPr>
          <w:rFonts w:ascii="Times New Roman" w:hAnsi="Times New Roman"/>
          <w:sz w:val="28"/>
          <w:szCs w:val="28"/>
          <w:lang w:eastAsia="ar-SA"/>
        </w:rPr>
        <w:t>3.7.</w:t>
      </w:r>
      <w:r w:rsidR="0090764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3589C">
        <w:rPr>
          <w:rFonts w:ascii="Times New Roman" w:hAnsi="Times New Roman"/>
          <w:sz w:val="28"/>
          <w:szCs w:val="28"/>
          <w:lang w:eastAsia="ar-SA"/>
        </w:rPr>
        <w:t>следующего содержания:</w:t>
      </w:r>
    </w:p>
    <w:p w:rsidR="00A65A84" w:rsidRDefault="00E3589C" w:rsidP="00DA2ED0">
      <w:pPr>
        <w:ind w:left="-142"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E3589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A65A84">
        <w:rPr>
          <w:rFonts w:ascii="Times New Roman" w:eastAsia="Calibri" w:hAnsi="Times New Roman"/>
          <w:sz w:val="28"/>
          <w:szCs w:val="28"/>
          <w:lang w:eastAsia="en-US"/>
        </w:rPr>
        <w:t>3.7.</w:t>
      </w:r>
      <w:r w:rsidRPr="00A65A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Депутат, член выборного органа местного самоуправления, выборное должностно</w:t>
      </w:r>
      <w:r w:rsidR="00C0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лицо местного самоуправления </w:t>
      </w:r>
      <w:r w:rsidRPr="00A65A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C0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683DF6" w:rsidRPr="00A65A84">
        <w:rPr>
          <w:rFonts w:ascii="Times New Roman" w:hAnsi="Times New Roman"/>
          <w:sz w:val="28"/>
          <w:szCs w:val="28"/>
        </w:rPr>
        <w:t>от 06.10.2003 г. № 131-ФЗ «Об общих принципах организации местного самоуправления в Российской Федерации»</w:t>
      </w:r>
      <w:r w:rsidR="00C0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65A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другими федеральными законами </w:t>
      </w:r>
      <w:r w:rsidR="00C0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65A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6" w:anchor="dst336" w:history="1">
        <w:r w:rsidRPr="005D11E1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частями 3</w:t>
        </w:r>
      </w:hyperlink>
      <w:r w:rsidRPr="005D11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- </w:t>
      </w:r>
      <w:hyperlink r:id="rId7" w:anchor="dst339" w:history="1">
        <w:r w:rsidRPr="005D11E1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6 статьи 13</w:t>
        </w:r>
      </w:hyperlink>
      <w:r w:rsidRPr="00A65A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Федерального закона от 25 декабря 2008 года N 273-ФЗ "О противодействии коррупции".</w:t>
      </w:r>
    </w:p>
    <w:p w:rsidR="00E3589C" w:rsidRPr="00A65A84" w:rsidRDefault="00E3589C" w:rsidP="00DA2ED0">
      <w:pPr>
        <w:ind w:left="-142" w:firstLine="851"/>
        <w:rPr>
          <w:rFonts w:ascii="Times New Roman" w:eastAsia="Calibri" w:hAnsi="Times New Roman"/>
          <w:sz w:val="28"/>
          <w:szCs w:val="28"/>
          <w:lang w:eastAsia="en-US"/>
        </w:rPr>
      </w:pPr>
      <w:r w:rsidRPr="00A65A84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="005D11E1">
        <w:rPr>
          <w:rFonts w:ascii="Times New Roman" w:hAnsi="Times New Roman"/>
          <w:sz w:val="28"/>
          <w:szCs w:val="28"/>
          <w:lang w:eastAsia="ar-SA"/>
        </w:rPr>
        <w:t>Статью 34 Устава д</w:t>
      </w:r>
      <w:r w:rsidRPr="00E3589C">
        <w:rPr>
          <w:rFonts w:ascii="Times New Roman" w:hAnsi="Times New Roman"/>
          <w:sz w:val="28"/>
          <w:szCs w:val="28"/>
          <w:lang w:eastAsia="ar-SA"/>
        </w:rPr>
        <w:t xml:space="preserve">ополнить частью </w:t>
      </w:r>
      <w:r w:rsidRPr="00A65A84">
        <w:rPr>
          <w:rFonts w:ascii="Times New Roman" w:hAnsi="Times New Roman"/>
          <w:sz w:val="28"/>
          <w:szCs w:val="28"/>
          <w:lang w:eastAsia="ar-SA"/>
        </w:rPr>
        <w:t>7.1.</w:t>
      </w:r>
      <w:r w:rsidRPr="00E3589C">
        <w:rPr>
          <w:rFonts w:ascii="Times New Roman" w:hAnsi="Times New Roman"/>
          <w:sz w:val="28"/>
          <w:szCs w:val="28"/>
          <w:lang w:eastAsia="ar-SA"/>
        </w:rPr>
        <w:t xml:space="preserve">  следующего содержания:</w:t>
      </w:r>
    </w:p>
    <w:p w:rsidR="00E3589C" w:rsidRPr="00E3589C" w:rsidRDefault="00E3589C" w:rsidP="002E3D78">
      <w:pPr>
        <w:suppressAutoHyphens/>
        <w:autoSpaceDE w:val="0"/>
        <w:spacing w:before="100" w:beforeAutospacing="1"/>
        <w:ind w:firstLine="851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A65A84">
        <w:rPr>
          <w:rFonts w:ascii="Times New Roman" w:hAnsi="Times New Roman"/>
          <w:sz w:val="28"/>
          <w:szCs w:val="28"/>
          <w:lang w:eastAsia="ar-SA"/>
        </w:rPr>
        <w:t>«7.1.</w:t>
      </w:r>
      <w:r w:rsidRPr="00A65A84">
        <w:rPr>
          <w:color w:val="000000"/>
          <w:sz w:val="28"/>
          <w:szCs w:val="28"/>
          <w:shd w:val="clear" w:color="auto" w:fill="FFFFFF"/>
        </w:rPr>
        <w:t xml:space="preserve"> </w:t>
      </w:r>
      <w:r w:rsidRPr="00A65A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</w:t>
      </w:r>
      <w:r w:rsidRPr="00A65A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неисполнение обязанностей, установленных Федеральным законом</w:t>
      </w:r>
      <w:r w:rsidR="00C049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3DF6" w:rsidRPr="00A65A84">
        <w:rPr>
          <w:rFonts w:ascii="Times New Roman" w:hAnsi="Times New Roman"/>
          <w:sz w:val="28"/>
          <w:szCs w:val="28"/>
        </w:rPr>
        <w:t>от 06.10.2003 г. № 131-ФЗ «Об общих принципах организации местного самоуправления в Российской Федерации»</w:t>
      </w:r>
      <w:r w:rsidRPr="00A65A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8" w:anchor="dst336" w:history="1">
        <w:r w:rsidRPr="00907641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частями 3</w:t>
        </w:r>
      </w:hyperlink>
      <w:r w:rsidRPr="0090764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- </w:t>
      </w:r>
      <w:hyperlink r:id="rId9" w:anchor="dst339" w:history="1">
        <w:r w:rsidRPr="00907641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6 статьи 13</w:t>
        </w:r>
      </w:hyperlink>
      <w:r w:rsidRPr="00A65A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Федерального закона от 25 декабря 2008 года N 273-ФЗ "</w:t>
      </w:r>
      <w:r w:rsidRPr="00A65A84">
        <w:rPr>
          <w:color w:val="000000"/>
          <w:sz w:val="28"/>
          <w:szCs w:val="28"/>
          <w:shd w:val="clear" w:color="auto" w:fill="FFFFFF"/>
        </w:rPr>
        <w:t xml:space="preserve">О </w:t>
      </w:r>
      <w:r w:rsidRPr="00A65A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противодействии коррупции".</w:t>
      </w:r>
    </w:p>
    <w:p w:rsidR="00E3589C" w:rsidRPr="00A65A84" w:rsidRDefault="00E3589C" w:rsidP="00907641">
      <w:pPr>
        <w:suppressAutoHyphens/>
        <w:autoSpaceDE w:val="0"/>
        <w:ind w:left="-284" w:firstLine="1277"/>
        <w:contextualSpacing/>
        <w:jc w:val="left"/>
        <w:rPr>
          <w:rFonts w:ascii="Times New Roman" w:hAnsi="Times New Roman"/>
          <w:sz w:val="28"/>
          <w:szCs w:val="28"/>
          <w:lang w:eastAsia="ar-SA"/>
        </w:rPr>
      </w:pPr>
    </w:p>
    <w:p w:rsidR="00E3589C" w:rsidRPr="00E3589C" w:rsidRDefault="00E3589C" w:rsidP="00907641">
      <w:pPr>
        <w:ind w:left="-284" w:firstLine="1277"/>
        <w:rPr>
          <w:rFonts w:ascii="Times New Roman" w:eastAsia="Calibri" w:hAnsi="Times New Roman"/>
          <w:sz w:val="28"/>
          <w:szCs w:val="28"/>
          <w:lang w:eastAsia="en-US"/>
        </w:rPr>
      </w:pPr>
    </w:p>
    <w:p w:rsidR="00DD72FB" w:rsidRPr="00A65A84" w:rsidRDefault="00DD72FB" w:rsidP="00907641">
      <w:pPr>
        <w:pStyle w:val="ConsTitle"/>
        <w:widowControl/>
        <w:ind w:left="-284" w:right="0" w:firstLine="1277"/>
        <w:jc w:val="center"/>
        <w:rPr>
          <w:rFonts w:ascii="Times New Roman" w:hAnsi="Times New Roman"/>
          <w:b w:val="0"/>
          <w:kern w:val="2"/>
          <w:sz w:val="28"/>
          <w:szCs w:val="28"/>
        </w:rPr>
      </w:pPr>
      <w:bookmarkStart w:id="0" w:name="_GoBack"/>
      <w:bookmarkEnd w:id="0"/>
    </w:p>
    <w:sectPr w:rsidR="00DD72FB" w:rsidRPr="00A65A84" w:rsidSect="002E3D78">
      <w:pgSz w:w="11906" w:h="16838"/>
      <w:pgMar w:top="1843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7B6D"/>
    <w:multiLevelType w:val="hybridMultilevel"/>
    <w:tmpl w:val="801C3CB2"/>
    <w:lvl w:ilvl="0" w:tplc="B6A4685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A14083"/>
    <w:multiLevelType w:val="hybridMultilevel"/>
    <w:tmpl w:val="4902330C"/>
    <w:lvl w:ilvl="0" w:tplc="6B76F5E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C5DF2"/>
    <w:multiLevelType w:val="multilevel"/>
    <w:tmpl w:val="1A78BDE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</w:rPr>
    </w:lvl>
  </w:abstractNum>
  <w:abstractNum w:abstractNumId="3">
    <w:nsid w:val="31083755"/>
    <w:multiLevelType w:val="hybridMultilevel"/>
    <w:tmpl w:val="0CA469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561DC"/>
    <w:multiLevelType w:val="hybridMultilevel"/>
    <w:tmpl w:val="3AE016DC"/>
    <w:lvl w:ilvl="0" w:tplc="75F24D98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2857D32"/>
    <w:multiLevelType w:val="hybridMultilevel"/>
    <w:tmpl w:val="A9467184"/>
    <w:lvl w:ilvl="0" w:tplc="37A2AE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FB"/>
    <w:rsid w:val="000A6C34"/>
    <w:rsid w:val="00114BE3"/>
    <w:rsid w:val="00136897"/>
    <w:rsid w:val="002E3D78"/>
    <w:rsid w:val="003B6AEA"/>
    <w:rsid w:val="00484240"/>
    <w:rsid w:val="005D11E1"/>
    <w:rsid w:val="00683DF6"/>
    <w:rsid w:val="006F21E9"/>
    <w:rsid w:val="00723C5E"/>
    <w:rsid w:val="008B370F"/>
    <w:rsid w:val="008B7288"/>
    <w:rsid w:val="00907641"/>
    <w:rsid w:val="00A65A84"/>
    <w:rsid w:val="00AA213B"/>
    <w:rsid w:val="00AB0C26"/>
    <w:rsid w:val="00AC1934"/>
    <w:rsid w:val="00B1712F"/>
    <w:rsid w:val="00B41343"/>
    <w:rsid w:val="00B807EE"/>
    <w:rsid w:val="00BC5270"/>
    <w:rsid w:val="00C04927"/>
    <w:rsid w:val="00CC1981"/>
    <w:rsid w:val="00DA2ED0"/>
    <w:rsid w:val="00DD72FB"/>
    <w:rsid w:val="00E3589C"/>
    <w:rsid w:val="00E437F5"/>
    <w:rsid w:val="00E56150"/>
    <w:rsid w:val="00E918E0"/>
    <w:rsid w:val="00E95E07"/>
    <w:rsid w:val="00F8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8E461-B5E6-4123-801B-0E134F81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D72FB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2FB"/>
    <w:rPr>
      <w:rFonts w:ascii="Calibri" w:eastAsia="Calibri" w:cs="Calibri"/>
      <w:sz w:val="22"/>
      <w:szCs w:val="22"/>
    </w:rPr>
  </w:style>
  <w:style w:type="paragraph" w:customStyle="1" w:styleId="21">
    <w:name w:val="Основной текст 21"/>
    <w:basedOn w:val="a"/>
    <w:rsid w:val="00DD72FB"/>
    <w:pPr>
      <w:suppressAutoHyphens/>
      <w:autoSpaceDE w:val="0"/>
      <w:ind w:firstLine="720"/>
    </w:pPr>
    <w:rPr>
      <w:rFonts w:ascii="Times New Roman" w:hAnsi="Times New Roman" w:cs="Calibri"/>
      <w:sz w:val="28"/>
      <w:szCs w:val="28"/>
      <w:lang w:eastAsia="ar-SA"/>
    </w:rPr>
  </w:style>
  <w:style w:type="paragraph" w:customStyle="1" w:styleId="ConsTitle">
    <w:name w:val="ConsTitle"/>
    <w:rsid w:val="00DD72FB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ConsPlusTitle">
    <w:name w:val="ConsPlusTitle"/>
    <w:rsid w:val="00DD72F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f12">
    <w:name w:val="Основной текШf1т с отступом 2"/>
    <w:basedOn w:val="a"/>
    <w:rsid w:val="00DD72FB"/>
    <w:pPr>
      <w:widowControl w:val="0"/>
      <w:suppressAutoHyphens/>
      <w:snapToGrid w:val="0"/>
      <w:ind w:firstLine="720"/>
    </w:pPr>
    <w:rPr>
      <w:rFonts w:ascii="Times New Roman" w:hAnsi="Times New Roman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DD72FB"/>
    <w:rPr>
      <w:color w:val="0000FF"/>
      <w:u w:val="single"/>
    </w:rPr>
  </w:style>
  <w:style w:type="paragraph" w:styleId="a5">
    <w:name w:val="Title"/>
    <w:basedOn w:val="a"/>
    <w:link w:val="a6"/>
    <w:qFormat/>
    <w:rsid w:val="00DD72FB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D72FB"/>
    <w:rPr>
      <w:rFonts w:ascii="Times New Roman" w:hAnsi="Times New Roman"/>
      <w:b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2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7288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A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814/98b73280366f58e51bc537f966aaf48159cacda7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51814/98b73280366f58e51bc537f966aaf48159cacda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1814/98b73280366f58e51bc537f966aaf48159cacda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1814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5660-A8A0-44CB-838F-3A549CB8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2023-08-24T05:05:00Z</cp:lastPrinted>
  <dcterms:created xsi:type="dcterms:W3CDTF">2022-02-01T08:02:00Z</dcterms:created>
  <dcterms:modified xsi:type="dcterms:W3CDTF">2023-08-31T06:39:00Z</dcterms:modified>
</cp:coreProperties>
</file>