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E7C" w:rsidRPr="00B23E7C" w:rsidRDefault="00B23E7C" w:rsidP="008F10EC">
      <w:pPr>
        <w:spacing w:after="0" w:line="240" w:lineRule="auto"/>
        <w:ind w:right="-142" w:firstLine="709"/>
        <w:jc w:val="center"/>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СОВЕТ НАРОДНЫХ ДЕПУТАТОВ</w:t>
      </w:r>
    </w:p>
    <w:p w:rsidR="00B23E7C" w:rsidRPr="00B23E7C" w:rsidRDefault="00B23E7C" w:rsidP="00B23E7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w:t>
      </w:r>
    </w:p>
    <w:p w:rsidR="00B23E7C" w:rsidRPr="00B23E7C" w:rsidRDefault="00B23E7C" w:rsidP="00B23E7C">
      <w:pPr>
        <w:spacing w:after="0" w:line="240" w:lineRule="auto"/>
        <w:ind w:firstLine="709"/>
        <w:jc w:val="center"/>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КАЛАЧЕЕВСКОГО МУНИЦИПАЛЬНОГО РАЙОНА</w:t>
      </w:r>
    </w:p>
    <w:p w:rsidR="00B23E7C" w:rsidRPr="00B23E7C" w:rsidRDefault="00B23E7C" w:rsidP="00B23E7C">
      <w:pPr>
        <w:spacing w:after="0" w:line="240" w:lineRule="auto"/>
        <w:ind w:firstLine="709"/>
        <w:jc w:val="center"/>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ВОРОНЕЖСКОЙ ОБЛАСТИ</w:t>
      </w:r>
    </w:p>
    <w:p w:rsidR="00B23E7C" w:rsidRPr="00B23E7C" w:rsidRDefault="00B23E7C" w:rsidP="00B23E7C">
      <w:pPr>
        <w:spacing w:after="0" w:line="240" w:lineRule="auto"/>
        <w:ind w:firstLine="709"/>
        <w:jc w:val="center"/>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РЕШЕНИ</w:t>
      </w:r>
      <w:bookmarkStart w:id="0" w:name="BM_D0_9D_D0_B0_D0_B8_D0_BC_D0_B5_D0_BD_D"/>
      <w:bookmarkEnd w:id="0"/>
      <w:r w:rsidRPr="00B23E7C">
        <w:rPr>
          <w:rFonts w:ascii="Arial" w:eastAsia="Times New Roman" w:hAnsi="Arial" w:cs="Arial"/>
          <w:color w:val="000000"/>
          <w:sz w:val="24"/>
          <w:szCs w:val="24"/>
          <w:lang w:eastAsia="ru-RU"/>
        </w:rPr>
        <w:t>Е</w:t>
      </w:r>
    </w:p>
    <w:p w:rsidR="00B23E7C" w:rsidRDefault="008F10E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B23E7C" w:rsidRPr="00B23E7C">
        <w:rPr>
          <w:rFonts w:ascii="Arial" w:eastAsia="Times New Roman" w:hAnsi="Arial" w:cs="Arial"/>
          <w:color w:val="000000"/>
          <w:sz w:val="24"/>
          <w:szCs w:val="24"/>
          <w:lang w:eastAsia="ru-RU"/>
        </w:rPr>
        <w:t>т</w:t>
      </w:r>
      <w:r>
        <w:rPr>
          <w:rFonts w:ascii="Arial" w:eastAsia="Times New Roman" w:hAnsi="Arial" w:cs="Arial"/>
          <w:color w:val="000000"/>
          <w:sz w:val="24"/>
          <w:szCs w:val="24"/>
          <w:lang w:eastAsia="ru-RU"/>
        </w:rPr>
        <w:t xml:space="preserve"> </w:t>
      </w:r>
      <w:r w:rsidR="00B23E7C">
        <w:rPr>
          <w:rFonts w:ascii="Arial" w:eastAsia="Times New Roman" w:hAnsi="Arial" w:cs="Arial"/>
          <w:color w:val="000000"/>
          <w:sz w:val="24"/>
          <w:szCs w:val="24"/>
          <w:lang w:eastAsia="ru-RU"/>
        </w:rPr>
        <w:t>28 ноября</w:t>
      </w:r>
      <w:r>
        <w:rPr>
          <w:rFonts w:ascii="Arial" w:eastAsia="Times New Roman" w:hAnsi="Arial" w:cs="Arial"/>
          <w:color w:val="000000"/>
          <w:sz w:val="24"/>
          <w:szCs w:val="24"/>
          <w:lang w:eastAsia="ru-RU"/>
        </w:rPr>
        <w:t xml:space="preserve"> </w:t>
      </w:r>
      <w:r w:rsidR="00B23E7C" w:rsidRPr="00B23E7C">
        <w:rPr>
          <w:rFonts w:ascii="Arial" w:eastAsia="Times New Roman" w:hAnsi="Arial" w:cs="Arial"/>
          <w:color w:val="000000"/>
          <w:sz w:val="24"/>
          <w:szCs w:val="24"/>
          <w:lang w:eastAsia="ru-RU"/>
        </w:rPr>
        <w:t>202</w:t>
      </w:r>
      <w:r w:rsidR="00B23E7C">
        <w:rPr>
          <w:rFonts w:ascii="Arial" w:eastAsia="Times New Roman" w:hAnsi="Arial" w:cs="Arial"/>
          <w:color w:val="000000"/>
          <w:sz w:val="24"/>
          <w:szCs w:val="24"/>
          <w:lang w:eastAsia="ru-RU"/>
        </w:rPr>
        <w:t>3</w:t>
      </w:r>
      <w:r>
        <w:rPr>
          <w:rFonts w:ascii="Arial" w:eastAsia="Times New Roman" w:hAnsi="Arial" w:cs="Arial"/>
          <w:color w:val="000000"/>
          <w:sz w:val="24"/>
          <w:szCs w:val="24"/>
          <w:lang w:eastAsia="ru-RU"/>
        </w:rPr>
        <w:t xml:space="preserve"> </w:t>
      </w:r>
      <w:r w:rsidR="00B23E7C" w:rsidRPr="00B23E7C">
        <w:rPr>
          <w:rFonts w:ascii="Arial" w:eastAsia="Times New Roman" w:hAnsi="Arial" w:cs="Arial"/>
          <w:color w:val="000000"/>
          <w:sz w:val="24"/>
          <w:szCs w:val="24"/>
          <w:lang w:eastAsia="ru-RU"/>
        </w:rPr>
        <w:t>г. №</w:t>
      </w:r>
      <w:r>
        <w:rPr>
          <w:rFonts w:ascii="Arial" w:eastAsia="Times New Roman" w:hAnsi="Arial" w:cs="Arial"/>
          <w:color w:val="000000"/>
          <w:sz w:val="24"/>
          <w:szCs w:val="24"/>
          <w:lang w:eastAsia="ru-RU"/>
        </w:rPr>
        <w:t xml:space="preserve"> </w:t>
      </w:r>
      <w:r w:rsidR="00B23E7C">
        <w:rPr>
          <w:rFonts w:ascii="Arial" w:eastAsia="Times New Roman" w:hAnsi="Arial" w:cs="Arial"/>
          <w:color w:val="000000"/>
          <w:sz w:val="24"/>
          <w:szCs w:val="24"/>
          <w:lang w:eastAsia="ru-RU"/>
        </w:rPr>
        <w:t>172</w:t>
      </w:r>
    </w:p>
    <w:p w:rsidR="00F5111C" w:rsidRPr="00B23E7C" w:rsidRDefault="00F5111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с. Советское </w:t>
      </w:r>
    </w:p>
    <w:p w:rsidR="00EE243E" w:rsidRPr="00EE243E" w:rsidRDefault="00EE243E" w:rsidP="00EE243E">
      <w:pPr>
        <w:shd w:val="clear" w:color="auto" w:fill="FFFFFF"/>
        <w:spacing w:after="0" w:line="240" w:lineRule="auto"/>
        <w:ind w:firstLine="709"/>
        <w:jc w:val="center"/>
        <w:rPr>
          <w:rFonts w:ascii="Arial" w:eastAsia="Times New Roman" w:hAnsi="Arial" w:cs="Arial"/>
          <w:b/>
          <w:color w:val="000000"/>
          <w:sz w:val="32"/>
          <w:szCs w:val="32"/>
          <w:lang w:eastAsia="ru-RU"/>
        </w:rPr>
      </w:pPr>
      <w:r w:rsidRPr="00EE243E">
        <w:rPr>
          <w:rFonts w:ascii="Arial" w:eastAsia="Times New Roman" w:hAnsi="Arial" w:cs="Arial"/>
          <w:b/>
          <w:color w:val="000000"/>
          <w:sz w:val="32"/>
          <w:szCs w:val="32"/>
          <w:lang w:eastAsia="ru-RU"/>
        </w:rPr>
        <w:t>Об утверждении Положения о порядке проведения публичных слушаний и общественных обсуждений на территории Советского сельского поселения Калачеевского муниципального района Воронежской области</w:t>
      </w:r>
    </w:p>
    <w:p w:rsidR="00B23E7C" w:rsidRPr="00B23E7C" w:rsidRDefault="00B23E7C" w:rsidP="00B23E7C">
      <w:pPr>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В соответствии с Федеральным законом от 06.10.2003 г.</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№131-ФЗ</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ст. 5.1. Градостроительного кодекса Российской Федерации,</w:t>
      </w:r>
      <w:r w:rsidR="008F10EC">
        <w:rPr>
          <w:rFonts w:ascii="Arial" w:eastAsia="Times New Roman" w:hAnsi="Arial" w:cs="Arial"/>
          <w:color w:val="000000"/>
          <w:sz w:val="24"/>
          <w:szCs w:val="24"/>
          <w:lang w:eastAsia="ru-RU"/>
        </w:rPr>
        <w:t xml:space="preserve"> У</w:t>
      </w:r>
      <w:r w:rsidRPr="00B23E7C">
        <w:rPr>
          <w:rFonts w:ascii="Arial" w:eastAsia="Times New Roman" w:hAnsi="Arial" w:cs="Arial"/>
          <w:color w:val="000000"/>
          <w:sz w:val="24"/>
          <w:szCs w:val="24"/>
          <w:lang w:eastAsia="ru-RU"/>
        </w:rPr>
        <w:t xml:space="preserve">ставом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F5111C">
        <w:rPr>
          <w:rFonts w:ascii="Arial" w:eastAsia="Times New Roman" w:hAnsi="Arial" w:cs="Arial"/>
          <w:color w:val="000000"/>
          <w:sz w:val="24"/>
          <w:szCs w:val="24"/>
          <w:lang w:eastAsia="ru-RU"/>
        </w:rPr>
        <w:t>.</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 xml:space="preserve">Совет народных депутатов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РЕШИЛ:</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1.Утвердить Положение о порядке проведения публичных слушаний и общественных обсуждений на территории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согласно приложению.</w:t>
      </w:r>
    </w:p>
    <w:p w:rsidR="00B23E7C" w:rsidRPr="00B23E7C" w:rsidRDefault="00B23E7C" w:rsidP="00F5111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2. Признать утратившими силу </w:t>
      </w:r>
      <w:r w:rsidR="00F5111C">
        <w:rPr>
          <w:rFonts w:ascii="Arial" w:eastAsia="Times New Roman" w:hAnsi="Arial" w:cs="Arial"/>
          <w:color w:val="000000"/>
          <w:sz w:val="24"/>
          <w:szCs w:val="24"/>
          <w:lang w:eastAsia="ru-RU"/>
        </w:rPr>
        <w:t>следующие решения Совета народных депутатов Советского сельского поселения Калачеевского муниципального района Воронежской области:</w:t>
      </w:r>
    </w:p>
    <w:p w:rsidR="00F5111C" w:rsidRPr="00F5111C" w:rsidRDefault="00F5111C" w:rsidP="00F5111C">
      <w:pPr>
        <w:shd w:val="clear" w:color="auto" w:fill="FFFFFF"/>
        <w:spacing w:after="0" w:line="240" w:lineRule="auto"/>
        <w:ind w:firstLine="709"/>
        <w:jc w:val="both"/>
        <w:rPr>
          <w:rFonts w:ascii="Arial" w:eastAsia="Times New Roman" w:hAnsi="Arial" w:cs="Arial"/>
          <w:color w:val="000000"/>
          <w:sz w:val="24"/>
          <w:szCs w:val="24"/>
          <w:lang w:eastAsia="ru-RU"/>
        </w:rPr>
      </w:pPr>
      <w:r w:rsidRPr="00F5111C">
        <w:rPr>
          <w:rFonts w:ascii="Arial" w:eastAsia="Times New Roman" w:hAnsi="Arial" w:cs="Arial"/>
          <w:color w:val="000000"/>
          <w:sz w:val="24"/>
          <w:szCs w:val="24"/>
          <w:lang w:eastAsia="ru-RU"/>
        </w:rPr>
        <w:t>-</w:t>
      </w:r>
      <w:r w:rsidR="00B23E7C" w:rsidRPr="00B23E7C">
        <w:rPr>
          <w:rFonts w:ascii="Arial" w:eastAsia="Times New Roman" w:hAnsi="Arial" w:cs="Arial"/>
          <w:color w:val="000000"/>
          <w:sz w:val="24"/>
          <w:szCs w:val="24"/>
          <w:lang w:eastAsia="ru-RU"/>
        </w:rPr>
        <w:t xml:space="preserve">от </w:t>
      </w:r>
      <w:r w:rsidRPr="00F5111C">
        <w:rPr>
          <w:rFonts w:ascii="Arial" w:eastAsia="Times New Roman" w:hAnsi="Arial" w:cs="Arial"/>
          <w:color w:val="000000"/>
          <w:sz w:val="24"/>
          <w:szCs w:val="24"/>
          <w:lang w:eastAsia="ru-RU"/>
        </w:rPr>
        <w:t>22</w:t>
      </w:r>
      <w:r w:rsidR="00B23E7C" w:rsidRPr="00B23E7C">
        <w:rPr>
          <w:rFonts w:ascii="Arial" w:eastAsia="Times New Roman" w:hAnsi="Arial" w:cs="Arial"/>
          <w:color w:val="000000"/>
          <w:sz w:val="24"/>
          <w:szCs w:val="24"/>
          <w:lang w:eastAsia="ru-RU"/>
        </w:rPr>
        <w:t>.0</w:t>
      </w:r>
      <w:r w:rsidRPr="00F5111C">
        <w:rPr>
          <w:rFonts w:ascii="Arial" w:eastAsia="Times New Roman" w:hAnsi="Arial" w:cs="Arial"/>
          <w:color w:val="000000"/>
          <w:sz w:val="24"/>
          <w:szCs w:val="24"/>
          <w:lang w:eastAsia="ru-RU"/>
        </w:rPr>
        <w:t>2</w:t>
      </w:r>
      <w:r w:rsidR="00B23E7C" w:rsidRPr="00B23E7C">
        <w:rPr>
          <w:rFonts w:ascii="Arial" w:eastAsia="Times New Roman" w:hAnsi="Arial" w:cs="Arial"/>
          <w:color w:val="000000"/>
          <w:sz w:val="24"/>
          <w:szCs w:val="24"/>
          <w:lang w:eastAsia="ru-RU"/>
        </w:rPr>
        <w:t>.201</w:t>
      </w:r>
      <w:r w:rsidRPr="00F5111C">
        <w:rPr>
          <w:rFonts w:ascii="Arial" w:eastAsia="Times New Roman" w:hAnsi="Arial" w:cs="Arial"/>
          <w:color w:val="000000"/>
          <w:sz w:val="24"/>
          <w:szCs w:val="24"/>
          <w:lang w:eastAsia="ru-RU"/>
        </w:rPr>
        <w:t>3</w:t>
      </w:r>
      <w:r w:rsidR="00B23E7C" w:rsidRPr="00B23E7C">
        <w:rPr>
          <w:rFonts w:ascii="Arial" w:eastAsia="Times New Roman" w:hAnsi="Arial" w:cs="Arial"/>
          <w:color w:val="000000"/>
          <w:sz w:val="24"/>
          <w:szCs w:val="24"/>
          <w:lang w:eastAsia="ru-RU"/>
        </w:rPr>
        <w:t xml:space="preserve"> г. №</w:t>
      </w:r>
      <w:r w:rsidRPr="00F5111C">
        <w:rPr>
          <w:rFonts w:ascii="Arial" w:eastAsia="Times New Roman" w:hAnsi="Arial" w:cs="Arial"/>
          <w:color w:val="000000"/>
          <w:sz w:val="24"/>
          <w:szCs w:val="24"/>
          <w:lang w:eastAsia="ru-RU"/>
        </w:rPr>
        <w:t>139</w:t>
      </w:r>
      <w:r w:rsidR="00B23E7C" w:rsidRPr="00B23E7C">
        <w:rPr>
          <w:rFonts w:ascii="Arial" w:eastAsia="Times New Roman" w:hAnsi="Arial" w:cs="Arial"/>
          <w:color w:val="000000"/>
          <w:sz w:val="24"/>
          <w:szCs w:val="24"/>
          <w:lang w:eastAsia="ru-RU"/>
        </w:rPr>
        <w:t xml:space="preserve"> «</w:t>
      </w:r>
      <w:r w:rsidRPr="00F5111C">
        <w:rPr>
          <w:rFonts w:ascii="Arial" w:hAnsi="Arial" w:cs="Arial"/>
          <w:bCs/>
          <w:color w:val="000000"/>
          <w:sz w:val="24"/>
          <w:szCs w:val="24"/>
        </w:rPr>
        <w:t>«Об утверждении положения «О публичных слушаниях в</w:t>
      </w:r>
      <w:r w:rsidR="008F10EC">
        <w:rPr>
          <w:rFonts w:ascii="Arial" w:hAnsi="Arial" w:cs="Arial"/>
          <w:bCs/>
          <w:color w:val="000000"/>
          <w:sz w:val="24"/>
          <w:szCs w:val="24"/>
        </w:rPr>
        <w:t xml:space="preserve"> </w:t>
      </w:r>
      <w:r w:rsidRPr="00F5111C">
        <w:rPr>
          <w:rFonts w:ascii="Arial" w:hAnsi="Arial" w:cs="Arial"/>
          <w:bCs/>
          <w:color w:val="000000"/>
          <w:sz w:val="24"/>
          <w:szCs w:val="24"/>
        </w:rPr>
        <w:t>Советском</w:t>
      </w:r>
      <w:r w:rsidR="008F10EC">
        <w:rPr>
          <w:rFonts w:ascii="Arial" w:hAnsi="Arial" w:cs="Arial"/>
          <w:bCs/>
          <w:color w:val="000000"/>
          <w:sz w:val="24"/>
          <w:szCs w:val="24"/>
        </w:rPr>
        <w:t xml:space="preserve"> </w:t>
      </w:r>
      <w:r w:rsidRPr="00F5111C">
        <w:rPr>
          <w:rFonts w:ascii="Arial" w:hAnsi="Arial" w:cs="Arial"/>
          <w:bCs/>
          <w:color w:val="000000"/>
          <w:sz w:val="24"/>
          <w:szCs w:val="24"/>
        </w:rPr>
        <w:t>сельском поселении Калачеевского муниципального района Воронежской области»</w:t>
      </w:r>
      <w:r>
        <w:rPr>
          <w:rFonts w:ascii="Arial" w:hAnsi="Arial" w:cs="Arial"/>
          <w:bCs/>
          <w:color w:val="000000"/>
          <w:sz w:val="24"/>
          <w:szCs w:val="24"/>
        </w:rPr>
        <w:t xml:space="preserve"> </w:t>
      </w:r>
      <w:r>
        <w:rPr>
          <w:rFonts w:ascii="Arial" w:eastAsia="Times New Roman" w:hAnsi="Arial" w:cs="Arial"/>
          <w:color w:val="000000"/>
          <w:sz w:val="24"/>
          <w:szCs w:val="24"/>
          <w:lang w:eastAsia="ru-RU"/>
        </w:rPr>
        <w:t>(</w:t>
      </w:r>
      <w:r w:rsidRPr="00F5111C">
        <w:rPr>
          <w:rFonts w:ascii="Arial" w:eastAsia="Times New Roman" w:hAnsi="Arial" w:cs="Arial"/>
          <w:color w:val="000000"/>
          <w:sz w:val="24"/>
          <w:szCs w:val="24"/>
          <w:lang w:eastAsia="ru-RU"/>
        </w:rPr>
        <w:t>в редакции решения от 28.11.2022г. №93)</w:t>
      </w:r>
      <w:r w:rsidR="00B23E7C" w:rsidRPr="00B23E7C">
        <w:rPr>
          <w:rFonts w:ascii="Arial" w:eastAsia="Times New Roman" w:hAnsi="Arial" w:cs="Arial"/>
          <w:color w:val="000000"/>
          <w:sz w:val="24"/>
          <w:szCs w:val="24"/>
          <w:lang w:eastAsia="ru-RU"/>
        </w:rPr>
        <w:t>;</w:t>
      </w:r>
    </w:p>
    <w:p w:rsidR="00B23E7C" w:rsidRPr="00B23E7C" w:rsidRDefault="00F5111C" w:rsidP="00F5111C">
      <w:pPr>
        <w:shd w:val="clear" w:color="auto" w:fill="FFFFFF"/>
        <w:spacing w:after="0" w:line="240" w:lineRule="auto"/>
        <w:ind w:firstLine="709"/>
        <w:jc w:val="both"/>
        <w:rPr>
          <w:rFonts w:ascii="Arial" w:eastAsia="Times New Roman" w:hAnsi="Arial" w:cs="Arial"/>
          <w:color w:val="000000"/>
          <w:sz w:val="24"/>
          <w:szCs w:val="24"/>
          <w:lang w:eastAsia="ru-RU"/>
        </w:rPr>
      </w:pPr>
      <w:r w:rsidRPr="00F5111C">
        <w:rPr>
          <w:rFonts w:ascii="Arial" w:eastAsia="Times New Roman" w:hAnsi="Arial" w:cs="Arial"/>
          <w:color w:val="000000"/>
          <w:sz w:val="24"/>
          <w:szCs w:val="24"/>
          <w:lang w:eastAsia="ru-RU"/>
        </w:rPr>
        <w:t>-</w:t>
      </w:r>
      <w:r w:rsidR="00B23E7C" w:rsidRPr="00B23E7C">
        <w:rPr>
          <w:rFonts w:ascii="Arial" w:eastAsia="Times New Roman" w:hAnsi="Arial" w:cs="Arial"/>
          <w:color w:val="000000"/>
          <w:sz w:val="24"/>
          <w:szCs w:val="24"/>
          <w:lang w:eastAsia="ru-RU"/>
        </w:rPr>
        <w:t>от 2</w:t>
      </w:r>
      <w:r w:rsidRPr="00F5111C">
        <w:rPr>
          <w:rFonts w:ascii="Arial" w:eastAsia="Times New Roman" w:hAnsi="Arial" w:cs="Arial"/>
          <w:color w:val="000000"/>
          <w:sz w:val="24"/>
          <w:szCs w:val="24"/>
          <w:lang w:eastAsia="ru-RU"/>
        </w:rPr>
        <w:t>8</w:t>
      </w:r>
      <w:r w:rsidR="00B23E7C" w:rsidRPr="00B23E7C">
        <w:rPr>
          <w:rFonts w:ascii="Arial" w:eastAsia="Times New Roman" w:hAnsi="Arial" w:cs="Arial"/>
          <w:color w:val="000000"/>
          <w:sz w:val="24"/>
          <w:szCs w:val="24"/>
          <w:lang w:eastAsia="ru-RU"/>
        </w:rPr>
        <w:t>.</w:t>
      </w:r>
      <w:r w:rsidRPr="00F5111C">
        <w:rPr>
          <w:rFonts w:ascii="Arial" w:eastAsia="Times New Roman" w:hAnsi="Arial" w:cs="Arial"/>
          <w:color w:val="000000"/>
          <w:sz w:val="24"/>
          <w:szCs w:val="24"/>
          <w:lang w:eastAsia="ru-RU"/>
        </w:rPr>
        <w:t>11</w:t>
      </w:r>
      <w:r w:rsidR="00B23E7C" w:rsidRPr="00B23E7C">
        <w:rPr>
          <w:rFonts w:ascii="Arial" w:eastAsia="Times New Roman" w:hAnsi="Arial" w:cs="Arial"/>
          <w:color w:val="000000"/>
          <w:sz w:val="24"/>
          <w:szCs w:val="24"/>
          <w:lang w:eastAsia="ru-RU"/>
        </w:rPr>
        <w:t>.20</w:t>
      </w:r>
      <w:r w:rsidRPr="00F5111C">
        <w:rPr>
          <w:rFonts w:ascii="Arial" w:eastAsia="Times New Roman" w:hAnsi="Arial" w:cs="Arial"/>
          <w:color w:val="000000"/>
          <w:sz w:val="24"/>
          <w:szCs w:val="24"/>
          <w:lang w:eastAsia="ru-RU"/>
        </w:rPr>
        <w:t>22</w:t>
      </w:r>
      <w:r w:rsidR="00B23E7C" w:rsidRPr="00B23E7C">
        <w:rPr>
          <w:rFonts w:ascii="Arial" w:eastAsia="Times New Roman" w:hAnsi="Arial" w:cs="Arial"/>
          <w:color w:val="000000"/>
          <w:sz w:val="24"/>
          <w:szCs w:val="24"/>
          <w:lang w:eastAsia="ru-RU"/>
        </w:rPr>
        <w:t xml:space="preserve"> г. №</w:t>
      </w:r>
      <w:r>
        <w:rPr>
          <w:rFonts w:ascii="Arial" w:eastAsia="Times New Roman" w:hAnsi="Arial" w:cs="Arial"/>
          <w:color w:val="000000"/>
          <w:sz w:val="24"/>
          <w:szCs w:val="24"/>
          <w:lang w:eastAsia="ru-RU"/>
        </w:rPr>
        <w:t>93</w:t>
      </w:r>
      <w:r w:rsidR="00B23E7C" w:rsidRPr="00B23E7C">
        <w:rPr>
          <w:rFonts w:ascii="Arial" w:eastAsia="Times New Roman" w:hAnsi="Arial" w:cs="Arial"/>
          <w:color w:val="000000"/>
          <w:sz w:val="24"/>
          <w:szCs w:val="24"/>
          <w:lang w:eastAsia="ru-RU"/>
        </w:rPr>
        <w:t xml:space="preserve"> «</w:t>
      </w:r>
      <w:r w:rsidRPr="00F5111C">
        <w:rPr>
          <w:rFonts w:ascii="Arial" w:hAnsi="Arial" w:cs="Arial"/>
          <w:bCs/>
          <w:color w:val="000000"/>
          <w:sz w:val="24"/>
          <w:szCs w:val="24"/>
        </w:rPr>
        <w:t>О внесении изменений в решение Совета народных депутатов</w:t>
      </w:r>
      <w:r w:rsidR="008F10EC">
        <w:rPr>
          <w:rFonts w:ascii="Arial" w:hAnsi="Arial" w:cs="Arial"/>
          <w:bCs/>
          <w:color w:val="000000"/>
          <w:sz w:val="24"/>
          <w:szCs w:val="24"/>
        </w:rPr>
        <w:t xml:space="preserve"> </w:t>
      </w:r>
      <w:r w:rsidRPr="00F5111C">
        <w:rPr>
          <w:rFonts w:ascii="Arial" w:hAnsi="Arial" w:cs="Arial"/>
          <w:bCs/>
          <w:color w:val="000000"/>
          <w:sz w:val="24"/>
          <w:szCs w:val="24"/>
        </w:rPr>
        <w:t>Советского</w:t>
      </w:r>
      <w:r w:rsidR="008F10EC">
        <w:rPr>
          <w:rFonts w:ascii="Arial" w:hAnsi="Arial" w:cs="Arial"/>
          <w:bCs/>
          <w:color w:val="000000"/>
          <w:sz w:val="24"/>
          <w:szCs w:val="24"/>
        </w:rPr>
        <w:t xml:space="preserve"> </w:t>
      </w:r>
      <w:r w:rsidRPr="00F5111C">
        <w:rPr>
          <w:rFonts w:ascii="Arial" w:hAnsi="Arial" w:cs="Arial"/>
          <w:bCs/>
          <w:color w:val="000000"/>
          <w:sz w:val="24"/>
          <w:szCs w:val="24"/>
        </w:rPr>
        <w:t>сельского поселения Калачеевского муниципального района Воронежской области от</w:t>
      </w:r>
      <w:r w:rsidR="008F10EC">
        <w:rPr>
          <w:rFonts w:ascii="Arial" w:hAnsi="Arial" w:cs="Arial"/>
          <w:bCs/>
          <w:color w:val="000000"/>
          <w:sz w:val="24"/>
          <w:szCs w:val="24"/>
        </w:rPr>
        <w:t xml:space="preserve"> </w:t>
      </w:r>
      <w:r w:rsidRPr="00F5111C">
        <w:rPr>
          <w:rFonts w:ascii="Arial" w:hAnsi="Arial" w:cs="Arial"/>
          <w:bCs/>
          <w:color w:val="000000"/>
          <w:sz w:val="24"/>
          <w:szCs w:val="24"/>
        </w:rPr>
        <w:t>22.02.2013 г. №</w:t>
      </w:r>
      <w:r w:rsidR="008F10EC">
        <w:rPr>
          <w:rFonts w:ascii="Arial" w:hAnsi="Arial" w:cs="Arial"/>
          <w:bCs/>
          <w:color w:val="000000"/>
          <w:sz w:val="24"/>
          <w:szCs w:val="24"/>
        </w:rPr>
        <w:t xml:space="preserve"> </w:t>
      </w:r>
      <w:r w:rsidRPr="00F5111C">
        <w:rPr>
          <w:rFonts w:ascii="Arial" w:hAnsi="Arial" w:cs="Arial"/>
          <w:bCs/>
          <w:color w:val="000000"/>
          <w:sz w:val="24"/>
          <w:szCs w:val="24"/>
        </w:rPr>
        <w:t>139</w:t>
      </w:r>
      <w:r w:rsidR="008F10EC">
        <w:rPr>
          <w:rFonts w:ascii="Arial" w:hAnsi="Arial" w:cs="Arial"/>
          <w:bCs/>
          <w:color w:val="000000"/>
          <w:sz w:val="24"/>
          <w:szCs w:val="24"/>
        </w:rPr>
        <w:t xml:space="preserve"> </w:t>
      </w:r>
      <w:r w:rsidRPr="00F5111C">
        <w:rPr>
          <w:rFonts w:ascii="Arial" w:hAnsi="Arial" w:cs="Arial"/>
          <w:bCs/>
          <w:color w:val="000000"/>
          <w:sz w:val="24"/>
          <w:szCs w:val="24"/>
        </w:rPr>
        <w:t>«Об утверждении положения «О публичных слушаниях в</w:t>
      </w:r>
      <w:r w:rsidR="008F10EC">
        <w:rPr>
          <w:rFonts w:ascii="Arial" w:hAnsi="Arial" w:cs="Arial"/>
          <w:bCs/>
          <w:color w:val="000000"/>
          <w:sz w:val="24"/>
          <w:szCs w:val="24"/>
        </w:rPr>
        <w:t xml:space="preserve"> </w:t>
      </w:r>
      <w:r w:rsidRPr="00F5111C">
        <w:rPr>
          <w:rFonts w:ascii="Arial" w:hAnsi="Arial" w:cs="Arial"/>
          <w:bCs/>
          <w:color w:val="000000"/>
          <w:sz w:val="24"/>
          <w:szCs w:val="24"/>
        </w:rPr>
        <w:t>Советском</w:t>
      </w:r>
      <w:r w:rsidR="008F10EC">
        <w:rPr>
          <w:rFonts w:ascii="Arial" w:hAnsi="Arial" w:cs="Arial"/>
          <w:bCs/>
          <w:color w:val="000000"/>
          <w:sz w:val="24"/>
          <w:szCs w:val="24"/>
        </w:rPr>
        <w:t xml:space="preserve"> </w:t>
      </w:r>
      <w:r w:rsidRPr="00F5111C">
        <w:rPr>
          <w:rFonts w:ascii="Arial" w:hAnsi="Arial" w:cs="Arial"/>
          <w:bCs/>
          <w:color w:val="000000"/>
          <w:sz w:val="24"/>
          <w:szCs w:val="24"/>
        </w:rPr>
        <w:t>сельском поселении Калачеевского муниципального района Воронежской области»</w:t>
      </w:r>
      <w:r w:rsidR="00B23E7C" w:rsidRPr="00B23E7C">
        <w:rPr>
          <w:rFonts w:ascii="Arial" w:eastAsia="Times New Roman" w:hAnsi="Arial" w:cs="Arial"/>
          <w:color w:val="000000"/>
          <w:sz w:val="24"/>
          <w:szCs w:val="24"/>
          <w:lang w:eastAsia="ru-RU"/>
        </w:rPr>
        <w:t>»;</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Настоящее решение вступает в силу со дня опубликования</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 xml:space="preserve">в Вестнике муниципальных правовых актов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114"/>
        <w:gridCol w:w="3002"/>
        <w:gridCol w:w="3098"/>
      </w:tblGrid>
      <w:tr w:rsidR="00B23E7C" w:rsidRPr="00B23E7C" w:rsidTr="00B23E7C">
        <w:tc>
          <w:tcPr>
            <w:tcW w:w="3284" w:type="dxa"/>
            <w:tcMar>
              <w:top w:w="0" w:type="dxa"/>
              <w:left w:w="108" w:type="dxa"/>
              <w:bottom w:w="0" w:type="dxa"/>
              <w:right w:w="108" w:type="dxa"/>
            </w:tcMar>
            <w:hideMark/>
          </w:tcPr>
          <w:p w:rsidR="00B23E7C" w:rsidRPr="00B23E7C" w:rsidRDefault="00B23E7C" w:rsidP="00B23E7C">
            <w:pPr>
              <w:spacing w:after="0" w:line="240" w:lineRule="auto"/>
              <w:jc w:val="both"/>
              <w:rPr>
                <w:rFonts w:ascii="Arial" w:eastAsia="Times New Roman" w:hAnsi="Arial" w:cs="Arial"/>
                <w:sz w:val="24"/>
                <w:szCs w:val="24"/>
                <w:lang w:eastAsia="ru-RU"/>
              </w:rPr>
            </w:pPr>
            <w:r w:rsidRPr="00B23E7C">
              <w:rPr>
                <w:rFonts w:ascii="Arial" w:eastAsia="Times New Roman" w:hAnsi="Arial" w:cs="Arial"/>
                <w:sz w:val="24"/>
                <w:szCs w:val="24"/>
                <w:lang w:eastAsia="ru-RU"/>
              </w:rPr>
              <w:t xml:space="preserve">Глава </w:t>
            </w:r>
            <w:r>
              <w:rPr>
                <w:rFonts w:ascii="Arial" w:eastAsia="Times New Roman" w:hAnsi="Arial" w:cs="Arial"/>
                <w:sz w:val="24"/>
                <w:szCs w:val="24"/>
                <w:lang w:eastAsia="ru-RU"/>
              </w:rPr>
              <w:t>Советского</w:t>
            </w:r>
          </w:p>
          <w:p w:rsidR="00B23E7C" w:rsidRDefault="00B23E7C" w:rsidP="00B23E7C">
            <w:pPr>
              <w:spacing w:after="0" w:line="240" w:lineRule="auto"/>
              <w:jc w:val="both"/>
              <w:rPr>
                <w:rFonts w:ascii="Arial" w:eastAsia="Times New Roman" w:hAnsi="Arial" w:cs="Arial"/>
                <w:sz w:val="24"/>
                <w:szCs w:val="24"/>
                <w:lang w:eastAsia="ru-RU"/>
              </w:rPr>
            </w:pPr>
            <w:r w:rsidRPr="00B23E7C">
              <w:rPr>
                <w:rFonts w:ascii="Arial" w:eastAsia="Times New Roman" w:hAnsi="Arial" w:cs="Arial"/>
                <w:sz w:val="24"/>
                <w:szCs w:val="24"/>
                <w:lang w:eastAsia="ru-RU"/>
              </w:rPr>
              <w:t>сельского поселения</w:t>
            </w:r>
          </w:p>
          <w:p w:rsidR="00EF3A4E" w:rsidRPr="00B23E7C" w:rsidRDefault="00EF3A4E" w:rsidP="00B23E7C">
            <w:pPr>
              <w:spacing w:after="0" w:line="240" w:lineRule="auto"/>
              <w:jc w:val="both"/>
              <w:rPr>
                <w:rFonts w:ascii="Arial" w:eastAsia="Times New Roman" w:hAnsi="Arial" w:cs="Arial"/>
                <w:sz w:val="24"/>
                <w:szCs w:val="24"/>
                <w:lang w:eastAsia="ru-RU"/>
              </w:rPr>
            </w:pPr>
          </w:p>
        </w:tc>
        <w:tc>
          <w:tcPr>
            <w:tcW w:w="3285" w:type="dxa"/>
            <w:tcMar>
              <w:top w:w="0" w:type="dxa"/>
              <w:left w:w="108" w:type="dxa"/>
              <w:bottom w:w="0" w:type="dxa"/>
              <w:right w:w="108" w:type="dxa"/>
            </w:tcMar>
            <w:hideMark/>
          </w:tcPr>
          <w:p w:rsidR="00B23E7C" w:rsidRPr="00B23E7C" w:rsidRDefault="00B23E7C" w:rsidP="00B23E7C">
            <w:pPr>
              <w:spacing w:after="0" w:line="240" w:lineRule="auto"/>
              <w:jc w:val="both"/>
              <w:rPr>
                <w:rFonts w:ascii="Arial" w:eastAsia="Times New Roman" w:hAnsi="Arial" w:cs="Arial"/>
                <w:sz w:val="24"/>
                <w:szCs w:val="24"/>
                <w:lang w:eastAsia="ru-RU"/>
              </w:rPr>
            </w:pPr>
            <w:r w:rsidRPr="00B23E7C">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B23E7C" w:rsidRPr="00B23E7C" w:rsidRDefault="00F5111C" w:rsidP="00B23E7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С.В. Дубровин </w:t>
            </w:r>
          </w:p>
          <w:p w:rsidR="00B23E7C" w:rsidRPr="00B23E7C" w:rsidRDefault="00B23E7C" w:rsidP="00B23E7C">
            <w:pPr>
              <w:spacing w:after="0" w:line="240" w:lineRule="auto"/>
              <w:jc w:val="both"/>
              <w:rPr>
                <w:rFonts w:ascii="Arial" w:eastAsia="Times New Roman" w:hAnsi="Arial" w:cs="Arial"/>
                <w:sz w:val="24"/>
                <w:szCs w:val="24"/>
                <w:lang w:eastAsia="ru-RU"/>
              </w:rPr>
            </w:pPr>
            <w:r w:rsidRPr="00B23E7C">
              <w:rPr>
                <w:rFonts w:ascii="Arial" w:eastAsia="Times New Roman" w:hAnsi="Arial" w:cs="Arial"/>
                <w:sz w:val="24"/>
                <w:szCs w:val="24"/>
                <w:lang w:eastAsia="ru-RU"/>
              </w:rPr>
              <w:t> </w:t>
            </w:r>
          </w:p>
          <w:p w:rsidR="00B23E7C" w:rsidRPr="00B23E7C" w:rsidRDefault="00B23E7C" w:rsidP="00B23E7C">
            <w:pPr>
              <w:spacing w:after="0" w:line="240" w:lineRule="auto"/>
              <w:jc w:val="both"/>
              <w:rPr>
                <w:rFonts w:ascii="Arial" w:eastAsia="Times New Roman" w:hAnsi="Arial" w:cs="Arial"/>
                <w:sz w:val="24"/>
                <w:szCs w:val="24"/>
                <w:lang w:eastAsia="ru-RU"/>
              </w:rPr>
            </w:pPr>
            <w:r w:rsidRPr="00B23E7C">
              <w:rPr>
                <w:rFonts w:ascii="Arial" w:eastAsia="Times New Roman" w:hAnsi="Arial" w:cs="Arial"/>
                <w:sz w:val="24"/>
                <w:szCs w:val="24"/>
                <w:lang w:eastAsia="ru-RU"/>
              </w:rPr>
              <w:t> </w:t>
            </w:r>
          </w:p>
        </w:tc>
      </w:tr>
    </w:tbl>
    <w:p w:rsidR="00EF3A4E" w:rsidRDefault="00EF3A4E">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B23E7C" w:rsidRPr="00B23E7C" w:rsidRDefault="00B23E7C" w:rsidP="00B23E7C">
      <w:pPr>
        <w:spacing w:after="0" w:line="240" w:lineRule="auto"/>
        <w:ind w:firstLine="709"/>
        <w:jc w:val="both"/>
        <w:rPr>
          <w:rFonts w:ascii="Arial" w:eastAsia="Times New Roman" w:hAnsi="Arial" w:cs="Arial"/>
          <w:color w:val="000000"/>
          <w:sz w:val="24"/>
          <w:szCs w:val="24"/>
          <w:lang w:eastAsia="ru-RU"/>
        </w:rPr>
      </w:pPr>
    </w:p>
    <w:tbl>
      <w:tblPr>
        <w:tblW w:w="0" w:type="auto"/>
        <w:tblInd w:w="4820" w:type="dxa"/>
        <w:tblCellMar>
          <w:left w:w="0" w:type="dxa"/>
          <w:right w:w="0" w:type="dxa"/>
        </w:tblCellMar>
        <w:tblLook w:val="04A0" w:firstRow="1" w:lastRow="0" w:firstColumn="1" w:lastColumn="0" w:noHBand="0" w:noVBand="1"/>
      </w:tblPr>
      <w:tblGrid>
        <w:gridCol w:w="4394"/>
      </w:tblGrid>
      <w:tr w:rsidR="00B23E7C" w:rsidRPr="00B23E7C" w:rsidTr="00B23E7C">
        <w:tc>
          <w:tcPr>
            <w:tcW w:w="4642" w:type="dxa"/>
            <w:tcMar>
              <w:top w:w="0" w:type="dxa"/>
              <w:left w:w="108" w:type="dxa"/>
              <w:bottom w:w="0" w:type="dxa"/>
              <w:right w:w="108" w:type="dxa"/>
            </w:tcMar>
            <w:hideMark/>
          </w:tcPr>
          <w:p w:rsidR="00B23E7C" w:rsidRPr="00B23E7C" w:rsidRDefault="00B23E7C" w:rsidP="00F5111C">
            <w:pPr>
              <w:spacing w:after="0" w:line="240" w:lineRule="auto"/>
              <w:jc w:val="both"/>
              <w:rPr>
                <w:rFonts w:ascii="Arial" w:eastAsia="Times New Roman" w:hAnsi="Arial" w:cs="Arial"/>
                <w:sz w:val="24"/>
                <w:szCs w:val="24"/>
                <w:lang w:eastAsia="ru-RU"/>
              </w:rPr>
            </w:pPr>
            <w:r w:rsidRPr="00B23E7C">
              <w:rPr>
                <w:rFonts w:ascii="Arial" w:eastAsia="Times New Roman" w:hAnsi="Arial" w:cs="Arial"/>
                <w:sz w:val="24"/>
                <w:szCs w:val="24"/>
                <w:lang w:eastAsia="ru-RU"/>
              </w:rPr>
              <w:t xml:space="preserve">Приложение к решению Совета народных депутатов </w:t>
            </w:r>
            <w:r>
              <w:rPr>
                <w:rFonts w:ascii="Arial" w:eastAsia="Times New Roman" w:hAnsi="Arial" w:cs="Arial"/>
                <w:sz w:val="24"/>
                <w:szCs w:val="24"/>
                <w:lang w:eastAsia="ru-RU"/>
              </w:rPr>
              <w:t>Советского</w:t>
            </w:r>
            <w:r w:rsidRPr="00B23E7C">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от </w:t>
            </w:r>
            <w:r w:rsidR="00F5111C">
              <w:rPr>
                <w:rFonts w:ascii="Arial" w:eastAsia="Times New Roman" w:hAnsi="Arial" w:cs="Arial"/>
                <w:sz w:val="24"/>
                <w:szCs w:val="24"/>
                <w:lang w:eastAsia="ru-RU"/>
              </w:rPr>
              <w:t>28</w:t>
            </w:r>
            <w:r w:rsidRPr="00B23E7C">
              <w:rPr>
                <w:rFonts w:ascii="Arial" w:eastAsia="Times New Roman" w:hAnsi="Arial" w:cs="Arial"/>
                <w:sz w:val="24"/>
                <w:szCs w:val="24"/>
                <w:lang w:eastAsia="ru-RU"/>
              </w:rPr>
              <w:t>.</w:t>
            </w:r>
            <w:r w:rsidR="00F5111C">
              <w:rPr>
                <w:rFonts w:ascii="Arial" w:eastAsia="Times New Roman" w:hAnsi="Arial" w:cs="Arial"/>
                <w:sz w:val="24"/>
                <w:szCs w:val="24"/>
                <w:lang w:eastAsia="ru-RU"/>
              </w:rPr>
              <w:t>11</w:t>
            </w:r>
            <w:r w:rsidRPr="00B23E7C">
              <w:rPr>
                <w:rFonts w:ascii="Arial" w:eastAsia="Times New Roman" w:hAnsi="Arial" w:cs="Arial"/>
                <w:sz w:val="24"/>
                <w:szCs w:val="24"/>
                <w:lang w:eastAsia="ru-RU"/>
              </w:rPr>
              <w:t>.202</w:t>
            </w:r>
            <w:r w:rsidR="00F5111C">
              <w:rPr>
                <w:rFonts w:ascii="Arial" w:eastAsia="Times New Roman" w:hAnsi="Arial" w:cs="Arial"/>
                <w:sz w:val="24"/>
                <w:szCs w:val="24"/>
                <w:lang w:eastAsia="ru-RU"/>
              </w:rPr>
              <w:t>3</w:t>
            </w:r>
            <w:r w:rsidRPr="00B23E7C">
              <w:rPr>
                <w:rFonts w:ascii="Arial" w:eastAsia="Times New Roman" w:hAnsi="Arial" w:cs="Arial"/>
                <w:sz w:val="24"/>
                <w:szCs w:val="24"/>
                <w:lang w:eastAsia="ru-RU"/>
              </w:rPr>
              <w:t xml:space="preserve"> г. № </w:t>
            </w:r>
            <w:r w:rsidR="00F5111C">
              <w:rPr>
                <w:rFonts w:ascii="Arial" w:eastAsia="Times New Roman" w:hAnsi="Arial" w:cs="Arial"/>
                <w:sz w:val="24"/>
                <w:szCs w:val="24"/>
                <w:lang w:eastAsia="ru-RU"/>
              </w:rPr>
              <w:t>172</w:t>
            </w:r>
          </w:p>
        </w:tc>
      </w:tr>
    </w:tbl>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Положение о порядке проведения публичных слушаний и общественных обсуждений на территории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23E7C" w:rsidRPr="00B23E7C" w:rsidRDefault="00B23E7C" w:rsidP="00EF3A4E">
      <w:pPr>
        <w:numPr>
          <w:ilvl w:val="0"/>
          <w:numId w:val="1"/>
        </w:numPr>
        <w:shd w:val="clear" w:color="auto" w:fill="FFFFFF"/>
        <w:spacing w:after="0" w:line="240" w:lineRule="auto"/>
        <w:ind w:left="0" w:firstLine="709"/>
        <w:jc w:val="center"/>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Общие положения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 Цели проведения публичных слушаний и общественных обсуждений.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Публичные слушания и общественные обсуждения являются формой участия населения в осуществлении местного самоуправления.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2. Публичные слушания и общественные обсуждения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 а также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 общественные обсуждения имеют своей целью изучение общественного мнения, обобщение и изучение предложений населения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2. Принципы организации и проведения публичных слушаний и общественных обсуждений.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Основным принципом организации и проведения публичных слушаний и общественных обсуждений является учет мнения населения поселения. Каждый житель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 и общественных обсуждений.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Проведение публичных слушаний и общественных обсуждений осуществляется гласно. Каждый житель поселения вправе знать о дне, времени, месте проведения публичных слушаний и общественных обсуждений, о вопросах, выносимых на публичные слушания и общественных обсуждения.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Участие в публичных слушаниях и общественных обсуждениях осуществляется добровольно. Никто не вправе принуждать жителей поселения к участию либо к отказу от участия в публичных слушаниях и общественных обсуждениях.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4. Населению поселения гарантируется беспрепятственное участие в публичных слушаниях и общественных обсуждениях в порядке, установленном федеральным законодательством, Уставом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настоящим Положением и другими правовыми актами органов местного самоуправления.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Результаты публичных слушаний и общественных обсуждений носят рекомендательный характер</w:t>
      </w:r>
    </w:p>
    <w:p w:rsidR="00B23E7C" w:rsidRPr="00B23E7C" w:rsidRDefault="00B23E7C" w:rsidP="00EF3A4E">
      <w:pPr>
        <w:numPr>
          <w:ilvl w:val="0"/>
          <w:numId w:val="2"/>
        </w:numPr>
        <w:shd w:val="clear" w:color="auto" w:fill="FFFFFF"/>
        <w:spacing w:after="0" w:line="240" w:lineRule="auto"/>
        <w:ind w:left="0" w:firstLine="709"/>
        <w:jc w:val="center"/>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lastRenderedPageBreak/>
        <w:t xml:space="preserve">Порядок проведения публичных слушаний на территории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3. Инициаторы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Публичные слушания проводятся по инициативе:</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населения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 Совета народных депутатов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Калачеевского муниципального района Воронежской области (далее – Совет народных депутатов);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 главы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Калачеевского муниципального района Воронежской области (далее – глава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4. Вопросы, выносимые на публичные слушания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На публичные слушания в обязательном порядке выносятся: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проект бюджета поселения и отчет о его исполнении;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вопросы о преобразовании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На публичные слушания могут выноситься другие вопросы местного значения.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Порядок организации и проведения публичных слушаний по проекту бюджета</w:t>
      </w:r>
      <w:r w:rsidR="008F10E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поселения и отчету о его исполнении определяется Положением о бюджетном процессе, а также настоящим Положением в части, не противоречащей Положению о бюджетном процессе в</w:t>
      </w:r>
      <w:r w:rsidR="008F10EC">
        <w:rPr>
          <w:rFonts w:ascii="Arial" w:eastAsia="Times New Roman" w:hAnsi="Arial" w:cs="Arial"/>
          <w:color w:val="000000"/>
          <w:sz w:val="24"/>
          <w:szCs w:val="24"/>
          <w:lang w:eastAsia="ru-RU"/>
        </w:rPr>
        <w:t xml:space="preserve"> </w:t>
      </w:r>
      <w:r w:rsidR="00704923">
        <w:rPr>
          <w:rFonts w:ascii="Arial" w:eastAsia="Times New Roman" w:hAnsi="Arial" w:cs="Arial"/>
          <w:color w:val="000000"/>
          <w:sz w:val="24"/>
          <w:szCs w:val="24"/>
          <w:lang w:eastAsia="ru-RU"/>
        </w:rPr>
        <w:t xml:space="preserve">Советском </w:t>
      </w:r>
      <w:r w:rsidRPr="00B23E7C">
        <w:rPr>
          <w:rFonts w:ascii="Arial" w:eastAsia="Times New Roman" w:hAnsi="Arial" w:cs="Arial"/>
          <w:color w:val="000000"/>
          <w:sz w:val="24"/>
          <w:szCs w:val="24"/>
          <w:lang w:eastAsia="ru-RU"/>
        </w:rPr>
        <w:t>сельском поселении.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5. Назначение публичных слушаний по инициативе населения</w:t>
      </w:r>
      <w:r w:rsidR="008F10E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Публичные слушания могут проводиться по инициативе жителей поселения, в количестве не менее одного процента населения поселения, проживающих на территории поселения и обладающих активным избирательным правом (инициативная группа).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Основанием для назначения публичных слушаний является ходатайство, поданное в</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Совет народных депутатов, в котором указывается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поддержавших ходатайство (Приложение к настоящему Положению).</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lastRenderedPageBreak/>
        <w:t>3. После получения ходатайства глава поселения направляет его в профильную комиссию</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Совета народных депутатов, которая в течение пятнадцати дней с момента поступления ходатайства проверяет правильность оформления документов и соответствие выносимого вопроса действующему законодательству. На заседание комиссии приглашается официальный представитель инициативной группы жителей.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По результатам проверки представленных документов комиссия ходатайствует перед</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Советом народных депутатов</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о назначении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Воронежской области, настоящего Положения и других муниципальных правовых актов.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Вопрос о назначении публичных слушаний рассматривается на очередном заседании</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Совета народных депутатов. По результатам рассмотрения</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Совет народных депутатов</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принимает соответствующее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Оргкомитета.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 в Вестнике</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 xml:space="preserve">муниципальных правовых актов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6. Назначение публичных слушаний по инициативе</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 xml:space="preserve">Совета народных депутатов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Публичные слушания могут быть назначены Советом народных депутатов</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по ходатайству не менее одной трети депутатов от числа избранных в</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Совет народных депутатов.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Вопрос о назначении публичных слушаний рассматривается на заседании</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Совета народных депутатов, по результатам рассмотрения</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Совет народных депутатов</w:t>
      </w:r>
      <w:r w:rsidR="008F10EC">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 xml:space="preserve">принимает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Оргкомитета. Решение о назначении публичных слушаний подлежит обязательному опубликованию в Вестнике муниципальных правовых актов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7. Назначение публичных слушаний по инициативе главы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Для проведения публичных слушаний главой поселения издается правовой акт (постановление) о назначении публичных слушаний, в котором указывается дата, время, место их проведения, формулировка выносимого на публичные слушания вопроса, а также состав и порядок работы Оргкомитета.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Постановление главы поселения о назначении публичных слушаний подлежит обязательному опубликованию в Вестнике муниципальных правовых актов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8. Опубликование (обнародование) проектов правовых актов, а также необходимых документов по вопросам, выносимым на публичные слушания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lastRenderedPageBreak/>
        <w:t xml:space="preserve">1. Проекты правовых актов, а также необходимые документы по вопросам, выносимым на публичные слушания, должны быть опубликованы в Вестнике муниципальных правовых актов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одновременно с опубликованием правового акта о назначении публичных слушаний, но не позднее, чем за 10 дней до дня проведения публичных слушаний, за исключением случаев, когда в соответствующих правовых актах особо оговорены иные сроки.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9. Подготовка к проведению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В состав Оргкомитета должны быть включены должностные лица органов местного самоуправления (депутаты Совета народных депутатов, специалисты администрации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Первое заседание Оргкомитета проводится не позднее 7 дней до дня проведения публичных слушаний. Заседание Оргкомитета считается правомочным, если на нем присутствует не менее половины его членов. Решения принимаются большинством голосов от числа присутствующих членов Оргкомитета. Проведение первого заседания Оргкомитета организует Совет народных депутатов и в дальнейшем осуществляет организационное и материально-техническое обеспечение деятельности Оргкомитета.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Оргкомитет на первом заседании: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назначает председателя и секретаря публичных слушаний для ведения публичных слушаний и составления протокола;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определяет перечень конкретных вопросов, выносимых на обсуждение по теме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определяет перечень должностных лиц, специалистов, организаций и других представителей общественности, приглашаемых к участию в </w:t>
      </w:r>
      <w:r w:rsidRPr="00B23E7C">
        <w:rPr>
          <w:rFonts w:ascii="Arial" w:eastAsia="Times New Roman" w:hAnsi="Arial" w:cs="Arial"/>
          <w:color w:val="22272F"/>
          <w:sz w:val="24"/>
          <w:szCs w:val="24"/>
          <w:lang w:eastAsia="ru-RU"/>
        </w:rPr>
        <w:t>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организует подготовку проекта итогового документа, состоящего из рекомендаций и предложений по каждому из вопросов, выносимых на публичные слушания.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Оргкомитет подотчетен в своей деятельности Совету народных депутатов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10. Проведение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Проведению публичных слушаний предшествует регистрация участников публичных слушаний, которую осуществляет лицо, назначенное Оргкомитетом. Регистрация начинается за 30 мин. до начала публичных слушаний и заканчивается в момент открытия публичных слушаний. Прибывшие на публичные слушания участники подлежат регистрации с предоставлением документов, подтверждающих личность и постоянное (временное) проживание (регистрация) в </w:t>
      </w:r>
      <w:r w:rsidR="00704923">
        <w:rPr>
          <w:rFonts w:ascii="Arial" w:eastAsia="Times New Roman" w:hAnsi="Arial" w:cs="Arial"/>
          <w:color w:val="000000"/>
          <w:sz w:val="24"/>
          <w:szCs w:val="24"/>
          <w:lang w:eastAsia="ru-RU"/>
        </w:rPr>
        <w:t xml:space="preserve">Советском </w:t>
      </w:r>
      <w:r w:rsidRPr="00B23E7C">
        <w:rPr>
          <w:rFonts w:ascii="Arial" w:eastAsia="Times New Roman" w:hAnsi="Arial" w:cs="Arial"/>
          <w:color w:val="000000"/>
          <w:sz w:val="24"/>
          <w:szCs w:val="24"/>
          <w:lang w:eastAsia="ru-RU"/>
        </w:rPr>
        <w:t xml:space="preserve">сельском поселении Калачеевского муниципального района Воронежской области. Жители, не имеющие возможности подтвердить </w:t>
      </w:r>
      <w:r w:rsidRPr="00B23E7C">
        <w:rPr>
          <w:rFonts w:ascii="Arial" w:eastAsia="Times New Roman" w:hAnsi="Arial" w:cs="Arial"/>
          <w:color w:val="000000"/>
          <w:sz w:val="24"/>
          <w:szCs w:val="24"/>
          <w:lang w:eastAsia="ru-RU"/>
        </w:rPr>
        <w:lastRenderedPageBreak/>
        <w:t>личность и место постоянного (временного) проживания (регистрацию), на публичные слушания не допускаются.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Публичные слушания открывает председатель Оргкомитета (далее - председательствующий).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Председательствующий информирует о порядке проведения публичных слушаний, объявляет о вопросе, вынесенном на публичные слушания.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После выступления председательствующего слово предоставляется докладчикам и выступающим.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С целью соблюдения регламента проведения публичных слушаний и поддержания порядка, председательствующий в процессе ведения публичных слушаний имеет право:</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делать замечания участникам слушаний в случае их некорректного поведения;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удалять участников публичных слушаний, позволившим себе некорректно и (или) оскорбительно выражаться в чей-либо адрес;</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ставить на голосование предложение членов Оргкомитета о признании публичных слушаний несостоявшимися и о переносе слушаний на другую дату, в случае, когда, либо один из участников, либо группа участников своими действиями намеренно или непреднамеренно нарушают (срывают) порядок проведения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6. Выступающий вправе передать председательствующему письменный текст своего выступления, а также материалы для обоснования своего мнения.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7. После окончания выступлений председательствующий предоставляет выступающим право реплики. Время для реплики предоставляется не более 3 минут.</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8. По окончании выступлений с репликой председательствующий подводит предварительный итог публичных слушаний, определяются вопросы, которые выносятся на голосование.</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9.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10. Решение по результатам публичных слушаний принимается путем открытого голосования простым большинством голосов от числа присутствующих участников слушаний и фиксируется в протоколе.</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11. Ход публичных слушаний и выступления протоколируются. К протоколу прилагаются письменные предложения и замечания заинтересованных лиц.</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12. Председательствующий вправе в любой момент объявить перерыв в публичных слушаниях с указанием времени перерыва.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11. Результаты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По результатам публичных слушаний Оргкомитет в течение 5 рабочих дней: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составляет итоговый документ публичных слушаний, в котором отражает выраженные позиции жителей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 публикует итоговый документ в Вестнике муниципальных правовых актов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Калачеевского муниципального района </w:t>
      </w:r>
      <w:r w:rsidRPr="00B23E7C">
        <w:rPr>
          <w:rFonts w:ascii="Arial" w:eastAsia="Times New Roman" w:hAnsi="Arial" w:cs="Arial"/>
          <w:color w:val="000000"/>
          <w:sz w:val="24"/>
          <w:szCs w:val="24"/>
          <w:lang w:eastAsia="ru-RU"/>
        </w:rPr>
        <w:lastRenderedPageBreak/>
        <w:t xml:space="preserve">Воронежской области и размещает на официальном сайте администрации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направляет итоговый документ, протокол публичных слушаний и материалы, собранные в ходе подготовки и проведения публичных слушаний в Совет народных депутатов.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Оргкомитет имеет право проголосовать за признание публичных слушаний несостоявшимися и за назначение другой даты проведения публичных слушаний по рассматриваемому вопросу.</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Оргкомитет прекращает свою деятельность после представления председателем Оргкомитета отчёта о проведённых публичных слушаниях на очередном заседании Совета народных депутатов.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Результаты публичных слушаний, изложенные в итоговом документе,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III. Порядок проведения общественных обсуждений или публичных слушаний по вопросам, относящимся к градостроительной деятельности на территории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12. Вопросы, выносимые на общественные обсуждения или публичные слушания: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проект генерального плана;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проект правил землепользования и застройки;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проект планировки территории и проект межевания территории;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проект правил благоустройства территории;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проект, предусматривающий внесение изменений в один из указанных утверждённых документов;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вопрос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13. Организатор общественных обсуждений или публичных слушаний по вопросам градостроительной деятельности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Глава поселения издаёт постановление о проведении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Полномочия по организации и проведению общественных обсуждений или публичных слушаний возлагаются на Комиссию по землепользованию и застройке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(далее по тексту – Комиссия).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Полномочия Комиссии: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Подготавливает оповещение о начале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2)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w:t>
      </w:r>
      <w:r w:rsidRPr="00B23E7C">
        <w:rPr>
          <w:rFonts w:ascii="Arial" w:eastAsia="Times New Roman" w:hAnsi="Arial" w:cs="Arial"/>
          <w:color w:val="000000"/>
          <w:sz w:val="24"/>
          <w:szCs w:val="24"/>
          <w:lang w:eastAsia="ru-RU"/>
        </w:rPr>
        <w:lastRenderedPageBreak/>
        <w:t>путем предоставления при проведении общественных обсуждений доступа к официальному сайту муниципального образования, информационным системам органов местного самоуправления, подведомственных им организаций).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Размещает оповещение о начале общественных обсуждений или публичных слушаний на информационных стендах, соответствующих единым требованиям, предъявляемым к оформлению данных стендов.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Проводит экспозицию или экспозиции проектов, подлежащих рассмотрению на общественных обсуждениях или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Ведет книгу (журнал) учета посетителей экспозиции проекта, подлежащего рассмотрению на общественных обсуждениях или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6) Подготавливает и оформляет протокол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7) Подготавливает и опубликовывает заключение о результатах общественных обсуждений или публичных слушаний.</w:t>
      </w:r>
    </w:p>
    <w:p w:rsidR="00B63A32" w:rsidRPr="00B63A32" w:rsidRDefault="00B23E7C" w:rsidP="00B63A32">
      <w:pPr>
        <w:spacing w:after="0" w:line="240" w:lineRule="auto"/>
        <w:ind w:firstLine="709"/>
        <w:jc w:val="both"/>
        <w:rPr>
          <w:rFonts w:ascii="Arial" w:eastAsia="Times New Roman" w:hAnsi="Arial" w:cs="Arial"/>
          <w:sz w:val="24"/>
          <w:szCs w:val="24"/>
          <w:lang w:eastAsia="ar-SA"/>
        </w:rPr>
      </w:pPr>
      <w:r w:rsidRPr="00B23E7C">
        <w:rPr>
          <w:rFonts w:ascii="Arial" w:eastAsia="Times New Roman" w:hAnsi="Arial" w:cs="Arial"/>
          <w:color w:val="000000"/>
          <w:sz w:val="24"/>
          <w:szCs w:val="24"/>
          <w:lang w:eastAsia="ru-RU"/>
        </w:rPr>
        <w:t xml:space="preserve">8) </w:t>
      </w:r>
      <w:r w:rsidR="00B63A32" w:rsidRPr="00B63A32">
        <w:rPr>
          <w:rFonts w:ascii="Arial" w:eastAsia="Times New Roman" w:hAnsi="Arial" w:cs="Arial"/>
          <w:sz w:val="24"/>
          <w:szCs w:val="24"/>
          <w:lang w:eastAsia="ar-SA"/>
        </w:rPr>
        <w:t>Направляет заключение о результатах общественных обсуждений или публичных слушаний, протокол и материалы, собранные в ходе общественных обсуждений или публичных слушаний:</w:t>
      </w:r>
    </w:p>
    <w:p w:rsidR="00B63A32" w:rsidRPr="00B63A32" w:rsidRDefault="00B63A32" w:rsidP="00B63A32">
      <w:pPr>
        <w:spacing w:after="0" w:line="240" w:lineRule="auto"/>
        <w:ind w:firstLine="709"/>
        <w:jc w:val="both"/>
        <w:rPr>
          <w:rFonts w:ascii="Arial" w:eastAsia="Times New Roman" w:hAnsi="Arial" w:cs="Arial"/>
          <w:sz w:val="24"/>
          <w:szCs w:val="24"/>
          <w:lang w:eastAsia="ar-SA"/>
        </w:rPr>
      </w:pPr>
      <w:r w:rsidRPr="00B63A32">
        <w:rPr>
          <w:rFonts w:ascii="Arial" w:eastAsia="Times New Roman" w:hAnsi="Arial" w:cs="Arial"/>
          <w:sz w:val="24"/>
          <w:szCs w:val="24"/>
          <w:lang w:eastAsia="ar-SA"/>
        </w:rPr>
        <w:t xml:space="preserve">- по проекту генерального плана, проекту планировки территории и проекту межевания территории, проекту правил благоустройства территории и проекту, предусматривающему внесение изменений в один из указанных утверждённых документов - в Совет народных депутатов </w:t>
      </w:r>
      <w:r w:rsidR="00EF3A4E">
        <w:rPr>
          <w:rFonts w:ascii="Arial" w:eastAsia="Times New Roman" w:hAnsi="Arial" w:cs="Arial"/>
          <w:sz w:val="24"/>
          <w:szCs w:val="24"/>
          <w:lang w:eastAsia="ar-SA"/>
        </w:rPr>
        <w:t>Советского</w:t>
      </w:r>
      <w:r w:rsidRPr="00B63A32">
        <w:rPr>
          <w:rFonts w:ascii="Arial" w:eastAsia="Times New Roman" w:hAnsi="Arial" w:cs="Arial"/>
          <w:sz w:val="24"/>
          <w:szCs w:val="24"/>
          <w:lang w:eastAsia="ar-SA"/>
        </w:rPr>
        <w:t xml:space="preserve"> сельского поселения;</w:t>
      </w:r>
    </w:p>
    <w:p w:rsidR="00B63A32" w:rsidRPr="00B63A32" w:rsidRDefault="00B63A32" w:rsidP="00B63A32">
      <w:pPr>
        <w:suppressAutoHyphens/>
        <w:spacing w:after="0" w:line="240" w:lineRule="auto"/>
        <w:ind w:firstLine="709"/>
        <w:jc w:val="both"/>
        <w:rPr>
          <w:rFonts w:ascii="Arial" w:eastAsia="Times New Roman" w:hAnsi="Arial" w:cs="Arial"/>
          <w:sz w:val="24"/>
          <w:szCs w:val="24"/>
          <w:lang w:eastAsia="ar-SA"/>
        </w:rPr>
      </w:pPr>
      <w:r w:rsidRPr="00B63A32">
        <w:rPr>
          <w:rFonts w:ascii="Arial" w:eastAsia="Times New Roman" w:hAnsi="Arial" w:cs="Arial"/>
          <w:sz w:val="24"/>
          <w:szCs w:val="24"/>
          <w:lang w:eastAsia="ar-SA"/>
        </w:rPr>
        <w:t>- по проекту правил землепользования и застройки и внесению изменений в утвержденный документ,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 в Министерство архитектуры и градостроительства Воронежской области.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14. Участники общественных обсуждений или публичных слушаний по вопросам градостроительной деятельности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2.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w:t>
      </w:r>
      <w:r w:rsidRPr="00B23E7C">
        <w:rPr>
          <w:rFonts w:ascii="Arial" w:eastAsia="Times New Roman" w:hAnsi="Arial" w:cs="Arial"/>
          <w:color w:val="000000"/>
          <w:sz w:val="24"/>
          <w:szCs w:val="24"/>
          <w:lang w:eastAsia="ru-RU"/>
        </w:rPr>
        <w:lastRenderedPageBreak/>
        <w:t>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w:t>
      </w:r>
      <w:r w:rsidR="00704923">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частью 3 статьи 39 Градостроительного кодекса РФ, 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для физических лиц - фамилию, имя, отчество (при наличии), дату рождения, адрес места жительства (регистрации);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для юридических лиц - наименование, основной государственный регистрационный номер, место нахождения и адрес.</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Не требуется представление указанных в</w:t>
      </w:r>
      <w:r w:rsidR="00B63A32">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 xml:space="preserve">части 3 статьи 14 настоящего Положения документов, подтверждающих сведения об участниках общественных обсуждений или публичных слушаний, если данными лицами вносятся предложения и замечания, касающиеся проекта, подлежащего рассмотрению на общественных обсуждениях или публичных слушаниях, посредством официального сайта администрации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 статьи 14 настоящего Положения, может использоваться единая система идентификации и аутентификации.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№152-ФЗ «О персональных данных».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15. Этапы проведения процедуры общественных обсуждений по вопросам градостроительной деятельности</w:t>
      </w:r>
    </w:p>
    <w:p w:rsidR="00B23E7C" w:rsidRPr="00B23E7C" w:rsidRDefault="00EF3A4E" w:rsidP="00EF3A4E">
      <w:pPr>
        <w:shd w:val="clear" w:color="auto" w:fill="FFFFFF"/>
        <w:spacing w:after="0" w:line="240" w:lineRule="auto"/>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B23E7C" w:rsidRPr="00B23E7C">
        <w:rPr>
          <w:rFonts w:ascii="Arial" w:eastAsia="Times New Roman" w:hAnsi="Arial" w:cs="Arial"/>
          <w:color w:val="000000"/>
          <w:sz w:val="24"/>
          <w:szCs w:val="24"/>
          <w:lang w:eastAsia="ru-RU"/>
        </w:rPr>
        <w:t>Общественные обсуждения состоят из следующих этапов: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lastRenderedPageBreak/>
        <w:t>1)</w:t>
      </w:r>
      <w:r w:rsidR="00EF3A4E">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Оповещение о начале общественных обсуждений.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w:t>
      </w:r>
      <w:r>
        <w:rPr>
          <w:rFonts w:ascii="Arial" w:eastAsia="Times New Roman" w:hAnsi="Arial" w:cs="Arial"/>
          <w:color w:val="000000"/>
          <w:sz w:val="24"/>
          <w:szCs w:val="24"/>
          <w:lang w:eastAsia="ru-RU"/>
        </w:rPr>
        <w:t>Советского</w:t>
      </w:r>
      <w:r w:rsidRPr="00B23E7C">
        <w:rPr>
          <w:rFonts w:ascii="Arial" w:eastAsia="Times New Roman" w:hAnsi="Arial" w:cs="Arial"/>
          <w:color w:val="000000"/>
          <w:sz w:val="24"/>
          <w:szCs w:val="24"/>
          <w:lang w:eastAsia="ru-RU"/>
        </w:rPr>
        <w:t xml:space="preserve"> сельского поселения (далее - официальный сайт)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и открытие экспозиции или экспозиций такого проекта.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Проведение экспозиции или экспозиций проекта, подлежащего рассмотрению на общественных обсуждениях.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Подготовка и оформление протокола общественных обсуждений.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Подготовка и опубликование заключения о результатах общественных обсуждений.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16. Этапы проведения процедуры публичных слушаний по вопросам градостроительной деятельности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Публичные слушания состоят из следующих этапов:</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Оповещение о начале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Проведение экспозиции или экспозиций проекта, подлежащего рассмотрению на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Проведение собрания или собраний участников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Подготовка и оформление протокола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6) Подготовка и опубликование заключения о результатах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17. Оповещение об общественных обсуждениях или публичных слушаниях по вопросам градостроительной деятельности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Оповещение о начале общественных обсуждений или публичных слушаний подготавливает Комиссия.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Оповещение о начале общественных обсуждений должно содержать:</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информацию об официальном сайте, на котором будет размещён проект, подлежащий рассмотрению на общественных обсуждениях, и перечень информационных материалов к такому проекту;</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информацию о порядке и сроках проведения общественных обсуждений по проекту, подлежащему рассмотрению на общественных обсуждениях;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 или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Оповещение о начале публичных слушаний должно содержать:</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информацию о сайте, на котором будет размещён проект, подлежащий рассмотрению на публичных слушаниях, и перечень информационных материалов к такому проекту;</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lastRenderedPageBreak/>
        <w:t>2) информацию о порядке и сроках проведения публичных слушаний по проекту, подлежащему рассмотрению на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информацию о дате, времени и месте проведения собрания или собраний участников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Оповещение о начале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подлежит опубликованию в порядке, установленном для официального опубликования муниципальных правовых актов,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распространяется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2 статьи 14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23E7C" w:rsidRPr="00B23E7C" w:rsidRDefault="00B23E7C" w:rsidP="00B23E7C">
      <w:pPr>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Срок проведения общественных обсуждений или публичных слушаний по проектам генерального плана поселения и по проектам, предусматривающим внесение изменений в генеральный план поселения,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превышать один месяц.</w:t>
      </w:r>
    </w:p>
    <w:p w:rsidR="00B23E7C" w:rsidRPr="00B23E7C" w:rsidRDefault="00B23E7C" w:rsidP="00B23E7C">
      <w:pPr>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B23E7C" w:rsidRPr="00B23E7C" w:rsidRDefault="00B23E7C" w:rsidP="00B23E7C">
      <w:pPr>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lastRenderedPageBreak/>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EF3A4E" w:rsidRPr="00B23E7C" w:rsidRDefault="00EF3A4E"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EF3A4E">
        <w:rPr>
          <w:rFonts w:ascii="Arial" w:eastAsia="Times New Roman" w:hAnsi="Arial" w:cs="Arial"/>
          <w:sz w:val="24"/>
          <w:szCs w:val="24"/>
          <w:lang w:eastAsia="ar-SA"/>
        </w:rPr>
        <w:t>Срок проведения общественных обсуждений или публичных слушаний по подготовке документации по планировке территории применительно к территории поселения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18. Проведение экспозиции или экспозиций проекта, подлежащего рассмотрению на общественных обсуждениях или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Комиссией и (или) разработчиком проекта, подлежащего рассмотрению на общественных обсуждениях или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19. Учёт предложений и замечаний участников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посредством официального сайта или информационных систем;</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в письменной форме в адрес Комиссии;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посредством записи в книге (журнале) учета посетителей экспозиции проекта, подлежащего рассмотрению на общественных обсуждениях.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Предложения и замечания, внесенные в соответствии с частью 1 статьи 9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Внесённые участниками общественных обсуждений или публичных слушаний предложения и замечания, подлежат регистрации, а также обязательному рассмотрению Комиссией, за исключением случая, предусмотренного</w:t>
      </w:r>
      <w:r w:rsidR="00704923">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частью 2 статьи 19 настоящего Положения.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Официальный сайт и (или) информационные системы должны обеспечивать возможность:</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lastRenderedPageBreak/>
        <w:t>2) представления информации о результатах общественных обсуждений, количестве участников общественных обсуждений.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20. Протокол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В протоколе общественных обсуждений или публичных слушаний указываются: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дата оформления протокола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информация о Комиссии;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4.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Статья 21. Заключение о результатах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В заключении о результатах общественных обсуждений или публичных слушаний должны быть указаны:</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1) дата оформления заключения о результатах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 xml:space="preserve">4) содержание внесенных предложений и замечаний участников общественных обсуждений или публичных слушаний с разделением на </w:t>
      </w:r>
      <w:r w:rsidRPr="00B23E7C">
        <w:rPr>
          <w:rFonts w:ascii="Arial" w:eastAsia="Times New Roman" w:hAnsi="Arial" w:cs="Arial"/>
          <w:color w:val="000000"/>
          <w:sz w:val="24"/>
          <w:szCs w:val="24"/>
          <w:lang w:eastAsia="ru-RU"/>
        </w:rPr>
        <w:lastRenderedPageBreak/>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000000"/>
          <w:sz w:val="24"/>
          <w:szCs w:val="24"/>
          <w:lang w:eastAsia="ru-RU"/>
        </w:rPr>
        <w:t>5) аргументированные рекомендации Комиссии о целесообразности или нецелесообразности учета</w:t>
      </w:r>
      <w:r w:rsidR="00EF3A4E">
        <w:rPr>
          <w:rFonts w:ascii="Arial" w:eastAsia="Times New Roman" w:hAnsi="Arial" w:cs="Arial"/>
          <w:color w:val="000000"/>
          <w:sz w:val="24"/>
          <w:szCs w:val="24"/>
          <w:lang w:eastAsia="ru-RU"/>
        </w:rPr>
        <w:t xml:space="preserve">, </w:t>
      </w:r>
      <w:r w:rsidRPr="00B23E7C">
        <w:rPr>
          <w:rFonts w:ascii="Arial" w:eastAsia="Times New Roman" w:hAnsi="Arial" w:cs="Arial"/>
          <w:color w:val="000000"/>
          <w:sz w:val="24"/>
          <w:szCs w:val="24"/>
          <w:lang w:eastAsia="ru-RU"/>
        </w:rPr>
        <w:t>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23E7C" w:rsidRPr="00B23E7C" w:rsidRDefault="00B63A32"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63A32">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 xml:space="preserve"> </w:t>
      </w:r>
      <w:r w:rsidRPr="00B63A32">
        <w:rPr>
          <w:rFonts w:ascii="Arial" w:eastAsia="Times New Roman" w:hAnsi="Arial" w:cs="Arial"/>
          <w:sz w:val="26"/>
          <w:szCs w:val="26"/>
          <w:lang w:eastAsia="ar-SA"/>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Советского сельского поселения и (или) в информационных системах</w:t>
      </w:r>
      <w:r w:rsidR="00B23E7C" w:rsidRPr="00B23E7C">
        <w:rPr>
          <w:rFonts w:ascii="Arial" w:eastAsia="Times New Roman" w:hAnsi="Arial" w:cs="Arial"/>
          <w:color w:val="22272F"/>
          <w:sz w:val="24"/>
          <w:szCs w:val="24"/>
          <w:lang w:eastAsia="ru-RU"/>
        </w:rPr>
        <w:t> </w:t>
      </w:r>
    </w:p>
    <w:p w:rsidR="00B23E7C" w:rsidRPr="00B23E7C" w:rsidRDefault="00EF3A4E" w:rsidP="00EF3A4E">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B23E7C" w:rsidRPr="00B23E7C" w:rsidRDefault="00B23E7C" w:rsidP="00B23E7C">
      <w:pPr>
        <w:shd w:val="clear" w:color="auto" w:fill="FFFFFF"/>
        <w:spacing w:after="0" w:line="240" w:lineRule="auto"/>
        <w:ind w:left="5387"/>
        <w:jc w:val="both"/>
        <w:rPr>
          <w:rFonts w:ascii="Arial" w:eastAsia="Times New Roman" w:hAnsi="Arial" w:cs="Arial"/>
          <w:color w:val="000000"/>
          <w:sz w:val="24"/>
          <w:szCs w:val="24"/>
          <w:lang w:eastAsia="ru-RU"/>
        </w:rPr>
      </w:pPr>
      <w:r w:rsidRPr="00B23E7C">
        <w:rPr>
          <w:rFonts w:ascii="Arial" w:eastAsia="Times New Roman" w:hAnsi="Arial" w:cs="Arial"/>
          <w:color w:val="22272F"/>
          <w:sz w:val="24"/>
          <w:szCs w:val="24"/>
          <w:lang w:eastAsia="ru-RU"/>
        </w:rPr>
        <w:lastRenderedPageBreak/>
        <w:t xml:space="preserve">Приложение к Положению о порядке проведения публичных слушаний и общественных обсуждений на территории </w:t>
      </w:r>
      <w:r>
        <w:rPr>
          <w:rFonts w:ascii="Arial" w:eastAsia="Times New Roman" w:hAnsi="Arial" w:cs="Arial"/>
          <w:color w:val="22272F"/>
          <w:sz w:val="24"/>
          <w:szCs w:val="24"/>
          <w:lang w:eastAsia="ru-RU"/>
        </w:rPr>
        <w:t>Советского</w:t>
      </w:r>
      <w:r w:rsidRPr="00B23E7C">
        <w:rPr>
          <w:rFonts w:ascii="Arial" w:eastAsia="Times New Roman" w:hAnsi="Arial" w:cs="Arial"/>
          <w:color w:val="22272F"/>
          <w:sz w:val="24"/>
          <w:szCs w:val="24"/>
          <w:lang w:eastAsia="ru-RU"/>
        </w:rPr>
        <w:t xml:space="preserve"> сельского поселения Калачеевского муниципального района Воронежской области</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22272F"/>
          <w:sz w:val="24"/>
          <w:szCs w:val="24"/>
          <w:lang w:eastAsia="ru-RU"/>
        </w:rPr>
        <w:t>Список жителей, поддержавших ходатайство о проведении публичных слушаний в </w:t>
      </w:r>
      <w:r w:rsidR="00704923">
        <w:rPr>
          <w:rFonts w:ascii="Arial" w:eastAsia="Times New Roman" w:hAnsi="Arial" w:cs="Arial"/>
          <w:color w:val="22272F"/>
          <w:sz w:val="24"/>
          <w:szCs w:val="24"/>
          <w:lang w:eastAsia="ru-RU"/>
        </w:rPr>
        <w:t xml:space="preserve">Советском </w:t>
      </w:r>
      <w:r w:rsidRPr="00B23E7C">
        <w:rPr>
          <w:rFonts w:ascii="Arial" w:eastAsia="Times New Roman" w:hAnsi="Arial" w:cs="Arial"/>
          <w:color w:val="22272F"/>
          <w:sz w:val="24"/>
          <w:szCs w:val="24"/>
          <w:lang w:eastAsia="ru-RU"/>
        </w:rPr>
        <w:t>сельском поселении Калачеевского муниципального района Воронежской области по вопросу:</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22272F"/>
          <w:sz w:val="24"/>
          <w:szCs w:val="24"/>
          <w:lang w:eastAsia="ru-RU"/>
        </w:rPr>
        <w:t>___________________________________________________________</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22272F"/>
          <w:sz w:val="24"/>
          <w:szCs w:val="24"/>
          <w:lang w:eastAsia="ru-RU"/>
        </w:rPr>
        <w:t>_____________________________________________________________</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22272F"/>
          <w:sz w:val="24"/>
          <w:szCs w:val="24"/>
          <w:lang w:eastAsia="ru-RU"/>
        </w:rPr>
        <w:t> </w:t>
      </w:r>
    </w:p>
    <w:tbl>
      <w:tblPr>
        <w:tblW w:w="0" w:type="auto"/>
        <w:tblCellMar>
          <w:left w:w="0" w:type="dxa"/>
          <w:right w:w="0" w:type="dxa"/>
        </w:tblCellMar>
        <w:tblLook w:val="04A0" w:firstRow="1" w:lastRow="0" w:firstColumn="1" w:lastColumn="0" w:noHBand="0" w:noVBand="1"/>
      </w:tblPr>
      <w:tblGrid>
        <w:gridCol w:w="1017"/>
        <w:gridCol w:w="1704"/>
        <w:gridCol w:w="1374"/>
        <w:gridCol w:w="2078"/>
        <w:gridCol w:w="1477"/>
        <w:gridCol w:w="1548"/>
      </w:tblGrid>
      <w:tr w:rsidR="00B23E7C" w:rsidRPr="00B23E7C" w:rsidTr="00B23E7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п/п</w:t>
            </w:r>
          </w:p>
        </w:tc>
        <w:tc>
          <w:tcPr>
            <w:tcW w:w="1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Фамилия, имя,</w:t>
            </w:r>
          </w:p>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отчество</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Адрес места жительства</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Серия, номер и дата выдачи паспорта или документа,</w:t>
            </w:r>
          </w:p>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заменяющего его</w:t>
            </w: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Личная подпись</w:t>
            </w:r>
          </w:p>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Даю согласие на обработку персональных данных</w:t>
            </w:r>
          </w:p>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(личная подпись)</w:t>
            </w:r>
          </w:p>
        </w:tc>
      </w:tr>
      <w:tr w:rsidR="00B23E7C" w:rsidRPr="00B23E7C" w:rsidTr="00B23E7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r>
      <w:tr w:rsidR="00B23E7C" w:rsidRPr="00B23E7C" w:rsidTr="00B23E7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r>
      <w:tr w:rsidR="00B23E7C" w:rsidRPr="00B23E7C" w:rsidTr="00B23E7C">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9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c>
          <w:tcPr>
            <w:tcW w:w="12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3E7C" w:rsidRPr="00B23E7C" w:rsidRDefault="00B23E7C" w:rsidP="00B23E7C">
            <w:pPr>
              <w:spacing w:after="0" w:line="240" w:lineRule="auto"/>
              <w:ind w:firstLine="709"/>
              <w:jc w:val="both"/>
              <w:rPr>
                <w:rFonts w:ascii="Arial" w:eastAsia="Times New Roman" w:hAnsi="Arial" w:cs="Arial"/>
                <w:sz w:val="24"/>
                <w:szCs w:val="24"/>
                <w:lang w:eastAsia="ru-RU"/>
              </w:rPr>
            </w:pPr>
            <w:r w:rsidRPr="00B23E7C">
              <w:rPr>
                <w:rFonts w:ascii="Arial" w:eastAsia="Times New Roman" w:hAnsi="Arial" w:cs="Arial"/>
                <w:color w:val="22272F"/>
                <w:sz w:val="24"/>
                <w:szCs w:val="24"/>
                <w:lang w:eastAsia="ru-RU"/>
              </w:rPr>
              <w:t> </w:t>
            </w:r>
          </w:p>
        </w:tc>
      </w:tr>
    </w:tbl>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22272F"/>
          <w:sz w:val="24"/>
          <w:szCs w:val="24"/>
          <w:lang w:eastAsia="ru-RU"/>
        </w:rPr>
        <w:t>Список удостоверяю: ________________________________________________________</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22272F"/>
          <w:sz w:val="24"/>
          <w:szCs w:val="24"/>
          <w:lang w:eastAsia="ru-RU"/>
        </w:rPr>
        <w:t>_______________________________________________________________</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22272F"/>
          <w:sz w:val="24"/>
          <w:szCs w:val="24"/>
          <w:lang w:eastAsia="ru-RU"/>
        </w:rPr>
        <w:t>(фамилия, имя, отчество, серия, номер и дата выдачи паспорта или документа, заменяющего паспорт гражданина, адрес места жительства лица, собиравшего подписи, его подпись и дата ее внесения).</w:t>
      </w:r>
    </w:p>
    <w:p w:rsidR="00B23E7C" w:rsidRPr="00B23E7C" w:rsidRDefault="00B23E7C" w:rsidP="00B23E7C">
      <w:pPr>
        <w:shd w:val="clear" w:color="auto" w:fill="FFFFFF"/>
        <w:spacing w:after="0" w:line="240" w:lineRule="auto"/>
        <w:ind w:firstLine="709"/>
        <w:jc w:val="both"/>
        <w:rPr>
          <w:rFonts w:ascii="Arial" w:eastAsia="Times New Roman" w:hAnsi="Arial" w:cs="Arial"/>
          <w:color w:val="000000"/>
          <w:sz w:val="24"/>
          <w:szCs w:val="24"/>
          <w:lang w:eastAsia="ru-RU"/>
        </w:rPr>
      </w:pPr>
      <w:r w:rsidRPr="00B23E7C">
        <w:rPr>
          <w:rFonts w:ascii="Arial" w:eastAsia="Times New Roman" w:hAnsi="Arial" w:cs="Arial"/>
          <w:color w:val="22272F"/>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p w:rsidR="006547E3" w:rsidRDefault="000815E8">
      <w:bookmarkStart w:id="1" w:name="_GoBack"/>
      <w:bookmarkEnd w:id="1"/>
    </w:p>
    <w:sectPr w:rsidR="006547E3" w:rsidSect="008F10EC">
      <w:pgSz w:w="11906" w:h="16838"/>
      <w:pgMar w:top="2268"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276C"/>
    <w:multiLevelType w:val="multilevel"/>
    <w:tmpl w:val="1CBEEB3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AA07D16"/>
    <w:multiLevelType w:val="multilevel"/>
    <w:tmpl w:val="2240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ED6EC3"/>
    <w:multiLevelType w:val="multilevel"/>
    <w:tmpl w:val="225219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7A"/>
    <w:rsid w:val="000815E8"/>
    <w:rsid w:val="00234884"/>
    <w:rsid w:val="00704923"/>
    <w:rsid w:val="00747512"/>
    <w:rsid w:val="008F10EC"/>
    <w:rsid w:val="009933F7"/>
    <w:rsid w:val="00A32A7A"/>
    <w:rsid w:val="00B23E7C"/>
    <w:rsid w:val="00B63A32"/>
    <w:rsid w:val="00EE243E"/>
    <w:rsid w:val="00EF3A4E"/>
    <w:rsid w:val="00F5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F67B"/>
  <w15:chartTrackingRefBased/>
  <w15:docId w15:val="{2673452C-6AE7-4F97-96BC-553378F4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3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5756</Words>
  <Characters>32812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Sovet</cp:lastModifiedBy>
  <cp:revision>6</cp:revision>
  <cp:lastPrinted>2023-11-27T07:06:00Z</cp:lastPrinted>
  <dcterms:created xsi:type="dcterms:W3CDTF">2023-11-23T12:05:00Z</dcterms:created>
  <dcterms:modified xsi:type="dcterms:W3CDTF">2023-11-27T07:08:00Z</dcterms:modified>
</cp:coreProperties>
</file>