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7F" w:rsidRPr="006730EA" w:rsidRDefault="00382B7F" w:rsidP="00382B7F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6730EA">
        <w:rPr>
          <w:rFonts w:ascii="Arial" w:eastAsia="Arial" w:hAnsi="Arial" w:cs="Arial"/>
          <w:b/>
          <w:caps/>
          <w:sz w:val="24"/>
          <w:szCs w:val="24"/>
          <w:lang w:eastAsia="ru-RU"/>
        </w:rPr>
        <w:t>РОССИЙСКАЯ ФЕДЕРАЦИЯ</w:t>
      </w:r>
    </w:p>
    <w:p w:rsidR="00382B7F" w:rsidRPr="006730EA" w:rsidRDefault="00382B7F" w:rsidP="00382B7F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6730EA">
        <w:rPr>
          <w:rFonts w:ascii="Arial" w:eastAsia="Arial" w:hAnsi="Arial" w:cs="Arial"/>
          <w:b/>
          <w:caps/>
          <w:sz w:val="24"/>
          <w:szCs w:val="24"/>
          <w:lang w:eastAsia="ru-RU"/>
        </w:rPr>
        <w:t>АДМИНИСТРАЦИЯ</w:t>
      </w:r>
    </w:p>
    <w:p w:rsidR="00382B7F" w:rsidRPr="006730EA" w:rsidRDefault="00AF33A1" w:rsidP="00382B7F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6730EA">
        <w:rPr>
          <w:rFonts w:ascii="Arial" w:eastAsia="Arial" w:hAnsi="Arial" w:cs="Arial"/>
          <w:b/>
          <w:caps/>
          <w:sz w:val="24"/>
          <w:szCs w:val="24"/>
          <w:lang w:eastAsia="ru-RU"/>
        </w:rPr>
        <w:t>СОВЕТСКОГО</w:t>
      </w:r>
      <w:r w:rsidR="00382B7F" w:rsidRPr="006730EA">
        <w:rPr>
          <w:rFonts w:ascii="Arial" w:eastAsia="Arial" w:hAnsi="Arial" w:cs="Arial"/>
          <w:b/>
          <w:caps/>
          <w:sz w:val="24"/>
          <w:szCs w:val="24"/>
          <w:lang w:eastAsia="ru-RU"/>
        </w:rPr>
        <w:t>СЕЛЬСКОГО ПОСЕЛЕНИЯ</w:t>
      </w:r>
    </w:p>
    <w:p w:rsidR="00382B7F" w:rsidRPr="006730EA" w:rsidRDefault="00382B7F" w:rsidP="00382B7F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6730EA">
        <w:rPr>
          <w:rFonts w:ascii="Arial" w:eastAsia="Arial" w:hAnsi="Arial" w:cs="Arial"/>
          <w:b/>
          <w:caps/>
          <w:sz w:val="24"/>
          <w:szCs w:val="24"/>
          <w:lang w:eastAsia="ru-RU"/>
        </w:rPr>
        <w:t>КАЛАЧЕЕВСКОГО МУНИЦИПАЛЬНОГО РАЙОНА</w:t>
      </w:r>
    </w:p>
    <w:p w:rsidR="00382B7F" w:rsidRPr="006730EA" w:rsidRDefault="00382B7F" w:rsidP="00382B7F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6730EA">
        <w:rPr>
          <w:rFonts w:ascii="Arial" w:eastAsia="Arial" w:hAnsi="Arial" w:cs="Arial"/>
          <w:b/>
          <w:caps/>
          <w:sz w:val="24"/>
          <w:szCs w:val="24"/>
          <w:lang w:eastAsia="ru-RU"/>
        </w:rPr>
        <w:t>ВОРОНЕЖСКОЙ ОБЛАСТИ</w:t>
      </w:r>
    </w:p>
    <w:p w:rsidR="00382B7F" w:rsidRPr="006730EA" w:rsidRDefault="00382B7F" w:rsidP="00382B7F">
      <w:pPr>
        <w:spacing w:after="0" w:line="240" w:lineRule="auto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6730EA">
        <w:rPr>
          <w:rFonts w:ascii="Arial" w:eastAsia="Arial" w:hAnsi="Arial" w:cs="Arial"/>
          <w:b/>
          <w:caps/>
          <w:sz w:val="24"/>
          <w:szCs w:val="24"/>
          <w:lang w:eastAsia="ru-RU"/>
        </w:rPr>
        <w:t>П О С Т А Н О В Л Е Н И Е</w:t>
      </w:r>
    </w:p>
    <w:p w:rsidR="006C786E" w:rsidRPr="006730EA" w:rsidRDefault="006C786E" w:rsidP="006C786E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122629" w:rsidRPr="006730EA">
        <w:rPr>
          <w:rFonts w:ascii="Arial" w:eastAsia="Times New Roman" w:hAnsi="Arial" w:cs="Arial"/>
          <w:bCs/>
          <w:sz w:val="24"/>
          <w:szCs w:val="24"/>
          <w:lang w:eastAsia="ru-RU"/>
        </w:rPr>
        <w:t>19</w:t>
      </w:r>
      <w:r w:rsidRPr="006730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122629" w:rsidRPr="006730EA">
        <w:rPr>
          <w:rFonts w:ascii="Arial" w:eastAsia="Times New Roman" w:hAnsi="Arial" w:cs="Arial"/>
          <w:bCs/>
          <w:sz w:val="24"/>
          <w:szCs w:val="24"/>
          <w:lang w:eastAsia="ru-RU"/>
        </w:rPr>
        <w:t>мая</w:t>
      </w:r>
      <w:r w:rsidRPr="006730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2022 г. № 1</w:t>
      </w:r>
      <w:r w:rsidR="00122629" w:rsidRPr="006730EA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</w:p>
    <w:p w:rsidR="006C786E" w:rsidRPr="006730EA" w:rsidRDefault="006C786E" w:rsidP="006C786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Советское </w:t>
      </w:r>
    </w:p>
    <w:p w:rsidR="009F1713" w:rsidRPr="006730EA" w:rsidRDefault="009F1713" w:rsidP="009F171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730EA">
        <w:rPr>
          <w:rFonts w:ascii="Arial" w:eastAsia="Times New Roman" w:hAnsi="Arial" w:cs="Arial"/>
          <w:b/>
          <w:sz w:val="32"/>
          <w:szCs w:val="32"/>
          <w:lang w:eastAsia="ru-RU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6C786E" w:rsidRPr="006730EA" w:rsidRDefault="006C786E" w:rsidP="006C78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Во исполнение Федеральных законов от 21.12.1994 № 69-ФЗ «О пожарной безопасности»</w:t>
      </w:r>
      <w:r w:rsidR="00CF2F79" w:rsidRPr="006730E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Устава Советского сельского поселения и в целях обеспечения пожарной безопасности на территории </w:t>
      </w:r>
      <w:r w:rsidR="00CF2F79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поселения, администрация Советского сельского поселения </w:t>
      </w:r>
      <w:r w:rsidR="00CF2F79" w:rsidRPr="006730E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алачеевского муниципального района </w:t>
      </w:r>
      <w:r w:rsidR="00CF2F79" w:rsidRPr="006730E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оронежской области </w:t>
      </w:r>
      <w:r w:rsidR="00CF2F79" w:rsidRPr="006730EA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C786E" w:rsidRPr="006730EA" w:rsidRDefault="006C786E" w:rsidP="006C786E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</w:t>
      </w:r>
    </w:p>
    <w:p w:rsidR="006C786E" w:rsidRPr="006730EA" w:rsidRDefault="006C786E" w:rsidP="006C786E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1.1. Положение </w:t>
      </w:r>
      <w:r w:rsidRPr="006730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«Об 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приложения 1.</w:t>
      </w:r>
    </w:p>
    <w:p w:rsidR="006C786E" w:rsidRPr="006730EA" w:rsidRDefault="006C786E" w:rsidP="006C78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>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согласно приложения 2.</w:t>
      </w:r>
    </w:p>
    <w:p w:rsidR="006C786E" w:rsidRPr="006730EA" w:rsidRDefault="006C786E" w:rsidP="006C786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1.3. Перечень социально значимых работ по обеспечению первичных мер пожарной безопасности на территории </w:t>
      </w:r>
      <w:r w:rsidR="00CF2F79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CF2F79" w:rsidRPr="006730EA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 3.</w:t>
      </w:r>
    </w:p>
    <w:p w:rsidR="006C786E" w:rsidRPr="006730EA" w:rsidRDefault="006C786E" w:rsidP="006C786E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2. Финансирование мероприятий по выполнению первичных мер пожарной безопасности в границах Советского сельского поселения осуществлять в пределах средств, предусмотренных в бюджете </w:t>
      </w:r>
      <w:r w:rsidR="00CF2F79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поселения. </w:t>
      </w:r>
    </w:p>
    <w:p w:rsidR="006C786E" w:rsidRPr="006730EA" w:rsidRDefault="006C786E" w:rsidP="006C786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3. Признать утратившим силу постановления администрации Советского сельского поселения Калачеевского муниципального района Воронежской области от 08.11.2013 г. № 64 «Об определении форм участия граждан в обеспечении первичных мер пожарной безопасности на территории поселения»;</w:t>
      </w:r>
    </w:p>
    <w:p w:rsidR="006C786E" w:rsidRPr="006730EA" w:rsidRDefault="006C786E" w:rsidP="006C786E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730EA">
        <w:rPr>
          <w:rFonts w:ascii="Arial" w:eastAsia="Times New Roman" w:hAnsi="Arial" w:cs="Arial"/>
          <w:sz w:val="24"/>
          <w:szCs w:val="24"/>
          <w:lang w:eastAsia="ar-SA"/>
        </w:rPr>
        <w:t>4.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области.</w:t>
      </w:r>
    </w:p>
    <w:p w:rsidR="009F1713" w:rsidRPr="006730EA" w:rsidRDefault="006C786E" w:rsidP="009F1713">
      <w:pPr>
        <w:spacing w:after="0" w:line="240" w:lineRule="auto"/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5. Контроль за данным постановлением оставляю за собой.</w:t>
      </w:r>
    </w:p>
    <w:p w:rsidR="00F071B3" w:rsidRPr="006730EA" w:rsidRDefault="00F071B3">
      <w:pPr>
        <w:rPr>
          <w:rFonts w:ascii="Arial" w:hAnsi="Arial" w:cs="Arial"/>
        </w:rPr>
      </w:pPr>
    </w:p>
    <w:p w:rsidR="00F071B3" w:rsidRPr="006730EA" w:rsidRDefault="00F071B3" w:rsidP="00F071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Советского сельского поселения                                      С.В. Дубровин</w:t>
      </w:r>
    </w:p>
    <w:p w:rsidR="009F1713" w:rsidRPr="006730EA" w:rsidRDefault="009F1713">
      <w:pPr>
        <w:rPr>
          <w:rFonts w:ascii="Arial" w:hAnsi="Arial" w:cs="Arial"/>
        </w:rPr>
      </w:pPr>
      <w:r w:rsidRPr="006730EA">
        <w:rPr>
          <w:rFonts w:ascii="Arial" w:hAnsi="Arial" w:cs="Arial"/>
        </w:rPr>
        <w:br w:type="page"/>
      </w:r>
    </w:p>
    <w:p w:rsidR="007D2C38" w:rsidRPr="006730EA" w:rsidRDefault="007D2C38" w:rsidP="00382B7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382B7F" w:rsidRPr="006730EA" w:rsidRDefault="007D2C38" w:rsidP="00382B7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382B7F" w:rsidRPr="006730EA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382B7F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AF33A1" w:rsidRPr="006730EA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="004615AC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2B7F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Калачеевского муниципального района Воронежской области </w:t>
      </w:r>
    </w:p>
    <w:p w:rsidR="00382B7F" w:rsidRPr="006730EA" w:rsidRDefault="00382B7F" w:rsidP="00382B7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122629" w:rsidRPr="006730EA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454A46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22629" w:rsidRPr="006730EA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454A46" w:rsidRPr="006730E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22629" w:rsidRPr="006730EA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6C786E" w:rsidRPr="006730EA" w:rsidRDefault="006C786E" w:rsidP="006C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6C786E" w:rsidRPr="006730EA" w:rsidRDefault="006C786E" w:rsidP="006C78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</w:t>
      </w:r>
      <w:r w:rsidRPr="006730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6C786E" w:rsidRPr="006730EA" w:rsidRDefault="006C786E" w:rsidP="006C786E">
      <w:pPr>
        <w:spacing w:after="0" w:line="240" w:lineRule="auto"/>
        <w:ind w:firstLine="225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Настоящее Положение разработано в соответствии с Федеральным законом от 21.12.94 N 69-ФЗ "О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25.04.2012 №390, иными нормативными правовыми актами, регулирующими вопросы пожарной безопасности.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>Основные понятия и термины, применяемые в настоящем Положении</w:t>
      </w: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пожарная безопасность - состояние защищенности личности, имущества, общества и государства от пожаров;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добровольная пожарная охрана - форма участия граждан в обеспечении первичных мер пожарной безопасности;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общественный контроль за соблюдением требований пожарной безопасности 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r w:rsid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</w:t>
      </w: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контроль за соблюдением требований пожарной безопасности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1.3. Обеспечение первичных мер пожарной безопасности на терри</w:t>
      </w:r>
      <w:r w:rsidR="009F1713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тории </w:t>
      </w: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относится к вопросам местного значения.</w:t>
      </w:r>
    </w:p>
    <w:p w:rsidR="006C786E" w:rsidRPr="006730EA" w:rsidRDefault="006C786E" w:rsidP="009F171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2. ПЕРЕЧЕНЬ ПЕРВИЧНЫХ МЕР ПОЖАРНОЙ БЕЗОПАСНОСТИ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К реализации первичных мер пожарной безопасности на территории </w:t>
      </w: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относится выполнение следующих мероприятий: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необходимых условий для привлечения населения 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к работам по предупреждению пожаров (профилактике пожаров), спасению людей и имущества от пожаров;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противопожарной пропаганды и обучения населения мерам пожарной безопасности;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оснащение учреждений 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первичными средствами тушения пожаров;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патрулирования территории парков в условиях устойчивой сухой, жаркой и ветреной погоды;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своевременная очистка территории 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от горючих отходов, мусора, сухой растительности;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>содержание в исправном сос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>тоянии в любое время года дорог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(за исключением автомобильных дорог общего пользования регионального и федерального значения) в границах 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>, проездов к зданиям, строениям и сооружениям;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в исправном состоянии систем противопожарного водоснабжения;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>содержание в исправном состоянии первичных сре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дств пожаротушения на объектах 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>собственности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утверждение перечня первичных средств пожаротушения для индивидуальных жилых домов; 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содействие деятельности добровольных пожарных, привлечение населения к обеспечению пожарной безопасности; 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 установление особого противопожарного режима; 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-  проф</w:t>
      </w:r>
      <w:r w:rsidR="009F1713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илактика пожаров на территории </w:t>
      </w: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C786E" w:rsidRPr="006730EA" w:rsidRDefault="006C786E" w:rsidP="009F171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3. ОСНОВНЫЕ ЗАДАЧИ ОБЕСПЕЧЕНИЯ ПЕРВИЧНЫХ МЕР ПОЖАРНОЙ БЕЗОПАСНОСТИ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К основным задачам обеспечения первичных мер пожар</w:t>
      </w:r>
      <w:r w:rsidR="00CF2F79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ной безопасности на территории </w:t>
      </w: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относятся: 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и осуществление мер пожарной безопасности, направленных на предупреждение пожаров на территории </w:t>
      </w:r>
      <w:r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поселения; 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безопасности людей и сохранности имущества от пожаров;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- спасение людей и имущества при пожарах.</w:t>
      </w:r>
    </w:p>
    <w:p w:rsidR="006C786E" w:rsidRPr="006730EA" w:rsidRDefault="006C786E" w:rsidP="009F171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4. УЧАСТИЕ ГРАЖДАН В ОБЕСПЕЧЕНИИ ПЕРВИЧНЫХ МЕР ПОЖАРНОЙ БЕЗОПАСНОСТИ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.1. Граждане могут принимать непосредственное участие в обеспечении первичных мер пожарной безопасности.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.2. По решению администрации 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принятому в порядке, предусмотренном Уставом 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граждане могут привлекаться к выполнению на добровольной основе социально значимых для 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работ в целях обеспечения первичных мер пожарной безопасности.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.3. К социально значимым работам могут быть отнесены только работы, не требующие специальной профессиональной подготовки.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.4. Для выполнения социально значимых работ могут привлекаться совершеннолетние трудоспособные жители 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в свободное от 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6C786E" w:rsidRPr="006730EA" w:rsidRDefault="006C786E" w:rsidP="009F171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5. КОНТРОЛЬ ЗА ОБЕСПЕЧЕНИЕМ ПОЖАРНОЙ БЕЗОПАСНОСТИ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.1.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.2. Порядок участия граждан в осуществлении общественного контроля за обеспечением пожарной безопасности определяется правилами, предусмотренными разделом 3.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.3. Гражданами, осуществляющими общественный контроль за обеспечением пожарной безопасности, могут являться жители 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.4. Работы по осуществлению контроля за обеспечением пожарной безопасности включают в себя: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соблюдением требований пожарной безопасности на территории 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поселения;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подготовку предложений администрации 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о необходимости введения на территории 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или его части особого противопожарного режима и разработку мер пожарной безопасности на особый период;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подготовку предложений администрацией 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по реализации мер пожарной безопасности в границах населенных пунктов;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противопожарной пропаганды на территории 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доведение до населения решений администрации </w:t>
      </w:r>
      <w:r w:rsidR="006C786E" w:rsidRPr="006730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поселения, касающихся вопросов обеспечения пожарной безопасности;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подготовку предложений должностным лицам администрацией сельского поселения по принятию мер к устранению нарушений требований пожарной безопасности;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обращение по фактам нарушений требований пожарной безопасности в территориальный орган государственного пожарного надзора.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.5.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6C786E" w:rsidRPr="006730EA" w:rsidRDefault="009F1713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C786E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.6. 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 </w:t>
      </w:r>
    </w:p>
    <w:p w:rsidR="009F1713" w:rsidRPr="006730EA" w:rsidRDefault="009F171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6C786E" w:rsidRPr="006730EA" w:rsidRDefault="006C786E" w:rsidP="006C786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6C786E" w:rsidRPr="006730EA" w:rsidRDefault="006C786E" w:rsidP="006C786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Советского сельского поселения Калачеевского муниципального района Воронежской области </w:t>
      </w:r>
    </w:p>
    <w:p w:rsidR="006C786E" w:rsidRPr="006730EA" w:rsidRDefault="006C786E" w:rsidP="006C786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122629" w:rsidRPr="006730EA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22629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мая 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>2022 г. № 1</w:t>
      </w:r>
      <w:r w:rsidR="00122629" w:rsidRPr="006730EA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6C786E" w:rsidRPr="006730EA" w:rsidRDefault="006C786E" w:rsidP="006C786E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b/>
          <w:sz w:val="24"/>
          <w:szCs w:val="24"/>
          <w:lang w:eastAsia="ru-RU"/>
        </w:rPr>
        <w:t>РЕКОМЕНДУЕМЫЕ НОРМЫ</w:t>
      </w:r>
    </w:p>
    <w:p w:rsidR="006C786E" w:rsidRPr="006730EA" w:rsidRDefault="006C786E" w:rsidP="006C786E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оснащения первичными средствами пожаротушения индивидуальных жилых домов, квартир и</w:t>
      </w:r>
      <w:r w:rsidR="009F1713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других объектов недвижимости, 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>принадлежащих гражданам</w:t>
      </w:r>
    </w:p>
    <w:p w:rsidR="006C786E" w:rsidRPr="006730EA" w:rsidRDefault="006C786E" w:rsidP="009F1713">
      <w:pPr>
        <w:spacing w:after="0" w:line="24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6730EA">
        <w:rPr>
          <w:rFonts w:ascii="Arial" w:eastAsia="Times New Roman" w:hAnsi="Arial" w:cs="Arial"/>
          <w:sz w:val="24"/>
          <w:szCs w:val="24"/>
          <w:u w:val="single"/>
          <w:lang w:eastAsia="ru-RU"/>
        </w:rPr>
        <w:t>Индивидуальные жилые дома: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C786E" w:rsidRPr="006730EA" w:rsidRDefault="006C786E" w:rsidP="009F1713">
      <w:pPr>
        <w:spacing w:after="0" w:line="24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огнетушитель ОП-10; </w:t>
      </w:r>
    </w:p>
    <w:p w:rsidR="006C786E" w:rsidRPr="006730EA" w:rsidRDefault="006C786E" w:rsidP="009F1713">
      <w:pPr>
        <w:spacing w:after="0" w:line="24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бочка с водой объёмом </w:t>
      </w:r>
      <w:smartTag w:uri="urn:schemas-microsoft-com:office:smarttags" w:element="metricconverter">
        <w:smartTagPr>
          <w:attr w:name="ProductID" w:val="0,2 м3"/>
        </w:smartTagPr>
        <w:r w:rsidRPr="006730EA">
          <w:rPr>
            <w:rFonts w:ascii="Arial" w:eastAsia="Times New Roman" w:hAnsi="Arial" w:cs="Arial"/>
            <w:sz w:val="24"/>
            <w:szCs w:val="24"/>
            <w:lang w:eastAsia="ru-RU"/>
          </w:rPr>
          <w:t>0,2 м3</w:t>
        </w:r>
      </w:smartTag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(устанавливаются в летнее время); </w:t>
      </w:r>
    </w:p>
    <w:p w:rsidR="006C786E" w:rsidRPr="006730EA" w:rsidRDefault="006C786E" w:rsidP="009F1713">
      <w:pPr>
        <w:spacing w:after="0" w:line="24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ведро; </w:t>
      </w:r>
    </w:p>
    <w:p w:rsidR="006C786E" w:rsidRPr="006730EA" w:rsidRDefault="006C786E" w:rsidP="009F1713">
      <w:pPr>
        <w:spacing w:after="0" w:line="24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ящик с песком объёмом </w:t>
      </w:r>
      <w:smartTag w:uri="urn:schemas-microsoft-com:office:smarttags" w:element="metricconverter">
        <w:smartTagPr>
          <w:attr w:name="ProductID" w:val="0,5 м3"/>
        </w:smartTagPr>
        <w:r w:rsidRPr="006730EA">
          <w:rPr>
            <w:rFonts w:ascii="Arial" w:eastAsia="Times New Roman" w:hAnsi="Arial" w:cs="Arial"/>
            <w:sz w:val="24"/>
            <w:szCs w:val="24"/>
            <w:lang w:eastAsia="ru-RU"/>
          </w:rPr>
          <w:t>0,5 м3</w:t>
        </w:r>
      </w:smartTag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6C786E" w:rsidRPr="006730EA" w:rsidRDefault="006C786E" w:rsidP="009F1713">
      <w:pPr>
        <w:spacing w:after="0" w:line="24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лопата совковая; </w:t>
      </w:r>
    </w:p>
    <w:p w:rsidR="006C786E" w:rsidRPr="006730EA" w:rsidRDefault="006C786E" w:rsidP="009F1713">
      <w:pPr>
        <w:spacing w:after="0" w:line="24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лопата штыковая; </w:t>
      </w:r>
    </w:p>
    <w:p w:rsidR="006C786E" w:rsidRPr="006730EA" w:rsidRDefault="006C786E" w:rsidP="009F1713">
      <w:pPr>
        <w:spacing w:after="0" w:line="24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багор; </w:t>
      </w:r>
    </w:p>
    <w:p w:rsidR="006C786E" w:rsidRPr="006730EA" w:rsidRDefault="006C786E" w:rsidP="009F1713">
      <w:pPr>
        <w:spacing w:after="0" w:line="24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топор плотницкий. </w:t>
      </w:r>
    </w:p>
    <w:p w:rsidR="006C786E" w:rsidRPr="006730EA" w:rsidRDefault="006C786E" w:rsidP="009F1713">
      <w:pPr>
        <w:spacing w:after="0" w:line="24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6730EA">
        <w:rPr>
          <w:rFonts w:ascii="Arial" w:eastAsia="Times New Roman" w:hAnsi="Arial" w:cs="Arial"/>
          <w:sz w:val="24"/>
          <w:szCs w:val="24"/>
          <w:u w:val="single"/>
          <w:lang w:eastAsia="ru-RU"/>
        </w:rPr>
        <w:t>Индивидуальные гаражи: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C786E" w:rsidRPr="006730EA" w:rsidRDefault="006C786E" w:rsidP="009F1713">
      <w:pPr>
        <w:spacing w:after="0" w:line="24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- огнетушитель ОУ-3; </w:t>
      </w:r>
    </w:p>
    <w:p w:rsidR="006C786E" w:rsidRPr="006730EA" w:rsidRDefault="006C786E" w:rsidP="009F1713">
      <w:pPr>
        <w:spacing w:after="0" w:line="24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- противопожарное полотно.</w:t>
      </w:r>
    </w:p>
    <w:p w:rsidR="009F1713" w:rsidRPr="006730EA" w:rsidRDefault="009F1713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6C786E" w:rsidRPr="006730EA" w:rsidRDefault="006C786E" w:rsidP="006C786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6C786E" w:rsidRPr="006730EA" w:rsidRDefault="006C786E" w:rsidP="006C786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Советского сельского поселения Калачеевского муниципального района Воронежской области </w:t>
      </w:r>
    </w:p>
    <w:p w:rsidR="006C786E" w:rsidRPr="006730EA" w:rsidRDefault="006C786E" w:rsidP="006C786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от «1</w:t>
      </w:r>
      <w:r w:rsidR="00122629" w:rsidRPr="006730E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22629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мая 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>2022 г. № 1</w:t>
      </w:r>
      <w:r w:rsidR="00122629" w:rsidRPr="006730EA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CF2F79" w:rsidRPr="006730EA" w:rsidRDefault="00CF2F79" w:rsidP="006C78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86E" w:rsidRPr="006730EA" w:rsidRDefault="006C786E" w:rsidP="006C78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</w:p>
    <w:p w:rsidR="006C786E" w:rsidRPr="006730EA" w:rsidRDefault="006C786E" w:rsidP="006C78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социально значимых работ по обеспечению первичных мер</w:t>
      </w:r>
    </w:p>
    <w:p w:rsidR="006C786E" w:rsidRPr="006730EA" w:rsidRDefault="006C786E" w:rsidP="006C78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пожарной безопасности на территории сельского поселения.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1. Осуществл</w:t>
      </w:r>
      <w:r w:rsidR="009F1713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ение патрулирования в границах 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 целях соблюдения особого противопожарного режима, принятия мер по ликвидации возгораний. 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2. Выполнение мероприятий, исключающих возможность переброса огня при лесных пожарах на здания и сооружения сельского</w:t>
      </w:r>
      <w:r w:rsidR="009F1713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 Советского 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 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>3. Обеспечение св</w:t>
      </w:r>
      <w:r w:rsidR="00CF2F79"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оевременной очистки территорий </w:t>
      </w: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4. Очистка зимой от снега и льда дорог, проездов и подъездов к зданиям, сооружениям и водоисточникам, используемым в целях пожаротушения. </w:t>
      </w:r>
    </w:p>
    <w:p w:rsidR="006C786E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5. Распространение среди населения сельского поселения агитационных, обучающих и предупреждающих материалов по вопросам пожарной безопасности. </w:t>
      </w:r>
    </w:p>
    <w:p w:rsidR="00CF2F79" w:rsidRPr="006730EA" w:rsidRDefault="006C786E" w:rsidP="009F17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0EA">
        <w:rPr>
          <w:rFonts w:ascii="Arial" w:eastAsia="Times New Roman" w:hAnsi="Arial" w:cs="Arial"/>
          <w:sz w:val="24"/>
          <w:szCs w:val="24"/>
          <w:lang w:eastAsia="ru-RU"/>
        </w:rPr>
        <w:t xml:space="preserve">6. Участие в работе добровольной пожарной охраны. </w:t>
      </w:r>
    </w:p>
    <w:p w:rsidR="00CF2F79" w:rsidRPr="006730EA" w:rsidRDefault="00CF2F79">
      <w:pPr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CF2F79" w:rsidRPr="006730EA" w:rsidSect="009F171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BE1" w:rsidRDefault="001F0BE1" w:rsidP="006178DD">
      <w:pPr>
        <w:spacing w:after="0" w:line="240" w:lineRule="auto"/>
      </w:pPr>
      <w:r>
        <w:separator/>
      </w:r>
    </w:p>
  </w:endnote>
  <w:endnote w:type="continuationSeparator" w:id="0">
    <w:p w:rsidR="001F0BE1" w:rsidRDefault="001F0BE1" w:rsidP="0061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BE1" w:rsidRDefault="001F0BE1" w:rsidP="006178DD">
      <w:pPr>
        <w:spacing w:after="0" w:line="240" w:lineRule="auto"/>
      </w:pPr>
      <w:r>
        <w:separator/>
      </w:r>
    </w:p>
  </w:footnote>
  <w:footnote w:type="continuationSeparator" w:id="0">
    <w:p w:rsidR="001F0BE1" w:rsidRDefault="001F0BE1" w:rsidP="0061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220"/>
    <w:multiLevelType w:val="hybridMultilevel"/>
    <w:tmpl w:val="4E162530"/>
    <w:lvl w:ilvl="0" w:tplc="4A5E8B7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DD"/>
    <w:rsid w:val="00016B55"/>
    <w:rsid w:val="000333EC"/>
    <w:rsid w:val="0010119E"/>
    <w:rsid w:val="00120389"/>
    <w:rsid w:val="00122629"/>
    <w:rsid w:val="00134588"/>
    <w:rsid w:val="001F0BE1"/>
    <w:rsid w:val="00220D2F"/>
    <w:rsid w:val="00234371"/>
    <w:rsid w:val="00382B7F"/>
    <w:rsid w:val="00454A46"/>
    <w:rsid w:val="004615AC"/>
    <w:rsid w:val="004E540C"/>
    <w:rsid w:val="00541CF4"/>
    <w:rsid w:val="005868E5"/>
    <w:rsid w:val="005D1F8D"/>
    <w:rsid w:val="005E3EC7"/>
    <w:rsid w:val="005F5DA8"/>
    <w:rsid w:val="005F6C8B"/>
    <w:rsid w:val="006178DD"/>
    <w:rsid w:val="00625DDC"/>
    <w:rsid w:val="006730EA"/>
    <w:rsid w:val="006C786E"/>
    <w:rsid w:val="006D2DD9"/>
    <w:rsid w:val="00733739"/>
    <w:rsid w:val="00741EF4"/>
    <w:rsid w:val="007D2C38"/>
    <w:rsid w:val="008E430A"/>
    <w:rsid w:val="009E5432"/>
    <w:rsid w:val="009F1713"/>
    <w:rsid w:val="009F4C9F"/>
    <w:rsid w:val="00A31FC3"/>
    <w:rsid w:val="00A45C55"/>
    <w:rsid w:val="00A56B65"/>
    <w:rsid w:val="00AB1F70"/>
    <w:rsid w:val="00AB2C82"/>
    <w:rsid w:val="00AD253C"/>
    <w:rsid w:val="00AD7FC3"/>
    <w:rsid w:val="00AF33A1"/>
    <w:rsid w:val="00B861C3"/>
    <w:rsid w:val="00BA398C"/>
    <w:rsid w:val="00C916D5"/>
    <w:rsid w:val="00CE123A"/>
    <w:rsid w:val="00CF2F79"/>
    <w:rsid w:val="00D40542"/>
    <w:rsid w:val="00D7376B"/>
    <w:rsid w:val="00E61B32"/>
    <w:rsid w:val="00EB0222"/>
    <w:rsid w:val="00F071B3"/>
    <w:rsid w:val="00F66312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AB2725-6D51-4FA1-B489-A4D74B7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178D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178D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8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15</cp:revision>
  <cp:lastPrinted>2022-05-19T08:58:00Z</cp:lastPrinted>
  <dcterms:created xsi:type="dcterms:W3CDTF">2022-03-10T11:55:00Z</dcterms:created>
  <dcterms:modified xsi:type="dcterms:W3CDTF">2022-05-23T05:43:00Z</dcterms:modified>
</cp:coreProperties>
</file>