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СОВЕТСКОГО СЕЛЬСКОГО ПОСЕЛЕНИЯ КАЛАЧЕЕВСКОГО МУНИЦИПАЛЬНОГО</w:t>
      </w:r>
      <w:r w:rsidRPr="000C1B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РАЙОНА</w:t>
      </w:r>
    </w:p>
    <w:p w:rsidR="003736E6" w:rsidRPr="000C1B90" w:rsidRDefault="003736E6" w:rsidP="003736E6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3736E6" w:rsidRPr="000C1B90" w:rsidRDefault="003736E6" w:rsidP="003736E6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6F2C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376F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6F2C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6F2C08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="00100DEB"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27490" w:rsidRPr="000C1B9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97376F">
        <w:rPr>
          <w:rFonts w:ascii="Arial" w:eastAsia="Times New Roman" w:hAnsi="Arial" w:cs="Arial"/>
          <w:sz w:val="24"/>
          <w:szCs w:val="24"/>
          <w:lang w:eastAsia="ru-RU"/>
        </w:rPr>
        <w:t xml:space="preserve"> 25</w:t>
      </w:r>
      <w:r w:rsidR="0087639C"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:rsidR="003736E6" w:rsidRPr="000C1B90" w:rsidRDefault="003736E6" w:rsidP="003736E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C1B9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14.10.2019г. №80 «</w:t>
      </w:r>
      <w:r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«Социально-экономическое развитие Советского сельского поселения </w:t>
      </w:r>
      <w:proofErr w:type="spellStart"/>
      <w:r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Калачеевского</w:t>
      </w:r>
      <w:proofErr w:type="spellEnd"/>
      <w:r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муниципального района Воронежской области на 2020-2026 годы» (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редакции от 11.02.2020г.№12; от 12.03.2020г.№13; от 27.05.2020г.№31; от 14.08.2020г.№40, от 30.10.2020г. №48; от 28.12.2020г.№58;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25.02.2021г.№15</w:t>
      </w:r>
      <w:r w:rsidR="0067705E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.03.2021г.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№19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25.05.2021г.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№22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14.07.2021г.№27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28.12.2021г.№51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83EA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08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.02.2022г.№</w:t>
      </w:r>
      <w:r w:rsidR="003508A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14.02.2022г.№7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11.03.2022г.№11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454" w:right="-680"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В соответствии с Федеральным законом от 06.10.2006 года № 131- ФЗ «Об общих принципах организации местного самоуправления в Российской Федерации», постановлением администрации Советского сельского поселения от 11.10.2013 года № 48 «Об утверждении Порядка разработки, реализации и оценки эффективности муниципальных программ Советского сельского поселения» ( в редакции постановлений от 29.05.2014 года №20, от 11.10.2019 г. № 79), распоряжением администрации Советского сельского поселения  от 11.10.2019 года №29 «Об утверждении перечня муниципальных программ Советского сельского поселения </w:t>
      </w:r>
      <w:proofErr w:type="spellStart"/>
      <w:r w:rsidRPr="000C1B90">
        <w:rPr>
          <w:rFonts w:ascii="Arial" w:eastAsia="Calibri" w:hAnsi="Arial" w:cs="Arial"/>
          <w:color w:val="000000"/>
          <w:sz w:val="24"/>
          <w:szCs w:val="24"/>
        </w:rPr>
        <w:t>Калачеевского</w:t>
      </w:r>
      <w:proofErr w:type="spellEnd"/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района» , администрация С</w:t>
      </w:r>
      <w:r w:rsidR="001601B9" w:rsidRPr="000C1B90">
        <w:rPr>
          <w:rFonts w:ascii="Arial" w:eastAsia="Calibri" w:hAnsi="Arial" w:cs="Arial"/>
          <w:color w:val="000000"/>
          <w:sz w:val="24"/>
          <w:szCs w:val="24"/>
        </w:rPr>
        <w:t xml:space="preserve">оветского сельского поселения </w:t>
      </w:r>
      <w:proofErr w:type="spellStart"/>
      <w:r w:rsidRPr="000C1B90">
        <w:rPr>
          <w:rFonts w:ascii="Arial" w:eastAsia="Calibri" w:hAnsi="Arial" w:cs="Arial"/>
          <w:color w:val="000000"/>
          <w:sz w:val="24"/>
          <w:szCs w:val="24"/>
        </w:rPr>
        <w:t>Калачеевского</w:t>
      </w:r>
      <w:proofErr w:type="spellEnd"/>
      <w:r w:rsidRPr="000C1B90">
        <w:rPr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Воронежской области  п о с т а н а в л я е т:</w:t>
      </w:r>
    </w:p>
    <w:p w:rsidR="003736E6" w:rsidRPr="000C1B90" w:rsidRDefault="003736E6" w:rsidP="007570CB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1.Внести изменение в постановление администрации Советского сельского поселения № 80 от 14.10.2019 г.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«Об утверждении муниципальной программы «Социально -</w:t>
      </w:r>
      <w:r w:rsidR="008522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экономическое развитие Советского сельского поселения </w:t>
      </w:r>
      <w:proofErr w:type="spellStart"/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proofErr w:type="spellEnd"/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муниципального района Воронежской области на 2020-2026 годы»</w:t>
      </w:r>
    </w:p>
    <w:p w:rsidR="002F5381" w:rsidRPr="000C1B90" w:rsidRDefault="003736E6" w:rsidP="007570CB">
      <w:pPr>
        <w:autoSpaceDE w:val="0"/>
        <w:autoSpaceDN w:val="0"/>
        <w:adjustRightInd w:val="0"/>
        <w:ind w:left="510" w:right="-794" w:firstLine="709"/>
        <w:jc w:val="both"/>
        <w:rPr>
          <w:rFonts w:ascii="Arial" w:hAnsi="Arial" w:cs="Arial"/>
          <w:sz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муниципальной программе Советского сельского поселения «Социально-экономическое развитие Советского сельского поселения </w:t>
      </w:r>
      <w:proofErr w:type="spellStart"/>
      <w:r w:rsidRPr="000C1B90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Воронежской области на 2020-2026 годы» в строке «Объемы и источники финансирования Программы (в действующих ценах каждого года реализации Программы)»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«Объем бюджетных ассигнований на реализацию муниципальной программы составляет» цифру «</w:t>
      </w:r>
      <w:r w:rsidR="00F67AB3" w:rsidRPr="00F67AB3">
        <w:rPr>
          <w:rFonts w:ascii="Arial" w:eastAsia="Times New Roman" w:hAnsi="Arial" w:cs="Arial"/>
          <w:sz w:val="24"/>
          <w:szCs w:val="24"/>
          <w:lang w:eastAsia="ar-SA"/>
        </w:rPr>
        <w:t>21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753,75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F67AB3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2036,75</w:t>
      </w:r>
      <w:r w:rsidR="00483EA6">
        <w:rPr>
          <w:rFonts w:ascii="Arial" w:eastAsia="Times New Roman" w:hAnsi="Arial" w:cs="Arial"/>
          <w:sz w:val="24"/>
          <w:szCs w:val="24"/>
          <w:lang w:eastAsia="ar-SA"/>
        </w:rPr>
        <w:t>», «</w:t>
      </w:r>
      <w:bookmarkStart w:id="0" w:name="_GoBack"/>
      <w:bookmarkEnd w:id="0"/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в том числе «средства областного бюджета» цифру «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5400,95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5605,05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»,«Средства бюджета Советского сельского поселения </w:t>
      </w:r>
      <w:proofErr w:type="spellStart"/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района» цифру «</w:t>
      </w:r>
      <w:r w:rsidR="00F67AB3" w:rsidRPr="00F67AB3">
        <w:rPr>
          <w:rFonts w:ascii="Arial" w:eastAsia="Times New Roman" w:hAnsi="Arial" w:cs="Arial"/>
          <w:sz w:val="24"/>
          <w:szCs w:val="24"/>
          <w:lang w:eastAsia="ar-SA"/>
        </w:rPr>
        <w:t>15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721,60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15800,50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»,в таблице год реализации 2022 цифру «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4329,80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 на цифру «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4612,80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»,цифру «</w:t>
      </w:r>
      <w:r w:rsidR="00F67AB3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394,55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1598,65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»,цифру «</w:t>
      </w:r>
      <w:r w:rsidR="00F67AB3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841,75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2920,65».</w:t>
      </w:r>
      <w:r w:rsidR="003D5ADD" w:rsidRPr="000C1B90">
        <w:rPr>
          <w:rFonts w:ascii="Arial" w:hAnsi="Arial" w:cs="Arial"/>
          <w:sz w:val="24"/>
          <w:lang w:eastAsia="ar-SA"/>
        </w:rPr>
        <w:t xml:space="preserve"> </w:t>
      </w:r>
    </w:p>
    <w:p w:rsidR="00C17E27" w:rsidRPr="000C1B90" w:rsidRDefault="003736E6" w:rsidP="000A1431">
      <w:pPr>
        <w:autoSpaceDE w:val="0"/>
        <w:autoSpaceDN w:val="0"/>
        <w:adjustRightInd w:val="0"/>
        <w:ind w:left="510" w:right="-794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1.</w:t>
      </w:r>
      <w:r w:rsidR="00994D9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. В разделе 4 «Ресурсное обеспечение муниципальной программы» в п.2 «Прогноз общего объема финансового обеспечения реализации муниципальной программы за счет средств бюджета Советского сельского поселения </w:t>
      </w:r>
      <w:proofErr w:type="spellStart"/>
      <w:r w:rsidRPr="000C1B90">
        <w:rPr>
          <w:rFonts w:ascii="Arial" w:eastAsia="Times New Roman" w:hAnsi="Arial" w:cs="Arial"/>
          <w:sz w:val="24"/>
          <w:szCs w:val="24"/>
          <w:lang w:eastAsia="ar-SA"/>
        </w:rPr>
        <w:t>Калачеевского</w:t>
      </w:r>
      <w:proofErr w:type="spellEnd"/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района Воронежской области за весь период ее реализации составляет» цифру «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21753,75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руб. заменить на цифру «</w:t>
      </w:r>
      <w:r w:rsidR="00DA2C27">
        <w:rPr>
          <w:rFonts w:ascii="Arial" w:eastAsia="Times New Roman" w:hAnsi="Arial" w:cs="Arial"/>
          <w:sz w:val="24"/>
          <w:szCs w:val="24"/>
          <w:lang w:eastAsia="ar-SA"/>
        </w:rPr>
        <w:t>22036,75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0A1431" w:rsidRPr="000C1B9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3736E6" w:rsidRPr="000C1B90" w:rsidRDefault="003736E6" w:rsidP="00C17E27">
      <w:pPr>
        <w:autoSpaceDE w:val="0"/>
        <w:autoSpaceDN w:val="0"/>
        <w:adjustRightInd w:val="0"/>
        <w:ind w:left="510" w:right="-794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1D73A8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.Приложения 1,2,4,5 к муниципальной программе изложить в следующей редакции, согласно приложений 1,2,3,4 к настоящему постановлению.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Опубликовать настоящее постановление в Вестнике муниципальных правовых актов Советского сельского поселения </w:t>
      </w:r>
      <w:proofErr w:type="spellStart"/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proofErr w:type="spellEnd"/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области, разместить на официальном сайте администрации Советского сельского поселения.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17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Глава Советского сельского поселения                  С.В. Дубровин</w:t>
      </w:r>
    </w:p>
    <w:p w:rsidR="001601B9" w:rsidRPr="000C1B90" w:rsidRDefault="001601B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6E6" w:rsidRPr="000C1B90" w:rsidRDefault="003736E6" w:rsidP="003736E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3736E6" w:rsidRPr="000C1B90" w:rsidSect="001436A1">
          <w:pgSz w:w="11906" w:h="16838"/>
          <w:pgMar w:top="1701" w:right="1134" w:bottom="1134" w:left="1701" w:header="709" w:footer="709" w:gutter="0"/>
          <w:cols w:space="720"/>
        </w:sectPr>
      </w:pPr>
    </w:p>
    <w:tbl>
      <w:tblPr>
        <w:tblW w:w="0" w:type="auto"/>
        <w:tblInd w:w="8443" w:type="dxa"/>
        <w:tblLook w:val="01E0" w:firstRow="1" w:lastRow="1" w:firstColumn="1" w:lastColumn="1" w:noHBand="0" w:noVBand="0"/>
      </w:tblPr>
      <w:tblGrid>
        <w:gridCol w:w="6343"/>
      </w:tblGrid>
      <w:tr w:rsidR="003736E6" w:rsidRPr="000C1B90" w:rsidTr="001436A1">
        <w:trPr>
          <w:trHeight w:val="1835"/>
        </w:trPr>
        <w:tc>
          <w:tcPr>
            <w:tcW w:w="6343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97376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F87CC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</w:t>
            </w:r>
            <w:r w:rsidR="006F2C0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</w:t>
            </w:r>
            <w:r w:rsidR="0087639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144F9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6F2C0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89450D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144F9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9450D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25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СВЕДЕНИЯ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показателях (индикаторах) муниципальной программы Советского сельского поселения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Калачеевского</w:t>
      </w:r>
      <w:proofErr w:type="spellEnd"/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66"/>
        <w:gridCol w:w="3200"/>
        <w:gridCol w:w="911"/>
        <w:gridCol w:w="992"/>
        <w:gridCol w:w="1104"/>
        <w:gridCol w:w="1134"/>
        <w:gridCol w:w="1164"/>
        <w:gridCol w:w="1077"/>
        <w:gridCol w:w="1134"/>
        <w:gridCol w:w="1276"/>
        <w:gridCol w:w="1134"/>
        <w:gridCol w:w="20"/>
        <w:gridCol w:w="1256"/>
      </w:tblGrid>
      <w:tr w:rsidR="003736E6" w:rsidRPr="000C1B90" w:rsidTr="001436A1">
        <w:trPr>
          <w:gridAfter w:val="8"/>
          <w:wAfter w:w="8195" w:type="dxa"/>
          <w:trHeight w:val="276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т.ч</w:t>
            </w:r>
            <w:proofErr w:type="spellEnd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. подпрограмма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Основное мероприятие 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</w:t>
            </w:r>
            <w:r w:rsidR="001601B9"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Организация бюджетного процесса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, исполнение бюджета, финансовое обеспечение деятельности администрации Советского сельского поселения»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 «Разработка и совершенствование нормативно-правового регулирования по организации бюджетного процесса»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Формирование и исполнение бюджета Советского сельского поселения в соответствии с бюджетным законодательством и нормативной правовой документацией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1.33.58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руб.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D73A8" w:rsidP="003736E6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4612,8</w:t>
            </w:r>
            <w:r w:rsidR="00DA2C2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63A52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налоговых и неналоговых доходов местного бюджета в общем объеме доходов бюджета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Участие поселений в мероприятиях государственных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1.2.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Проведение эффективной политики в области доходов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16,02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1.3 «Повышение эффективности </w:t>
            </w:r>
            <w:proofErr w:type="gramStart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бюджетных расходов</w:t>
            </w:r>
            <w:proofErr w:type="gramEnd"/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и реализация механизмов контроля за исполнением бюджета»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расходов бюджета Советского сельского поселения, формируемых в рамках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«Содержание объектов внешнего благоустройства Советского сельского поселения»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 2.1.Организация проведения оплачиваемых общественных работ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проведения оплачиваемых общественных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2.2 Развитие градостроительной деятельности.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развитие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2.3.Обеспечение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113,07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2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2.4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2,5 Текущий ремонт водопроводных сетей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водопроводов общего пользования, расположенных на территории поселения, право собственности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на которые зарегистрировано в Управлении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Росреестра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2.5.2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2.6 Благоустройство и озеленение парков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2.6.1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благоустройство и озеленение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2,7 Сбор и вывоз твердых коммунальных отходов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системного сбора и вывоза твердых коммунальных отходов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4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2,8Прочие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прочие мероприятия по благоустройству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мероприятие 3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8,59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Прирост протяженности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3.1.1.2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4.1 Развитие культуры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4.1.1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населения,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4.2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Развитие физической культуры и спорта в Советском сельском поселении.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Количество оборудованных спортивных и детских площадок и мест массового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5.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 в Советском сельском поселении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A9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6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Исполнение бюджета Советского сельского поселения по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финансовому обеспечению деятельности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1.33.58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949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A49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C521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C521A1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1507,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W6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Тыс.руб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7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</w:tr>
      <w:tr w:rsidR="003736E6" w:rsidRPr="000C1B90" w:rsidTr="001436A1">
        <w:trPr>
          <w:trHeight w:val="103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A49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63A52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63A52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br w:type="page"/>
      </w:r>
    </w:p>
    <w:tbl>
      <w:tblPr>
        <w:tblW w:w="0" w:type="auto"/>
        <w:tblInd w:w="7763" w:type="dxa"/>
        <w:tblLook w:val="04A0" w:firstRow="1" w:lastRow="0" w:firstColumn="1" w:lastColumn="0" w:noHBand="0" w:noVBand="1"/>
      </w:tblPr>
      <w:tblGrid>
        <w:gridCol w:w="7023"/>
      </w:tblGrid>
      <w:tr w:rsidR="003736E6" w:rsidRPr="000C1B90" w:rsidTr="001436A1">
        <w:trPr>
          <w:trHeight w:val="1552"/>
        </w:trPr>
        <w:tc>
          <w:tcPr>
            <w:tcW w:w="7023" w:type="dxa"/>
            <w:shd w:val="clear" w:color="auto" w:fill="auto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97376F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97376F"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</w:t>
            </w:r>
            <w:r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C1B90"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97376F"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C1B90"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89450D"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25</w:t>
            </w:r>
          </w:p>
        </w:tc>
      </w:tr>
    </w:tbl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Советского сельского поселения «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 развитие Советского сельского поселения на 2020-2026 годы</w:t>
      </w: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6"/>
        <w:gridCol w:w="3147"/>
        <w:gridCol w:w="2977"/>
        <w:gridCol w:w="1232"/>
        <w:gridCol w:w="1134"/>
        <w:gridCol w:w="1134"/>
        <w:gridCol w:w="1134"/>
        <w:gridCol w:w="1276"/>
        <w:gridCol w:w="1134"/>
        <w:gridCol w:w="1319"/>
      </w:tblGrid>
      <w:tr w:rsidR="003736E6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муниципаль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ной программы, подпрограммы, основного ме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местного бюджета по годам реализации муниципальной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программы,т</w:t>
            </w:r>
            <w:proofErr w:type="spellEnd"/>
            <w:proofErr w:type="gramEnd"/>
            <w:r w:rsidR="001601B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ыс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 руб.</w:t>
            </w:r>
          </w:p>
        </w:tc>
      </w:tr>
      <w:tr w:rsidR="003736E6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3736E6" w:rsidRPr="000C1B90" w:rsidTr="001436A1">
        <w:trPr>
          <w:trHeight w:val="441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D73A8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4612,8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5057A3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1D73A8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D73A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4612,8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B3B2C" w:rsidRPr="000C1B90" w:rsidTr="001436A1">
        <w:trPr>
          <w:trHeight w:val="441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т.ч.подпрограмма</w:t>
            </w:r>
            <w:proofErr w:type="spellEnd"/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4C27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1D73A8" w:rsidP="005057A3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D73A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4612,8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B3B2C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057A3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EB3B2C" w:rsidRPr="000C1B90" w:rsidTr="001436A1">
        <w:trPr>
          <w:trHeight w:val="441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4C27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1D73A8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D73A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4612,8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57080B" w:rsidRPr="000C1B90" w:rsidTr="001436A1">
        <w:trPr>
          <w:trHeight w:val="613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1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Организация бюджетного процесса, исполнение бюджета, финансовое обеспечение деятельности администрации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574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7080B" w:rsidRPr="000C1B90" w:rsidTr="001436A1">
        <w:trPr>
          <w:trHeight w:val="92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B" w:rsidRPr="000C1B90" w:rsidRDefault="0057080B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80B" w:rsidRPr="000C1B90" w:rsidRDefault="0057080B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645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847,3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6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6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5E6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847,3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4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F01E1C" w:rsidP="001D73A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1648,4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46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46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F01E1C" w:rsidP="001D73A8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1648,4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46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4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культуры, физической культуры и спорта в Советском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сельском поселении 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F01E1C" w:rsidP="001D73A8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191,3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527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545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F01E1C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550"/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5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55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5E65A0">
        <w:trPr>
          <w:trHeight w:val="550"/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1507,60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57080B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B1792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7080B" w:rsidRPr="000C1B90" w:rsidTr="001436A1">
        <w:trPr>
          <w:jc w:val="center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0B" w:rsidRPr="000C1B90" w:rsidRDefault="0057080B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0B" w:rsidRPr="000C1B90" w:rsidRDefault="0057080B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B1792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B55AEF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104,0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jc w:val="center"/>
        </w:trPr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1D73A8" w:rsidP="005E65A0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104,0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5E65A0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80"/>
      </w:tblGrid>
      <w:tr w:rsidR="003736E6" w:rsidRPr="000C1B90" w:rsidTr="001436A1">
        <w:trPr>
          <w:jc w:val="right"/>
        </w:trPr>
        <w:tc>
          <w:tcPr>
            <w:tcW w:w="5180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F36D35" w:rsidRDefault="003736E6" w:rsidP="00F36D3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F36D3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28</w:t>
            </w:r>
            <w:r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C1B90"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F36D35"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6</w:t>
            </w:r>
            <w:r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C1B90"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F36D3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F36D3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25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Советского сельского поселения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78"/>
        <w:gridCol w:w="3304"/>
        <w:gridCol w:w="2106"/>
        <w:gridCol w:w="1254"/>
        <w:gridCol w:w="1134"/>
        <w:gridCol w:w="1276"/>
        <w:gridCol w:w="1276"/>
        <w:gridCol w:w="1134"/>
        <w:gridCol w:w="1275"/>
        <w:gridCol w:w="1490"/>
      </w:tblGrid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Наименование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муниципальной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программы, подпро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граммы,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2021 (второй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2022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2024 (пятый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2025 (шестой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2026 (седьмой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E751AF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программа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8E1F7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BA20B9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4612,8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5057A3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B3B2C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E1F7B" w:rsidP="008E1F7B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E1F7B" w:rsidP="00B55AEF">
            <w:pPr>
              <w:suppressAutoHyphens/>
              <w:autoSpaceDE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="00B55AE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  <w:r w:rsidR="00001F5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,5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5057A3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B3B2C" w:rsidP="003736E6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44D5A" w:rsidP="008E1F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356585" w:rsidP="00001F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01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01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001F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5057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 w:rsidR="00D9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 w:rsidR="00D9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751A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34118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001F52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2920,65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5057A3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2095,65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9797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trHeight w:val="463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001F52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. подпрограмма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8945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001F52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4612,8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505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2771,90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EB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3230,10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1989,1</w:t>
            </w:r>
          </w:p>
        </w:tc>
      </w:tr>
      <w:tr w:rsidR="00001F52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2" w:rsidRPr="000C1B90" w:rsidRDefault="00001F5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2" w:rsidRPr="000C1B90" w:rsidRDefault="00001F5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89450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8F5E1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001F52">
            <w:pPr>
              <w:suppressAutoHyphens/>
              <w:autoSpaceDE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,5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5057A3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EB3B2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D9797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001F52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2" w:rsidRPr="000C1B90" w:rsidRDefault="00001F5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2" w:rsidRPr="000C1B90" w:rsidRDefault="00001F5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8945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2" w:rsidRPr="000C1B90" w:rsidRDefault="00001F52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2" w:rsidRPr="000C1B90" w:rsidRDefault="00001F52" w:rsidP="00001F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5057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 w:rsidR="00D9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 w:rsidR="00D979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01F52" w:rsidRPr="000C1B90" w:rsidTr="001436A1">
        <w:trPr>
          <w:trHeight w:val="90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2" w:rsidRPr="000C1B90" w:rsidRDefault="00001F5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F52" w:rsidRPr="000C1B90" w:rsidRDefault="00001F52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89450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8F5E1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2" w:rsidRPr="000C1B90" w:rsidRDefault="00001F52" w:rsidP="00001F52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2920,65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2" w:rsidRPr="000C1B90" w:rsidRDefault="00001F52" w:rsidP="005057A3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EB3B2C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2095,65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F52" w:rsidRPr="000C1B90" w:rsidRDefault="00001F52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1849,8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D9797F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7F" w:rsidRPr="000C1B90" w:rsidRDefault="00D9797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1977C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442D83">
        <w:trPr>
          <w:trHeight w:val="418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областной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Повышение эффективности </w:t>
            </w:r>
            <w:proofErr w:type="gramStart"/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бюджетных расходов</w:t>
            </w:r>
            <w:proofErr w:type="gramEnd"/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 и реализация механизмов контроля за исполнением бюджета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</w:t>
            </w:r>
            <w:r w:rsidR="00E751A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001F5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847,3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5057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32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026D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345,20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001F5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5057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3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8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Мероприятие 2.1 </w:t>
            </w:r>
          </w:p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Мероприятия на организацию проведения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оплачиваемых общественных работ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244D5A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2.2 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по развитию градостроительной деятельности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2.3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B55AEF" w:rsidP="00B55A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5057A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D4E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B55AEF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5057A3" w:rsidP="005057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346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3736E6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2197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F6C24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2.5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2.6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821973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внебюджетные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8D4E6E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8D4E6E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2.8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680,1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F01E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87639C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435,1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17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217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3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автомобильных дорог местного значения в границах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1648,4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9C5A70">
        <w:trPr>
          <w:trHeight w:val="371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001F52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E15DE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315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001F5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67705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6E0A0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15D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</w:t>
            </w:r>
            <w:r w:rsidR="006E0A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AE548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256,2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4 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42D83" w:rsidRPr="000C1B90" w:rsidTr="009C5A70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261,6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299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751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2E185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442D83">
        <w:trPr>
          <w:trHeight w:val="429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D5ADD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5,4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Основное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1751,50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53017F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1507,60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1370,0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1751,50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EF6C24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1507,60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442D83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67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1D73A8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104,0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100,5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9613ED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103,80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85,9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9C5A70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3736E6">
            <w:pPr>
              <w:suppressAutoHyphens/>
              <w:autoSpaceDE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93,5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81,3</w:t>
            </w:r>
            <w:r w:rsid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EB3B2C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юридические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  <w:tr w:rsidR="00CA3871" w:rsidRPr="000C1B90" w:rsidTr="001436A1">
        <w:trPr>
          <w:trHeight w:val="105"/>
          <w:jc w:val="center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CA3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CA38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442D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0,00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0C1B90">
        <w:rPr>
          <w:rFonts w:ascii="Arial" w:eastAsia="Times New Roman" w:hAnsi="Arial" w:cs="Times New Roman"/>
          <w:sz w:val="26"/>
          <w:szCs w:val="24"/>
          <w:lang w:eastAsia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55"/>
      </w:tblGrid>
      <w:tr w:rsidR="003736E6" w:rsidRPr="000C1B90" w:rsidTr="001436A1">
        <w:tc>
          <w:tcPr>
            <w:tcW w:w="4755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97376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</w:t>
            </w:r>
            <w:r w:rsidR="00B1792B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C1B90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E751A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C1B90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  <w:r w:rsidR="00AE548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textWrapping" w:clear="all"/>
        <w:t>План реализации муниципальной программы</w:t>
      </w:r>
    </w:p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Советского сельского поселения «Социально-экономическое развитие Советского сельского поселения на 2020-2026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1170"/>
        <w:gridCol w:w="2663"/>
        <w:gridCol w:w="1707"/>
        <w:gridCol w:w="1220"/>
        <w:gridCol w:w="1266"/>
        <w:gridCol w:w="3676"/>
        <w:gridCol w:w="1724"/>
        <w:gridCol w:w="1186"/>
        <w:gridCol w:w="32"/>
      </w:tblGrid>
      <w:tr w:rsidR="003736E6" w:rsidRPr="000C1B90" w:rsidTr="004D44D8">
        <w:trPr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подпрограммы,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основного мероприятия, мероприятия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Ожидаемый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непосредственный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 xml:space="preserve">результат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начала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окончания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реализации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4D44D8">
        <w:trPr>
          <w:tblHeader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3736E6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программа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3736E6" w:rsidRPr="000C1B90" w:rsidRDefault="003736E6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3736E6" w:rsidRPr="000C1B90" w:rsidRDefault="003736E6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4612,8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т.ч.подпрограмма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4612,8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е мероприятие 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«Организация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бюджетного 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процесса ,</w:t>
            </w:r>
            <w:proofErr w:type="gramEnd"/>
            <w:r w:rsidR="001601B9"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исполнение бюджета, финансовое обеспечение деятельности администрации Советского сельского поселения»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876A07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F36D3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F36D35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Подготовка проектов решений Совета депутатов Советского сельского поселения, нормативных право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вых актов администрации Советского сельского поселения по вопросам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зации бюджетного процесса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876A07" w:rsidRDefault="00F36D35" w:rsidP="00F36D35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0.0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Достижение устойчи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вой положительной динамики поступле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ний по всем видам налоговых и ненало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говых доходов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876A07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F36D3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Повышение эффективности </w:t>
            </w:r>
            <w:proofErr w:type="gramStart"/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бюджетных расходов</w:t>
            </w:r>
            <w:proofErr w:type="gramEnd"/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 xml:space="preserve"> и реализация механизмов контроля за исполнением бюджета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каче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ственного и своевре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менного исполнения  бюджета Советского сельского поселения.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Переход на формиро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вание и исполнение бюджета Советского сельского поселения на основе программного метода (планиро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вание, контроль 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последующая оценка эффективности ис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пользования бюджет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ных средств); 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расходов  бюджета Советского сельского поселения, формируемых в рам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ках муниципальных программ, к общему объему расходов  бюджета Советского сельского поселения составит 100 процентов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876A07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F36D3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Содействие энергосбережению и повышение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энергоэффективности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на территории Советского сельского поселения.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поселения;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04540A" w:rsidP="00EC165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847,3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9140503 01102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8 430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1E0CA3" w:rsidP="00F36D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градостроительной деятельности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DE31E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914041201102</w:t>
            </w:r>
          </w:p>
          <w:p w:rsidR="00DE31E0" w:rsidRPr="000C1B90" w:rsidRDefault="00DE31E0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S8460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F36D35" w:rsidRDefault="00F36D35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уличного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Администрация Советского сельского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  <w:t xml:space="preserve">Доля протяженности освещенных частей улиц, проездов к их общей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91405 03 01102 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8670</w:t>
            </w:r>
          </w:p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9140503 011 02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1E0CA3" w:rsidP="00977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38,0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уличного освещение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9140503 0110298670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D8" w:rsidRPr="000C1B90" w:rsidRDefault="001E0CA3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4D44D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мест захоронения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914 0503 01102 98 690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1E0CA3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4D44D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8" w:rsidRPr="000C1B90" w:rsidRDefault="00F5488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5488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0454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914 0503 01102 </w:t>
            </w:r>
            <w:r w:rsidR="0004540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66671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4D44D8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Мероприятие2.6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4D44D8" w:rsidRPr="000C1B90" w:rsidRDefault="004D44D8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0F668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Pr="000C1B90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D8" w:rsidRDefault="004D44D8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</w:t>
            </w:r>
            <w:r w:rsid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720</w:t>
            </w:r>
          </w:p>
          <w:p w:rsidR="0066671B" w:rsidRDefault="0066671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9140110298680</w:t>
            </w:r>
          </w:p>
          <w:p w:rsidR="0066671B" w:rsidRPr="000C1B90" w:rsidRDefault="0066671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91405030110220540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1B" w:rsidRDefault="001E0CA3" w:rsidP="00977DC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4D44D8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  <w:p w:rsidR="0066671B" w:rsidRDefault="0066671B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D44D8" w:rsidRDefault="004D44D8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6671B" w:rsidRDefault="0066671B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66671B" w:rsidRPr="0066671B" w:rsidRDefault="0066671B" w:rsidP="0066671B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Мероприятие2.7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40A" w:rsidRPr="000C1B90" w:rsidRDefault="0066671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97376F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66671B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91406050110299020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66671B" w:rsidP="0004540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65,2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91405 03 01102 98 730</w:t>
            </w:r>
          </w:p>
          <w:p w:rsidR="0004540A" w:rsidRDefault="0004540A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91406050110298730</w:t>
            </w:r>
          </w:p>
          <w:p w:rsidR="0004540A" w:rsidRPr="000C1B90" w:rsidRDefault="0004540A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Default="0004540A" w:rsidP="00E15D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635,1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Default="0004540A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E15DE4" w:rsidRDefault="0004540A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границах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91404 09 01102 </w:t>
            </w:r>
            <w:r w:rsidR="00F36D35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0000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Default="0004540A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8F5E1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1648,4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3.1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 – 6%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91404 09 01102 91290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D5A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201,9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4E2D60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6671B" w:rsidRDefault="0066671B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BA20B9" w:rsidP="00E15DE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1446,5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91408 01 01104 00 590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F36D35" w:rsidRDefault="00F36D35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191,3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66671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досуговой деятельности в Советском сельском поселении, развитие народного творчества, участие работников культуры Советского сельского поселения в районных и </w:t>
            </w:r>
            <w:r w:rsidR="0066671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областных смотрах и конкурсах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91408 01 01104 00 590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Pr="00977DC4" w:rsidRDefault="0004540A" w:rsidP="00977D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91408010110498580500</w:t>
            </w:r>
          </w:p>
          <w:p w:rsidR="0004540A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90840200</w:t>
            </w:r>
          </w:p>
          <w:p w:rsidR="0004540A" w:rsidRPr="00977DC4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91408010110490840800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Default="0004540A" w:rsidP="001E0C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69,0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6F2C08" w:rsidRDefault="0004540A" w:rsidP="006F2C0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6F2C0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6F2C08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111,4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977DC4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8,9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977DC4" w:rsidRDefault="0004540A" w:rsidP="00977DC4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физической культуры и спорта в Советском сельском поселении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914 11 05 01104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F36D35" w:rsidRDefault="00F36D35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04540A" w:rsidRPr="000C1B90" w:rsidTr="004D44D8">
        <w:trPr>
          <w:trHeight w:val="32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914 10 01 011 90 47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F36D35" w:rsidRDefault="00F36D35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70,3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ции управ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ности администрации Советского сельского поселения в целях повышения эффек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тивности исполне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91401 02 01106 92 020 000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91401040110670100 000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91413010110627880730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F36D35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4E2D6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E751A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4540A" w:rsidRPr="000C1B90" w:rsidTr="004D44D8">
        <w:trPr>
          <w:gridAfter w:val="1"/>
          <w:wAfter w:w="32" w:type="dxa"/>
          <w:trHeight w:val="1915"/>
          <w:jc w:val="center"/>
        </w:trPr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ции управ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ности администрации Советского сельского поселения в целях повышения эффек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тивности исполне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ния муниципальных функций, повышение качества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предоставления муниципальных услуг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lastRenderedPageBreak/>
              <w:t>9140107011W690200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F36D35" w:rsidRDefault="00F36D35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4540A" w:rsidRPr="000C1B90" w:rsidTr="004D44D8">
        <w:trPr>
          <w:trHeight w:val="670"/>
          <w:jc w:val="center"/>
        </w:trPr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0A" w:rsidRPr="000C1B90" w:rsidRDefault="0004540A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выполнения других обязательств органов местного самоуправления Советского сельского поселения,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D5AD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04540A" w:rsidRPr="000C1B90" w:rsidRDefault="0004540A" w:rsidP="000F668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переданных государственных полномочий по осуществлению первичному воинскому учету, организация и осуществление мероприятий по защите населения и территории поселения от чрезвычайных ситуаций природного и техногенного характера</w:t>
            </w:r>
          </w:p>
          <w:p w:rsidR="0004540A" w:rsidRPr="000C1B90" w:rsidRDefault="0004540A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91402030110751180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F36D35" w:rsidRDefault="00F36D35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93,5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04540A" w:rsidRPr="003736E6" w:rsidTr="004D44D8">
        <w:trPr>
          <w:trHeight w:val="1010"/>
          <w:jc w:val="center"/>
        </w:trPr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91403090110720570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914031401107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91430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91403090110791440200</w:t>
            </w: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91403090110730540200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91414030110798580200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  <w:r w:rsidR="00F36D3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Pr="00977DC4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2,6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F36D35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3,9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:rsidR="003940A7" w:rsidRDefault="003940A7" w:rsidP="003940A7"/>
    <w:sectPr w:rsidR="003940A7" w:rsidSect="001436A1">
      <w:pgSz w:w="16838" w:h="11906" w:orient="landscape"/>
      <w:pgMar w:top="851" w:right="1134" w:bottom="170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>
    <w:nsid w:val="289C1A9D"/>
    <w:multiLevelType w:val="hybridMultilevel"/>
    <w:tmpl w:val="39643F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>
    <w:nsid w:val="30741254"/>
    <w:multiLevelType w:val="hybridMultilevel"/>
    <w:tmpl w:val="88A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FD07313"/>
    <w:multiLevelType w:val="hybridMultilevel"/>
    <w:tmpl w:val="111A89B2"/>
    <w:lvl w:ilvl="0" w:tplc="AA0AB1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14"/>
  </w:num>
  <w:num w:numId="5">
    <w:abstractNumId w:val="7"/>
  </w:num>
  <w:num w:numId="6">
    <w:abstractNumId w:val="6"/>
  </w:num>
  <w:num w:numId="7">
    <w:abstractNumId w:val="18"/>
  </w:num>
  <w:num w:numId="8">
    <w:abstractNumId w:val="30"/>
  </w:num>
  <w:num w:numId="9">
    <w:abstractNumId w:val="25"/>
  </w:num>
  <w:num w:numId="10">
    <w:abstractNumId w:val="11"/>
  </w:num>
  <w:num w:numId="11">
    <w:abstractNumId w:val="0"/>
  </w:num>
  <w:num w:numId="12">
    <w:abstractNumId w:val="38"/>
  </w:num>
  <w:num w:numId="13">
    <w:abstractNumId w:val="40"/>
  </w:num>
  <w:num w:numId="14">
    <w:abstractNumId w:val="22"/>
  </w:num>
  <w:num w:numId="15">
    <w:abstractNumId w:val="21"/>
  </w:num>
  <w:num w:numId="16">
    <w:abstractNumId w:val="35"/>
  </w:num>
  <w:num w:numId="17">
    <w:abstractNumId w:val="29"/>
  </w:num>
  <w:num w:numId="18">
    <w:abstractNumId w:val="17"/>
  </w:num>
  <w:num w:numId="19">
    <w:abstractNumId w:val="24"/>
  </w:num>
  <w:num w:numId="20">
    <w:abstractNumId w:val="2"/>
  </w:num>
  <w:num w:numId="21">
    <w:abstractNumId w:val="20"/>
  </w:num>
  <w:num w:numId="22">
    <w:abstractNumId w:val="15"/>
  </w:num>
  <w:num w:numId="23">
    <w:abstractNumId w:val="26"/>
  </w:num>
  <w:num w:numId="24">
    <w:abstractNumId w:val="39"/>
  </w:num>
  <w:num w:numId="25">
    <w:abstractNumId w:val="3"/>
  </w:num>
  <w:num w:numId="26">
    <w:abstractNumId w:val="28"/>
  </w:num>
  <w:num w:numId="27">
    <w:abstractNumId w:val="31"/>
  </w:num>
  <w:num w:numId="28">
    <w:abstractNumId w:val="33"/>
  </w:num>
  <w:num w:numId="29">
    <w:abstractNumId w:val="36"/>
  </w:num>
  <w:num w:numId="30">
    <w:abstractNumId w:val="37"/>
  </w:num>
  <w:num w:numId="31">
    <w:abstractNumId w:val="34"/>
  </w:num>
  <w:num w:numId="32">
    <w:abstractNumId w:val="9"/>
  </w:num>
  <w:num w:numId="33">
    <w:abstractNumId w:val="1"/>
  </w:num>
  <w:num w:numId="34">
    <w:abstractNumId w:val="13"/>
  </w:num>
  <w:num w:numId="35">
    <w:abstractNumId w:val="8"/>
  </w:num>
  <w:num w:numId="36">
    <w:abstractNumId w:val="32"/>
  </w:num>
  <w:num w:numId="37">
    <w:abstractNumId w:val="12"/>
  </w:num>
  <w:num w:numId="38">
    <w:abstractNumId w:val="19"/>
  </w:num>
  <w:num w:numId="39">
    <w:abstractNumId w:val="4"/>
  </w:num>
  <w:num w:numId="4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6D"/>
    <w:rsid w:val="00001F52"/>
    <w:rsid w:val="00026DC6"/>
    <w:rsid w:val="0004540A"/>
    <w:rsid w:val="00062C2B"/>
    <w:rsid w:val="00084DF6"/>
    <w:rsid w:val="000A1431"/>
    <w:rsid w:val="000C1B90"/>
    <w:rsid w:val="000F668D"/>
    <w:rsid w:val="00100DEB"/>
    <w:rsid w:val="00101110"/>
    <w:rsid w:val="00117A61"/>
    <w:rsid w:val="00127490"/>
    <w:rsid w:val="00130E57"/>
    <w:rsid w:val="001436A1"/>
    <w:rsid w:val="00144F98"/>
    <w:rsid w:val="001601B9"/>
    <w:rsid w:val="001A4979"/>
    <w:rsid w:val="001D2A59"/>
    <w:rsid w:val="001D73A8"/>
    <w:rsid w:val="001E0CA3"/>
    <w:rsid w:val="00234884"/>
    <w:rsid w:val="00244D5A"/>
    <w:rsid w:val="00256205"/>
    <w:rsid w:val="002741C0"/>
    <w:rsid w:val="0029290F"/>
    <w:rsid w:val="002E1859"/>
    <w:rsid w:val="002F5381"/>
    <w:rsid w:val="00300F51"/>
    <w:rsid w:val="0034118E"/>
    <w:rsid w:val="003508A4"/>
    <w:rsid w:val="00356585"/>
    <w:rsid w:val="003736E6"/>
    <w:rsid w:val="003940A7"/>
    <w:rsid w:val="003D5ADD"/>
    <w:rsid w:val="00422490"/>
    <w:rsid w:val="00442D83"/>
    <w:rsid w:val="00447F5C"/>
    <w:rsid w:val="00452F40"/>
    <w:rsid w:val="004824D9"/>
    <w:rsid w:val="00483EA6"/>
    <w:rsid w:val="004C270D"/>
    <w:rsid w:val="004D44D8"/>
    <w:rsid w:val="004E2D60"/>
    <w:rsid w:val="004E4819"/>
    <w:rsid w:val="004E4E21"/>
    <w:rsid w:val="00502999"/>
    <w:rsid w:val="005057A3"/>
    <w:rsid w:val="0053017F"/>
    <w:rsid w:val="00561A0D"/>
    <w:rsid w:val="0057080B"/>
    <w:rsid w:val="005B15CF"/>
    <w:rsid w:val="005C7217"/>
    <w:rsid w:val="005E65A0"/>
    <w:rsid w:val="005E7459"/>
    <w:rsid w:val="0066671B"/>
    <w:rsid w:val="0067705E"/>
    <w:rsid w:val="006C4D3A"/>
    <w:rsid w:val="006E0A02"/>
    <w:rsid w:val="006E163C"/>
    <w:rsid w:val="006F2C08"/>
    <w:rsid w:val="00747512"/>
    <w:rsid w:val="007570CB"/>
    <w:rsid w:val="007810C9"/>
    <w:rsid w:val="00781B60"/>
    <w:rsid w:val="00790057"/>
    <w:rsid w:val="007E5D98"/>
    <w:rsid w:val="00815006"/>
    <w:rsid w:val="00821973"/>
    <w:rsid w:val="0085223A"/>
    <w:rsid w:val="0087639C"/>
    <w:rsid w:val="00876A07"/>
    <w:rsid w:val="0089450D"/>
    <w:rsid w:val="008B4B62"/>
    <w:rsid w:val="008C5EA7"/>
    <w:rsid w:val="008D4E6E"/>
    <w:rsid w:val="008D538E"/>
    <w:rsid w:val="008E1F7B"/>
    <w:rsid w:val="008F2FA4"/>
    <w:rsid w:val="008F5E19"/>
    <w:rsid w:val="00912177"/>
    <w:rsid w:val="009613ED"/>
    <w:rsid w:val="0097376F"/>
    <w:rsid w:val="00977DC4"/>
    <w:rsid w:val="00985E52"/>
    <w:rsid w:val="00994D90"/>
    <w:rsid w:val="009C5A70"/>
    <w:rsid w:val="00A63A52"/>
    <w:rsid w:val="00A672B6"/>
    <w:rsid w:val="00A870CA"/>
    <w:rsid w:val="00A90F2E"/>
    <w:rsid w:val="00A93B39"/>
    <w:rsid w:val="00AA4348"/>
    <w:rsid w:val="00AE548C"/>
    <w:rsid w:val="00B1792B"/>
    <w:rsid w:val="00B55AEF"/>
    <w:rsid w:val="00BA20B9"/>
    <w:rsid w:val="00C17E27"/>
    <w:rsid w:val="00C521A1"/>
    <w:rsid w:val="00CA3871"/>
    <w:rsid w:val="00D9797F"/>
    <w:rsid w:val="00DA2C27"/>
    <w:rsid w:val="00DE31E0"/>
    <w:rsid w:val="00E15DE4"/>
    <w:rsid w:val="00E4456D"/>
    <w:rsid w:val="00E65DFA"/>
    <w:rsid w:val="00E751AF"/>
    <w:rsid w:val="00E9492C"/>
    <w:rsid w:val="00EA536D"/>
    <w:rsid w:val="00EB3B2C"/>
    <w:rsid w:val="00EB40C4"/>
    <w:rsid w:val="00EB4F9C"/>
    <w:rsid w:val="00EC165B"/>
    <w:rsid w:val="00EF6C24"/>
    <w:rsid w:val="00F01E1C"/>
    <w:rsid w:val="00F11312"/>
    <w:rsid w:val="00F35E49"/>
    <w:rsid w:val="00F36D35"/>
    <w:rsid w:val="00F5488C"/>
    <w:rsid w:val="00F67AB3"/>
    <w:rsid w:val="00F87CC9"/>
    <w:rsid w:val="00F95F7C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C1065-3CFE-451C-869F-00013BDC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5532</Words>
  <Characters>31533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2022-06-27T12:08:00Z</cp:lastPrinted>
  <dcterms:created xsi:type="dcterms:W3CDTF">2022-06-10T11:04:00Z</dcterms:created>
  <dcterms:modified xsi:type="dcterms:W3CDTF">2022-06-29T05:17:00Z</dcterms:modified>
</cp:coreProperties>
</file>