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9805FE" w:rsidRPr="00D03176" w:rsidRDefault="002F1D68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 xml:space="preserve">СОВЕТСКОГО </w:t>
      </w:r>
      <w:r w:rsidR="009805FE"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СЕЛЬСКОГО ПОСЕЛЕНИЯ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9805FE" w:rsidRPr="00D03176" w:rsidRDefault="009805FE" w:rsidP="009805F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от </w:t>
      </w:r>
      <w:r w:rsidR="0097787D">
        <w:rPr>
          <w:rFonts w:ascii="Arial" w:eastAsia="Calibri" w:hAnsi="Arial" w:cs="Arial"/>
          <w:sz w:val="24"/>
          <w:szCs w:val="24"/>
          <w:u w:val="single"/>
          <w:lang w:eastAsia="ru-RU"/>
        </w:rPr>
        <w:t>25</w:t>
      </w: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>ию</w:t>
      </w:r>
      <w:r w:rsidR="0097787D">
        <w:rPr>
          <w:rFonts w:ascii="Arial" w:eastAsia="Calibri" w:hAnsi="Arial" w:cs="Arial"/>
          <w:sz w:val="24"/>
          <w:szCs w:val="24"/>
          <w:u w:val="single"/>
          <w:lang w:eastAsia="ru-RU"/>
        </w:rPr>
        <w:t>л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я </w:t>
      </w:r>
      <w:r w:rsid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2022 г. </w:t>
      </w: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№ 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>2</w:t>
      </w:r>
      <w:r w:rsidR="0097787D">
        <w:rPr>
          <w:rFonts w:ascii="Arial" w:eastAsia="Calibri" w:hAnsi="Arial" w:cs="Arial"/>
          <w:sz w:val="24"/>
          <w:szCs w:val="24"/>
          <w:u w:val="single"/>
          <w:lang w:eastAsia="ru-RU"/>
        </w:rPr>
        <w:t>9</w:t>
      </w:r>
    </w:p>
    <w:p w:rsidR="009805FE" w:rsidRPr="00D03176" w:rsidRDefault="009805FE" w:rsidP="009805FE">
      <w:pPr>
        <w:spacing w:after="0" w:line="240" w:lineRule="auto"/>
        <w:ind w:left="708" w:firstLine="372"/>
        <w:rPr>
          <w:rFonts w:ascii="Arial" w:eastAsia="Calibri" w:hAnsi="Arial" w:cs="Arial"/>
          <w:sz w:val="24"/>
          <w:szCs w:val="24"/>
          <w:lang w:eastAsia="ru-RU"/>
        </w:rPr>
      </w:pPr>
      <w:r w:rsidRPr="00D03176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r w:rsidR="002F1D68" w:rsidRPr="00D03176">
        <w:rPr>
          <w:rFonts w:ascii="Arial" w:eastAsia="Calibri" w:hAnsi="Arial" w:cs="Arial"/>
          <w:sz w:val="24"/>
          <w:szCs w:val="24"/>
          <w:lang w:eastAsia="ru-RU"/>
        </w:rPr>
        <w:t xml:space="preserve">Советское </w:t>
      </w:r>
    </w:p>
    <w:p w:rsidR="009805FE" w:rsidRPr="00D03176" w:rsidRDefault="009805FE" w:rsidP="00F6079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2F1D68"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Калачеевского муниципального района Воронежской области от </w:t>
      </w:r>
      <w:r w:rsidR="00393234">
        <w:rPr>
          <w:rFonts w:ascii="Arial" w:eastAsia="Times New Roman" w:hAnsi="Arial" w:cs="Arial"/>
          <w:b/>
          <w:sz w:val="32"/>
          <w:szCs w:val="32"/>
          <w:lang w:eastAsia="ru-RU"/>
        </w:rPr>
        <w:t>18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.02.2016 г. № </w:t>
      </w:r>
      <w:r w:rsidR="002F1D68"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393234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00920" w:rsidRPr="00D00920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9E58B6" w:rsidRPr="00D00920">
        <w:rPr>
          <w:rFonts w:ascii="Arial" w:eastAsia="Times New Roman" w:hAnsi="Arial" w:cs="Arial"/>
          <w:b/>
          <w:sz w:val="32"/>
          <w:szCs w:val="32"/>
          <w:lang w:eastAsia="ar-SA"/>
        </w:rPr>
        <w:t>Об утверждении административного регламента по предоставлению муниципальной услуги</w:t>
      </w:r>
      <w:r w:rsidR="009E58B6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9778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Выдача разрешения </w:t>
      </w:r>
      <w:r w:rsidR="00393234">
        <w:rPr>
          <w:rFonts w:ascii="Arial" w:eastAsia="Times New Roman" w:hAnsi="Arial" w:cs="Arial"/>
          <w:b/>
          <w:sz w:val="32"/>
          <w:szCs w:val="32"/>
          <w:lang w:eastAsia="ru-RU"/>
        </w:rPr>
        <w:t>на использование земель или земельного участка, находящихся  в муниципальной собственности , без предоставления земельных участков  и установлении сервитутов»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(в редакциях постановлений от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26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.0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.2016 г. №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49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от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07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</w:t>
      </w:r>
      <w:r w:rsidR="00BA596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06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.2016 г. №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59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от 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14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.0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="002F1D68"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.2019 г. № 1</w:t>
      </w:r>
      <w:r w:rsidR="009E58B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  <w:r w:rsidR="0097787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от 10.06.2022 г. № 23</w:t>
      </w:r>
      <w:r w:rsidRPr="00D0317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</w:t>
      </w:r>
    </w:p>
    <w:p w:rsidR="00E243D4" w:rsidRPr="00D03176" w:rsidRDefault="0097787D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7787D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FA3FEA" w:rsidRPr="00FA3FEA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приведения нормативных правовых актов </w:t>
      </w:r>
      <w:r w:rsidR="003D1ECF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="00FA3FEA" w:rsidRPr="00FA3FEA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Калачеевского муниципального района Воронежской области</w:t>
      </w:r>
      <w:r w:rsidR="00FA3FEA" w:rsidRPr="00FA3FEA">
        <w:rPr>
          <w:rFonts w:ascii="Arial" w:eastAsia="Calibri" w:hAnsi="Arial" w:cs="Arial"/>
          <w:sz w:val="24"/>
          <w:szCs w:val="24"/>
        </w:rPr>
        <w:t xml:space="preserve"> в соответствии с действующим законодательством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E243D4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="00E243D4" w:rsidRPr="00D0317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Калачеевского муниципального района</w:t>
      </w:r>
      <w:r w:rsidR="00F60796">
        <w:rPr>
          <w:rFonts w:ascii="Arial" w:eastAsia="Times New Roman" w:hAnsi="Arial" w:cs="Arial"/>
          <w:sz w:val="24"/>
          <w:szCs w:val="24"/>
          <w:lang w:eastAsia="ar-SA"/>
        </w:rPr>
        <w:t xml:space="preserve"> Воронежской области </w:t>
      </w:r>
      <w:r w:rsidR="00E243D4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E243D4" w:rsidRPr="00D00920" w:rsidRDefault="00E243D4" w:rsidP="0097787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постановление администрации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="00D17F1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от </w:t>
      </w:r>
      <w:r w:rsidR="009E58B6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>.0</w:t>
      </w:r>
      <w:r w:rsidR="009805FE" w:rsidRPr="00D03176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.2016 г. №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9E58B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2D4CEA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00920" w:rsidRPr="00D00920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00920">
        <w:rPr>
          <w:rFonts w:ascii="Arial" w:eastAsia="Times New Roman" w:hAnsi="Arial" w:cs="Arial"/>
          <w:sz w:val="24"/>
          <w:szCs w:val="24"/>
          <w:lang w:eastAsia="ru-RU"/>
        </w:rPr>
        <w:t xml:space="preserve">Выдача разрешения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на использование земель или з</w:t>
      </w:r>
      <w:r w:rsidR="00D00920">
        <w:rPr>
          <w:rFonts w:ascii="Arial" w:eastAsia="Times New Roman" w:hAnsi="Arial" w:cs="Arial"/>
          <w:sz w:val="24"/>
          <w:szCs w:val="24"/>
          <w:lang w:eastAsia="ru-RU"/>
        </w:rPr>
        <w:t xml:space="preserve">емельного участка, находящихся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EE3AB7">
        <w:rPr>
          <w:rFonts w:ascii="Arial" w:eastAsia="Times New Roman" w:hAnsi="Arial" w:cs="Arial"/>
          <w:sz w:val="24"/>
          <w:szCs w:val="24"/>
          <w:lang w:eastAsia="ru-RU"/>
        </w:rPr>
        <w:t>муниципальной собственности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, без пре</w:t>
      </w:r>
      <w:r w:rsidR="00EE3AB7">
        <w:rPr>
          <w:rFonts w:ascii="Arial" w:eastAsia="Times New Roman" w:hAnsi="Arial" w:cs="Arial"/>
          <w:sz w:val="24"/>
          <w:szCs w:val="24"/>
          <w:lang w:eastAsia="ru-RU"/>
        </w:rPr>
        <w:t xml:space="preserve">доставления земельных участков </w:t>
      </w:r>
      <w:r w:rsidR="00D00920" w:rsidRPr="00D00920">
        <w:rPr>
          <w:rFonts w:ascii="Arial" w:eastAsia="Times New Roman" w:hAnsi="Arial" w:cs="Arial"/>
          <w:sz w:val="24"/>
          <w:szCs w:val="24"/>
          <w:lang w:eastAsia="ru-RU"/>
        </w:rPr>
        <w:t>и установлении сервитутов»»</w:t>
      </w:r>
      <w:r w:rsidR="00EE3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редакциях </w:t>
      </w:r>
      <w:r w:rsidR="00D00920" w:rsidRPr="00D00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постановлений от 26.05.2016 г. № 49, от 07.</w:t>
      </w:r>
      <w:r w:rsidR="00BA59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</w:t>
      </w:r>
      <w:r w:rsidR="00D00920" w:rsidRPr="00D00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.2016 г. № 59, от 14.03.2019 г. № 17</w:t>
      </w:r>
      <w:r w:rsidR="009778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10.06.2022г. №23</w:t>
      </w:r>
      <w:r w:rsidR="00D00920" w:rsidRPr="00D009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E3A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</w:t>
      </w:r>
      <w:r w:rsidR="00EB7137" w:rsidRPr="00D03176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1.1. В административном регламенте: 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1.1.1. Пункт 1.1.2. раздела 1 дополнить подпунктом 5) следующего содержания: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«5)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участком.».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1.1.2. В пункте 2.6.1.1. раздела 2 после одиннадцатого абзаца дополнить абзацем следующего содержания: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</w:t>
      </w:r>
      <w:r w:rsidRPr="00FA3FEA">
        <w:rPr>
          <w:rFonts w:ascii="Arial" w:eastAsia="Calibri" w:hAnsi="Arial" w:cs="Arial"/>
          <w:sz w:val="24"/>
          <w:szCs w:val="24"/>
        </w:rPr>
        <w:lastRenderedPageBreak/>
        <w:t>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1.1.3. </w:t>
      </w:r>
      <w:r w:rsidR="000A0ACF">
        <w:rPr>
          <w:rFonts w:ascii="Arial" w:eastAsia="Calibri" w:hAnsi="Arial" w:cs="Arial"/>
          <w:sz w:val="24"/>
          <w:szCs w:val="24"/>
        </w:rPr>
        <w:t>В а</w:t>
      </w:r>
      <w:r w:rsidRPr="00FA3FEA">
        <w:rPr>
          <w:rFonts w:ascii="Arial" w:eastAsia="Calibri" w:hAnsi="Arial" w:cs="Arial"/>
          <w:sz w:val="24"/>
          <w:szCs w:val="24"/>
        </w:rPr>
        <w:t>бзац</w:t>
      </w:r>
      <w:r w:rsidR="000A0ACF">
        <w:rPr>
          <w:rFonts w:ascii="Arial" w:eastAsia="Calibri" w:hAnsi="Arial" w:cs="Arial"/>
          <w:sz w:val="24"/>
          <w:szCs w:val="24"/>
        </w:rPr>
        <w:t>е</w:t>
      </w:r>
      <w:r w:rsidRPr="00FA3FEA">
        <w:rPr>
          <w:rFonts w:ascii="Arial" w:eastAsia="Calibri" w:hAnsi="Arial" w:cs="Arial"/>
          <w:sz w:val="24"/>
          <w:szCs w:val="24"/>
        </w:rPr>
        <w:t xml:space="preserve"> восемнадцать пункта 2.6.1.1. слова «государственного кадастра недвижимости» заменить словами «Единого государственного реестра недвижимости».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1.1.4. В абзаце девятнадцать пункта 2.6.1.2. слова «государственного кадастра недвижимости» заменить словами «Единого государственного реестра недвижимости».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1.1.5. Абзац двадцать пункта 2.6.1.2 раздела 2 дополнить словами «(если права не зарегистрированы в Едином государственном реестре недвижимости)».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1.1.6. Абзац два подпункта 2.6.2.1 раздела 2 изложить в следующей редакции: 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«а) выписка из Единого государственного реестра недвижимости.».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1.1.7. Абзац два подпункта 2.6.2.2 раздела 2 изложить в следующей редакции: </w:t>
      </w:r>
      <w:bookmarkStart w:id="0" w:name="_GoBack"/>
      <w:bookmarkEnd w:id="0"/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«а) выписка из Единого государственного реестра недвижимости.».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1.1.8. Пункт 3.3.2. раздела 3 изложить в следующей редакции:</w:t>
      </w:r>
    </w:p>
    <w:p w:rsidR="00FA3FEA" w:rsidRDefault="00FA3FEA" w:rsidP="00FA3FEA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«3.3.2. Специалист, ответственный за предоставление муниципальной услуги, в срок, не превышающий пять календарных дней с даты подачи заявления, запрашивает документы путем направления межведомственных запросов:</w:t>
      </w:r>
    </w:p>
    <w:p w:rsidR="00FA3FEA" w:rsidRDefault="00FA3FEA" w:rsidP="00FA3FEA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1) </w:t>
      </w:r>
      <w:r w:rsidRPr="00FA3FEA">
        <w:rPr>
          <w:rFonts w:ascii="Arial" w:eastAsia="Calibri" w:hAnsi="Arial" w:cs="Arial"/>
          <w:sz w:val="24"/>
          <w:szCs w:val="24"/>
        </w:rPr>
        <w:t>в Управление Федеральной службы государственной регистрации, кадастра и картографии по Воронежской области в электронной форме с целью получения выписок из Единого государственного реестра недвижимости;</w:t>
      </w:r>
    </w:p>
    <w:p w:rsidR="00FA3FEA" w:rsidRDefault="00FA3FEA" w:rsidP="00FA3FEA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2) </w:t>
      </w:r>
      <w:r w:rsidRPr="00FA3FEA">
        <w:rPr>
          <w:rFonts w:ascii="Arial" w:eastAsia="Calibri" w:hAnsi="Arial" w:cs="Arial"/>
          <w:sz w:val="24"/>
          <w:szCs w:val="24"/>
        </w:rPr>
        <w:t>в Федеральное агентство по недропользованию, Департамент по недропользованию по Центральному федеральному округу, Департамент природных ресурсов и экологии Воронежской области с целью получения копии лицензии, удостоверяющей право проведения работ по геологическому изучению недр;</w:t>
      </w:r>
    </w:p>
    <w:p w:rsidR="00FA3FEA" w:rsidRPr="00FA3FEA" w:rsidRDefault="00FA3FEA" w:rsidP="00FA3FEA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</w:t>
      </w:r>
      <w:r w:rsidRPr="00FA3FEA">
        <w:rPr>
          <w:rFonts w:ascii="Arial" w:eastAsia="Calibri" w:hAnsi="Arial" w:cs="Arial"/>
          <w:sz w:val="24"/>
          <w:szCs w:val="24"/>
        </w:rPr>
        <w:t>в иные органы государственной власти, органы местного самоуправления, уполномоченные в соответствующей сфере, для получения документов, подтверждающих основания для использования земель или земельного участка в целях, указанных в пункте 1.1.2. настоящего административного регламента.».</w:t>
      </w:r>
    </w:p>
    <w:p w:rsidR="00FA3FEA" w:rsidRPr="00FA3FEA" w:rsidRDefault="00FA3FEA" w:rsidP="00685869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1.1.9. В</w:t>
      </w:r>
      <w:r w:rsidR="000A0ACF" w:rsidRPr="000A0ACF">
        <w:rPr>
          <w:rFonts w:ascii="Arial" w:eastAsia="Calibri" w:hAnsi="Arial" w:cs="Arial"/>
          <w:sz w:val="24"/>
          <w:szCs w:val="24"/>
        </w:rPr>
        <w:t xml:space="preserve"> </w:t>
      </w:r>
      <w:r w:rsidR="000A0ACF" w:rsidRPr="00FA3FEA">
        <w:rPr>
          <w:rFonts w:ascii="Arial" w:eastAsia="Calibri" w:hAnsi="Arial" w:cs="Arial"/>
          <w:sz w:val="24"/>
          <w:szCs w:val="24"/>
        </w:rPr>
        <w:t>абзаце третьем</w:t>
      </w:r>
      <w:r w:rsidRPr="00FA3FEA">
        <w:rPr>
          <w:rFonts w:ascii="Arial" w:eastAsia="Calibri" w:hAnsi="Arial" w:cs="Arial"/>
          <w:sz w:val="24"/>
          <w:szCs w:val="24"/>
        </w:rPr>
        <w:t xml:space="preserve"> пункт</w:t>
      </w:r>
      <w:r w:rsidR="000A0ACF">
        <w:rPr>
          <w:rFonts w:ascii="Arial" w:eastAsia="Calibri" w:hAnsi="Arial" w:cs="Arial"/>
          <w:sz w:val="24"/>
          <w:szCs w:val="24"/>
        </w:rPr>
        <w:t>а</w:t>
      </w:r>
      <w:r w:rsidRPr="00FA3FEA">
        <w:rPr>
          <w:rFonts w:ascii="Arial" w:eastAsia="Calibri" w:hAnsi="Arial" w:cs="Arial"/>
          <w:sz w:val="24"/>
          <w:szCs w:val="24"/>
        </w:rPr>
        <w:t xml:space="preserve"> 3.6. раздела 3 слова «филиалом федерального государственного бюджетного учреждения </w:t>
      </w:r>
      <w:r w:rsidRPr="00685869">
        <w:rPr>
          <w:rFonts w:ascii="Arial" w:eastAsia="Calibri" w:hAnsi="Arial" w:cs="Arial"/>
          <w:sz w:val="24"/>
          <w:szCs w:val="24"/>
        </w:rPr>
        <w:t>"</w:t>
      </w:r>
      <w:r w:rsidR="00685869" w:rsidRPr="00685869">
        <w:rPr>
          <w:rFonts w:ascii="Arial" w:eastAsia="Calibri" w:hAnsi="Arial" w:cs="Arial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Pr="00685869">
        <w:rPr>
          <w:rFonts w:ascii="Arial" w:eastAsia="Calibri" w:hAnsi="Arial" w:cs="Arial"/>
          <w:sz w:val="24"/>
          <w:szCs w:val="24"/>
        </w:rPr>
        <w:t>»</w:t>
      </w:r>
      <w:r w:rsidRPr="00FA3FEA">
        <w:rPr>
          <w:rFonts w:ascii="Arial" w:eastAsia="Calibri" w:hAnsi="Arial" w:cs="Arial"/>
          <w:sz w:val="24"/>
          <w:szCs w:val="24"/>
        </w:rPr>
        <w:t xml:space="preserve"> заменить словами «управление Федеральной службы государственной регистрации, кадастра и картографии (Росреестр)».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1.1.10. В пункте 5.7. раздела 5 после четвертого абзаца дополнить абзацем следующего содержания: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«4) если обжалуемые действия являются правомерными.».</w:t>
      </w:r>
    </w:p>
    <w:p w:rsidR="00FA3FEA" w:rsidRPr="00FA3FEA" w:rsidRDefault="00FA3FEA" w:rsidP="00FA3FEA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1.2. Приложение № 1 к административному регламенту изложить в новой редакции согласно приложению, к настоящему постановлению.</w:t>
      </w:r>
    </w:p>
    <w:p w:rsidR="00E243D4" w:rsidRPr="00D03176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Калачеевского муниципального района Воронежской области</w:t>
      </w:r>
      <w:r w:rsidR="00F60796">
        <w:rPr>
          <w:rFonts w:ascii="Arial" w:eastAsia="Times New Roman" w:hAnsi="Arial" w:cs="Arial"/>
          <w:sz w:val="24"/>
          <w:szCs w:val="24"/>
          <w:lang w:eastAsia="ar-SA"/>
        </w:rPr>
        <w:t xml:space="preserve"> и разместить на официальном сайте администрации Советского сельского поселения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D03176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E243D4" w:rsidRPr="00D03176" w:rsidRDefault="00E243D4" w:rsidP="00B21F9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Глава</w:t>
      </w:r>
      <w:r w:rsidR="009805FE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2F1D6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</w:t>
      </w: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</w:t>
      </w:r>
      <w:r w:rsidR="00DA18B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ния                  </w:t>
      </w: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</w:t>
      </w:r>
      <w:r w:rsidR="002F1D6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С.В. Дубровин </w:t>
      </w:r>
    </w:p>
    <w:p w:rsidR="00F555B6" w:rsidRDefault="00F555B6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F555B6" w:rsidRDefault="00F555B6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F555B6" w:rsidRDefault="00F555B6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FA3FEA" w:rsidRPr="00FA3FEA" w:rsidRDefault="00FA3FEA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FA3FEA" w:rsidRPr="00FA3FEA" w:rsidRDefault="00FA3FEA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к постановлению </w:t>
      </w:r>
    </w:p>
    <w:p w:rsidR="00FA3FEA" w:rsidRPr="00FA3FEA" w:rsidRDefault="00FA3FEA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25</w:t>
      </w:r>
      <w:r w:rsidRPr="00FA3FEA">
        <w:rPr>
          <w:rFonts w:ascii="Arial" w:eastAsia="Calibri" w:hAnsi="Arial" w:cs="Arial"/>
          <w:sz w:val="24"/>
          <w:szCs w:val="24"/>
        </w:rPr>
        <w:t xml:space="preserve">.07.2022 г. № </w:t>
      </w:r>
      <w:r>
        <w:rPr>
          <w:rFonts w:ascii="Arial" w:eastAsia="Calibri" w:hAnsi="Arial" w:cs="Arial"/>
          <w:sz w:val="24"/>
          <w:szCs w:val="24"/>
        </w:rPr>
        <w:t>29</w:t>
      </w:r>
    </w:p>
    <w:p w:rsidR="00FA3FEA" w:rsidRPr="00FA3FEA" w:rsidRDefault="00FA3FEA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Приложение №1 </w:t>
      </w:r>
    </w:p>
    <w:p w:rsidR="00FA3FEA" w:rsidRPr="00FA3FEA" w:rsidRDefault="00FA3FEA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к административному </w:t>
      </w:r>
    </w:p>
    <w:p w:rsidR="00FA3FEA" w:rsidRPr="00FA3FEA" w:rsidRDefault="00FA3FEA" w:rsidP="00FA3FEA">
      <w:pPr>
        <w:spacing w:after="0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регламенту</w:t>
      </w:r>
    </w:p>
    <w:p w:rsidR="00FA3FEA" w:rsidRPr="00FA3FEA" w:rsidRDefault="00FA3FEA" w:rsidP="00FA3FE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ФОРМА ЗАЯВЛЕНИЯ</w:t>
      </w:r>
    </w:p>
    <w:p w:rsid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администрацию 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Советского</w:t>
      </w:r>
      <w:r w:rsidRPr="00FA3FEA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Калачеевского муниципального района 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Для физических лиц: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 (Ф.И.О.)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(адрес места жительства)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(реквизиты документа, удостоверяющего личность)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(почтовый адрес, адрес электронной почты, номер телефона для связи) 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Для юридических лиц: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(полное наименование юридического лица)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(местонахождение юридического лица)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(сведения о государственной регистрации в ЕГРЮЛ)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(ИНН)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_____________________________________________________________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(почтовый адрес, адрес электронной почты, номер телефона для связи)</w:t>
      </w:r>
    </w:p>
    <w:p w:rsidR="00FA3FEA" w:rsidRPr="00FA3FEA" w:rsidRDefault="00FA3FEA" w:rsidP="00FA3FEA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:rsidR="00FA3FEA" w:rsidRPr="00FA3FEA" w:rsidRDefault="00FA3FEA" w:rsidP="00FA3FE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ЗАЯВЛЕНИЕ</w:t>
      </w:r>
    </w:p>
    <w:p w:rsidR="00FA3FEA" w:rsidRPr="00FA3FEA" w:rsidRDefault="00FA3FEA" w:rsidP="00FA3FE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</w:p>
    <w:p w:rsidR="00FA3FEA" w:rsidRPr="00FA3FEA" w:rsidRDefault="00FA3FEA" w:rsidP="00FA3FEA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Прошу выдать разрешение на использование ___________________________________________________________, имеющего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(указать: земель, земельного участка или части земельного участка)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кадастровый номер ______________________________________________,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(в случае, если планируется использование всего земельного участка или его части)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(указать координаты характерных точек границ территории, если планируется использование земель или части земельного участка)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расположенного по адресу: ________________________________________,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площадью ______________________________________________________,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Цель использования земель или земельного участка ____________________________________________________________________.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Срок использования земель или земельного участка ____________________________________________________________________.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1111).</w:t>
      </w:r>
    </w:p>
    <w:p w:rsidR="00FA3FEA" w:rsidRPr="00FA3FEA" w:rsidRDefault="00FA3FEA" w:rsidP="00FA3FE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</w:p>
    <w:p w:rsidR="00FA3FEA" w:rsidRPr="00FA3FEA" w:rsidRDefault="00FA3FEA" w:rsidP="00FA3FE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_____________________________________________________________________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необходимости).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лично в многофункциональном центре</w:t>
      </w:r>
      <w:r w:rsidRPr="00FA3FEA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FA3FEA">
        <w:rPr>
          <w:rFonts w:ascii="Arial" w:eastAsia="Calibri" w:hAnsi="Arial" w:cs="Arial"/>
          <w:sz w:val="24"/>
          <w:szCs w:val="24"/>
        </w:rPr>
        <w:t>/направить почтовым отправлением по адресу: ____________________________________ (нужное подчеркнуть).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Документы, прилагаемые к заявлению: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1._____________________________________________________________;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2._____________________________________________________________;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3______________________________________________________________. 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 «____» ____________20___г.</w:t>
      </w:r>
    </w:p>
    <w:p w:rsidR="00FA3FEA" w:rsidRPr="00FA3FEA" w:rsidRDefault="00FA3FEA" w:rsidP="00FA3FE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>______________              ____________________     ________________</w:t>
      </w:r>
    </w:p>
    <w:p w:rsidR="00FA3FEA" w:rsidRPr="00FA3FEA" w:rsidRDefault="00FA3FEA" w:rsidP="00FA3FEA">
      <w:pPr>
        <w:tabs>
          <w:tab w:val="left" w:pos="3845"/>
          <w:tab w:val="right" w:pos="9360"/>
        </w:tabs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t xml:space="preserve">    (должность)</w:t>
      </w:r>
      <w:r w:rsidRPr="00FA3FEA">
        <w:rPr>
          <w:rFonts w:ascii="Arial" w:eastAsia="Calibri" w:hAnsi="Arial" w:cs="Arial"/>
          <w:sz w:val="24"/>
          <w:szCs w:val="24"/>
        </w:rPr>
        <w:tab/>
        <w:t xml:space="preserve">       (подпись)                 (фамилия, инициалы)</w:t>
      </w:r>
    </w:p>
    <w:p w:rsidR="00FA3FEA" w:rsidRPr="00FA3FEA" w:rsidRDefault="00FA3FEA" w:rsidP="00FA3FEA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FA3FEA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М.П.</w:t>
      </w:r>
    </w:p>
    <w:sectPr w:rsidR="00FA3FEA" w:rsidRPr="00FA3FEA" w:rsidSect="00F555B6">
      <w:pgSz w:w="11906" w:h="16838"/>
      <w:pgMar w:top="1418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BA" w:rsidRDefault="002375BA" w:rsidP="00651D53">
      <w:pPr>
        <w:spacing w:after="0" w:line="240" w:lineRule="auto"/>
      </w:pPr>
      <w:r>
        <w:separator/>
      </w:r>
    </w:p>
  </w:endnote>
  <w:endnote w:type="continuationSeparator" w:id="0">
    <w:p w:rsidR="002375BA" w:rsidRDefault="002375B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BA" w:rsidRDefault="002375BA" w:rsidP="00651D53">
      <w:pPr>
        <w:spacing w:after="0" w:line="240" w:lineRule="auto"/>
      </w:pPr>
      <w:r>
        <w:separator/>
      </w:r>
    </w:p>
  </w:footnote>
  <w:footnote w:type="continuationSeparator" w:id="0">
    <w:p w:rsidR="002375BA" w:rsidRDefault="002375B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E3D57E8"/>
    <w:multiLevelType w:val="hybridMultilevel"/>
    <w:tmpl w:val="BA98E702"/>
    <w:lvl w:ilvl="0" w:tplc="E77C2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8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9"/>
  </w:num>
  <w:num w:numId="11">
    <w:abstractNumId w:val="10"/>
  </w:num>
  <w:num w:numId="12">
    <w:abstractNumId w:val="13"/>
  </w:num>
  <w:num w:numId="13">
    <w:abstractNumId w:val="20"/>
  </w:num>
  <w:num w:numId="14">
    <w:abstractNumId w:val="46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5"/>
  </w:num>
  <w:num w:numId="28">
    <w:abstractNumId w:val="47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23B84"/>
    <w:rsid w:val="000246CF"/>
    <w:rsid w:val="00031775"/>
    <w:rsid w:val="00034681"/>
    <w:rsid w:val="00034E8F"/>
    <w:rsid w:val="00053F77"/>
    <w:rsid w:val="000646CB"/>
    <w:rsid w:val="00083B14"/>
    <w:rsid w:val="0008435C"/>
    <w:rsid w:val="0009696A"/>
    <w:rsid w:val="000A0ACF"/>
    <w:rsid w:val="000A1327"/>
    <w:rsid w:val="000A5FE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1568B"/>
    <w:rsid w:val="00225E29"/>
    <w:rsid w:val="002375BA"/>
    <w:rsid w:val="00253B1D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2F1D68"/>
    <w:rsid w:val="002F2360"/>
    <w:rsid w:val="00312198"/>
    <w:rsid w:val="00314477"/>
    <w:rsid w:val="0032232E"/>
    <w:rsid w:val="00334CAD"/>
    <w:rsid w:val="0033745B"/>
    <w:rsid w:val="00350559"/>
    <w:rsid w:val="00353CE3"/>
    <w:rsid w:val="00354EE7"/>
    <w:rsid w:val="00372EAC"/>
    <w:rsid w:val="003773C1"/>
    <w:rsid w:val="00380F7A"/>
    <w:rsid w:val="00393234"/>
    <w:rsid w:val="003B1207"/>
    <w:rsid w:val="003C0415"/>
    <w:rsid w:val="003C7C38"/>
    <w:rsid w:val="003D044C"/>
    <w:rsid w:val="003D1ECF"/>
    <w:rsid w:val="003D5E37"/>
    <w:rsid w:val="003E44DD"/>
    <w:rsid w:val="004019F0"/>
    <w:rsid w:val="00406A43"/>
    <w:rsid w:val="00414B0F"/>
    <w:rsid w:val="0041510E"/>
    <w:rsid w:val="00417B69"/>
    <w:rsid w:val="00420D13"/>
    <w:rsid w:val="00435CA7"/>
    <w:rsid w:val="00460934"/>
    <w:rsid w:val="004863B5"/>
    <w:rsid w:val="00492EE4"/>
    <w:rsid w:val="00497336"/>
    <w:rsid w:val="004A0B25"/>
    <w:rsid w:val="004A1423"/>
    <w:rsid w:val="004B455A"/>
    <w:rsid w:val="004B6631"/>
    <w:rsid w:val="004B757D"/>
    <w:rsid w:val="004C3491"/>
    <w:rsid w:val="004C7A73"/>
    <w:rsid w:val="004D04B8"/>
    <w:rsid w:val="004E55F6"/>
    <w:rsid w:val="00501185"/>
    <w:rsid w:val="00501EE3"/>
    <w:rsid w:val="005020C6"/>
    <w:rsid w:val="00526BDF"/>
    <w:rsid w:val="005302D2"/>
    <w:rsid w:val="00530EEA"/>
    <w:rsid w:val="00546621"/>
    <w:rsid w:val="0055236C"/>
    <w:rsid w:val="00553F77"/>
    <w:rsid w:val="00560FA8"/>
    <w:rsid w:val="005627A2"/>
    <w:rsid w:val="00574BF7"/>
    <w:rsid w:val="005752FF"/>
    <w:rsid w:val="00577558"/>
    <w:rsid w:val="00577697"/>
    <w:rsid w:val="0059044A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1BB0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85869"/>
    <w:rsid w:val="00695DF6"/>
    <w:rsid w:val="006979F1"/>
    <w:rsid w:val="006A43EB"/>
    <w:rsid w:val="006B0529"/>
    <w:rsid w:val="006C1B28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31B65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7787D"/>
    <w:rsid w:val="009805FE"/>
    <w:rsid w:val="00985F8C"/>
    <w:rsid w:val="009A6F28"/>
    <w:rsid w:val="009D0745"/>
    <w:rsid w:val="009E4C07"/>
    <w:rsid w:val="009E58B6"/>
    <w:rsid w:val="009E5CD9"/>
    <w:rsid w:val="009E7906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345F"/>
    <w:rsid w:val="00A63BB5"/>
    <w:rsid w:val="00A70849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817"/>
    <w:rsid w:val="00B117D6"/>
    <w:rsid w:val="00B1495B"/>
    <w:rsid w:val="00B16594"/>
    <w:rsid w:val="00B17732"/>
    <w:rsid w:val="00B21BD0"/>
    <w:rsid w:val="00B21F92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A5965"/>
    <w:rsid w:val="00BB02D9"/>
    <w:rsid w:val="00BB0F04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6A14"/>
    <w:rsid w:val="00C65D8D"/>
    <w:rsid w:val="00C713C7"/>
    <w:rsid w:val="00C75B9A"/>
    <w:rsid w:val="00C837FE"/>
    <w:rsid w:val="00C87058"/>
    <w:rsid w:val="00C87DA4"/>
    <w:rsid w:val="00C9613E"/>
    <w:rsid w:val="00C96809"/>
    <w:rsid w:val="00C96972"/>
    <w:rsid w:val="00C97A98"/>
    <w:rsid w:val="00CA013E"/>
    <w:rsid w:val="00CA6D04"/>
    <w:rsid w:val="00CC0C7A"/>
    <w:rsid w:val="00CE52F4"/>
    <w:rsid w:val="00D00920"/>
    <w:rsid w:val="00D03176"/>
    <w:rsid w:val="00D04537"/>
    <w:rsid w:val="00D06768"/>
    <w:rsid w:val="00D127A4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74B5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90268"/>
    <w:rsid w:val="00EA1D3C"/>
    <w:rsid w:val="00EB63EB"/>
    <w:rsid w:val="00EB7137"/>
    <w:rsid w:val="00EC614C"/>
    <w:rsid w:val="00EE3AB7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555B6"/>
    <w:rsid w:val="00F60796"/>
    <w:rsid w:val="00F649E5"/>
    <w:rsid w:val="00F663D7"/>
    <w:rsid w:val="00F73C6E"/>
    <w:rsid w:val="00F77376"/>
    <w:rsid w:val="00F80329"/>
    <w:rsid w:val="00F86167"/>
    <w:rsid w:val="00F93D84"/>
    <w:rsid w:val="00F94320"/>
    <w:rsid w:val="00F97E18"/>
    <w:rsid w:val="00FA1224"/>
    <w:rsid w:val="00FA3FEA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95BB1-EF5A-4800-9262-023F1A14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6EF23-DDAA-4BC3-BCA0-4572D6CB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31</cp:revision>
  <cp:lastPrinted>2022-07-22T06:55:00Z</cp:lastPrinted>
  <dcterms:created xsi:type="dcterms:W3CDTF">2022-03-17T14:24:00Z</dcterms:created>
  <dcterms:modified xsi:type="dcterms:W3CDTF">2022-07-26T05:50:00Z</dcterms:modified>
</cp:coreProperties>
</file>