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DB" w:rsidRPr="007104DB" w:rsidRDefault="007104DB" w:rsidP="007104DB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7104DB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:rsidR="007104DB" w:rsidRPr="007104DB" w:rsidRDefault="007104DB" w:rsidP="007104DB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7104DB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СОВЕТСКОГО СЕЛЬСКОГО ПОСЕЛЕНИЯ</w:t>
      </w:r>
    </w:p>
    <w:p w:rsidR="007104DB" w:rsidRPr="007104DB" w:rsidRDefault="007104DB" w:rsidP="007104DB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7104DB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7104DB" w:rsidRPr="007104DB" w:rsidRDefault="007104DB" w:rsidP="007104DB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7104DB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:rsidR="007104DB" w:rsidRPr="007104DB" w:rsidRDefault="007104DB" w:rsidP="007104DB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7104DB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 Е Ш Е Н И Е</w:t>
      </w:r>
    </w:p>
    <w:p w:rsidR="007104DB" w:rsidRPr="007104DB" w:rsidRDefault="007104DB" w:rsidP="007104D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104DB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>
        <w:rPr>
          <w:rFonts w:ascii="Arial" w:eastAsia="Times New Roman" w:hAnsi="Arial" w:cs="Arial"/>
          <w:sz w:val="24"/>
          <w:szCs w:val="24"/>
          <w:lang w:eastAsia="ar-SA"/>
        </w:rPr>
        <w:t>29</w:t>
      </w:r>
      <w:r w:rsidRPr="007104DB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июня </w:t>
      </w:r>
      <w:r w:rsidRPr="007104DB">
        <w:rPr>
          <w:rFonts w:ascii="Arial" w:eastAsia="Times New Roman" w:hAnsi="Arial" w:cs="Arial"/>
          <w:sz w:val="24"/>
          <w:szCs w:val="24"/>
          <w:lang w:eastAsia="ar-SA"/>
        </w:rPr>
        <w:t xml:space="preserve">2021 г. № </w:t>
      </w:r>
      <w:r>
        <w:rPr>
          <w:rFonts w:ascii="Arial" w:eastAsia="Times New Roman" w:hAnsi="Arial" w:cs="Arial"/>
          <w:sz w:val="24"/>
          <w:szCs w:val="24"/>
          <w:lang w:eastAsia="ar-SA"/>
        </w:rPr>
        <w:t>40</w:t>
      </w:r>
    </w:p>
    <w:p w:rsidR="007104DB" w:rsidRPr="007104DB" w:rsidRDefault="007104DB" w:rsidP="007104DB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7104DB">
        <w:rPr>
          <w:rFonts w:ascii="Arial" w:eastAsia="Times New Roman" w:hAnsi="Arial" w:cs="Arial"/>
          <w:sz w:val="24"/>
          <w:szCs w:val="24"/>
          <w:lang w:eastAsia="ar-SA"/>
        </w:rPr>
        <w:t xml:space="preserve">с. Советское </w:t>
      </w:r>
    </w:p>
    <w:p w:rsidR="007104DB" w:rsidRPr="007104DB" w:rsidRDefault="007104DB" w:rsidP="007104D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104D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Советского сельского поселения </w:t>
      </w:r>
      <w:proofErr w:type="spellStart"/>
      <w:r w:rsidRPr="007104D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Калачеевского</w:t>
      </w:r>
      <w:proofErr w:type="spellEnd"/>
      <w:r w:rsidRPr="007104D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от 13.05.2019 </w:t>
      </w:r>
    </w:p>
    <w:p w:rsidR="007104DB" w:rsidRPr="007104DB" w:rsidRDefault="007104DB" w:rsidP="007104D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7104D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№ 137 «Об утверждении Положения о бюджетном процессе в Советском сельском поселении </w:t>
      </w:r>
      <w:proofErr w:type="spellStart"/>
      <w:r w:rsidRPr="007104D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Калачеевского</w:t>
      </w:r>
      <w:proofErr w:type="spellEnd"/>
      <w:r w:rsidRPr="007104D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района Воронежской области» (</w:t>
      </w:r>
      <w:r w:rsidRPr="007104D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 редакции от 27.11.2020г. №18)</w:t>
      </w:r>
    </w:p>
    <w:p w:rsidR="007104DB" w:rsidRPr="007104DB" w:rsidRDefault="007104DB" w:rsidP="007104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4D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Советского  сельского поселения </w:t>
      </w:r>
      <w:proofErr w:type="spellStart"/>
      <w:r w:rsidRPr="007104DB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7104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в целях осуществления бюджетного процесса Советского  сельского поселения </w:t>
      </w:r>
      <w:proofErr w:type="spellStart"/>
      <w:r w:rsidRPr="007104DB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7104DB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муниципального района Воронежской области, формирования доходов и осуществления расходов бюджета поселения, , Совет народных депутатов Советского  сельского поселения </w:t>
      </w:r>
      <w:proofErr w:type="spellStart"/>
      <w:r w:rsidRPr="007104DB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7104DB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муниципального района Воронежской области</w:t>
      </w:r>
    </w:p>
    <w:p w:rsidR="007104DB" w:rsidRPr="007104DB" w:rsidRDefault="007104DB" w:rsidP="007104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104DB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7104DB" w:rsidRPr="007104DB" w:rsidRDefault="007104DB" w:rsidP="007104D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7104D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1. Внести следующее изменение в решение Совета народных депутатов Советского сельского поселения от 13.05.2019 г. № 137 «Об утверждении Положения о бюджетном процессе в Советском сельском поселении </w:t>
      </w:r>
      <w:proofErr w:type="spellStart"/>
      <w:r w:rsidRPr="007104D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Калачеевского</w:t>
      </w:r>
      <w:proofErr w:type="spellEnd"/>
      <w:r w:rsidRPr="007104D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области»:</w:t>
      </w:r>
    </w:p>
    <w:p w:rsidR="007104DB" w:rsidRPr="007104DB" w:rsidRDefault="007104DB" w:rsidP="007104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4DB">
        <w:rPr>
          <w:rFonts w:ascii="Arial" w:eastAsia="Times New Roman" w:hAnsi="Arial" w:cs="Arial"/>
          <w:sz w:val="24"/>
          <w:szCs w:val="24"/>
          <w:lang w:eastAsia="ru-RU"/>
        </w:rPr>
        <w:t>1.1. Абзац 2 пункта 1 статьи 56 изложить в следующей редакции:</w:t>
      </w:r>
    </w:p>
    <w:p w:rsidR="007104DB" w:rsidRDefault="007104DB" w:rsidP="00710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4D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104DB">
        <w:rPr>
          <w:rFonts w:ascii="Arial" w:eastAsia="Calibri" w:hAnsi="Arial" w:cs="Arial"/>
          <w:sz w:val="24"/>
          <w:szCs w:val="24"/>
        </w:rPr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  <w:r w:rsidRPr="007104DB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7104DB" w:rsidRPr="007104DB" w:rsidRDefault="007104DB" w:rsidP="007104DB">
      <w:pPr>
        <w:tabs>
          <w:tab w:val="num" w:pos="1134"/>
        </w:tabs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04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04DB">
        <w:rPr>
          <w:rFonts w:ascii="Arial" w:eastAsia="Times New Roman" w:hAnsi="Arial" w:cs="Arial"/>
          <w:sz w:val="24"/>
          <w:szCs w:val="24"/>
          <w:lang w:eastAsia="ru-RU"/>
        </w:rPr>
        <w:t xml:space="preserve">2.  Опубликовать настоящее решение в Вестнике муниципальных правовых актов Советского сельского поселения </w:t>
      </w:r>
      <w:proofErr w:type="spellStart"/>
      <w:r w:rsidRPr="007104DB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7104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Pr="007104DB">
        <w:rPr>
          <w:rFonts w:ascii="Arial" w:eastAsia="Times New Roman" w:hAnsi="Arial" w:cs="Arial"/>
          <w:sz w:val="24"/>
          <w:szCs w:val="24"/>
          <w:lang w:eastAsia="ru-RU"/>
        </w:rPr>
        <w:t xml:space="preserve"> и разместить на официальном сайте администрации Советского сельского поселения.</w:t>
      </w:r>
    </w:p>
    <w:p w:rsidR="007104DB" w:rsidRPr="007104DB" w:rsidRDefault="007104DB" w:rsidP="007104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104DB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 момента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92"/>
        <w:gridCol w:w="2217"/>
        <w:gridCol w:w="3146"/>
      </w:tblGrid>
      <w:tr w:rsidR="007104DB" w:rsidRPr="007104DB" w:rsidTr="007104DB">
        <w:tc>
          <w:tcPr>
            <w:tcW w:w="4077" w:type="dxa"/>
            <w:hideMark/>
          </w:tcPr>
          <w:p w:rsidR="007104DB" w:rsidRPr="007104DB" w:rsidRDefault="007104DB" w:rsidP="007104D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Советского сельского поселения</w:t>
            </w:r>
          </w:p>
        </w:tc>
        <w:tc>
          <w:tcPr>
            <w:tcW w:w="2285" w:type="dxa"/>
          </w:tcPr>
          <w:p w:rsidR="007104DB" w:rsidRPr="007104DB" w:rsidRDefault="007104DB" w:rsidP="007104D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7104DB" w:rsidRPr="007104DB" w:rsidRDefault="007104DB" w:rsidP="007104D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0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 Дубровин</w:t>
            </w:r>
          </w:p>
          <w:p w:rsidR="007104DB" w:rsidRPr="007104DB" w:rsidRDefault="007104DB" w:rsidP="007104D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104DB" w:rsidRPr="007104DB" w:rsidRDefault="007104DB" w:rsidP="007104DB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</w:p>
    <w:sectPr w:rsidR="007104DB" w:rsidRPr="007104DB" w:rsidSect="007104DB">
      <w:pgSz w:w="11906" w:h="16838"/>
      <w:pgMar w:top="170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20"/>
    <w:rsid w:val="00234884"/>
    <w:rsid w:val="007104DB"/>
    <w:rsid w:val="00747512"/>
    <w:rsid w:val="00E9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F6501-49B7-4BAD-8BF4-EDBB4027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2021-06-30T05:11:00Z</cp:lastPrinted>
  <dcterms:created xsi:type="dcterms:W3CDTF">2021-06-30T05:11:00Z</dcterms:created>
  <dcterms:modified xsi:type="dcterms:W3CDTF">2021-06-30T05:16:00Z</dcterms:modified>
</cp:coreProperties>
</file>