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16223A">
        <w:rPr>
          <w:rFonts w:cs="Arial"/>
          <w:lang w:eastAsia="ar-SA"/>
        </w:rPr>
        <w:t>23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BC13FD">
        <w:rPr>
          <w:rFonts w:cs="Arial"/>
          <w:lang w:eastAsia="ar-SA"/>
        </w:rPr>
        <w:t>89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C51A40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C51A40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C51A40">
        <w:rPr>
          <w:b/>
          <w:sz w:val="32"/>
          <w:szCs w:val="32"/>
        </w:rPr>
        <w:t>Советского</w:t>
      </w:r>
      <w:r w:rsidRPr="00C51A40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BC13FD">
        <w:rPr>
          <w:b/>
          <w:sz w:val="32"/>
          <w:szCs w:val="32"/>
        </w:rPr>
        <w:t>14</w:t>
      </w:r>
      <w:r w:rsidR="00FB6448">
        <w:rPr>
          <w:b/>
          <w:sz w:val="32"/>
          <w:szCs w:val="32"/>
        </w:rPr>
        <w:t>.</w:t>
      </w:r>
      <w:r w:rsidR="00EF4F65">
        <w:rPr>
          <w:b/>
          <w:sz w:val="32"/>
          <w:szCs w:val="32"/>
        </w:rPr>
        <w:t>0</w:t>
      </w:r>
      <w:r w:rsidR="00BC13FD">
        <w:rPr>
          <w:b/>
          <w:sz w:val="32"/>
          <w:szCs w:val="32"/>
        </w:rPr>
        <w:t>4</w:t>
      </w:r>
      <w:r w:rsidR="00FB6448">
        <w:rPr>
          <w:b/>
          <w:sz w:val="32"/>
          <w:szCs w:val="32"/>
        </w:rPr>
        <w:t>.20</w:t>
      </w:r>
      <w:r w:rsidR="00BC13FD">
        <w:rPr>
          <w:b/>
          <w:sz w:val="32"/>
          <w:szCs w:val="32"/>
        </w:rPr>
        <w:t>20</w:t>
      </w:r>
      <w:r w:rsidR="00A071B9" w:rsidRPr="00C51A40">
        <w:rPr>
          <w:b/>
          <w:sz w:val="32"/>
          <w:szCs w:val="32"/>
        </w:rPr>
        <w:t xml:space="preserve"> </w:t>
      </w:r>
      <w:r w:rsidRPr="00C51A40">
        <w:rPr>
          <w:b/>
          <w:sz w:val="32"/>
          <w:szCs w:val="32"/>
        </w:rPr>
        <w:t>№</w:t>
      </w:r>
      <w:r w:rsidR="00EF4F65">
        <w:rPr>
          <w:b/>
          <w:sz w:val="32"/>
          <w:szCs w:val="32"/>
        </w:rPr>
        <w:t>2</w:t>
      </w:r>
      <w:r w:rsidR="00BC13FD">
        <w:rPr>
          <w:b/>
          <w:sz w:val="32"/>
          <w:szCs w:val="32"/>
        </w:rPr>
        <w:t>6</w:t>
      </w:r>
      <w:r w:rsidRPr="00C51A40">
        <w:rPr>
          <w:b/>
          <w:sz w:val="32"/>
          <w:szCs w:val="32"/>
        </w:rPr>
        <w:t xml:space="preserve"> «</w:t>
      </w:r>
      <w:r w:rsidR="00197EB2" w:rsidRPr="00C51A40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BC13FD">
        <w:rPr>
          <w:rFonts w:cs="Arial"/>
          <w:b/>
          <w:bCs/>
          <w:color w:val="000000"/>
          <w:sz w:val="32"/>
          <w:szCs w:val="32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97EB2" w:rsidRPr="00C51A40">
        <w:rPr>
          <w:rFonts w:cs="Arial"/>
          <w:b/>
          <w:bCs/>
          <w:sz w:val="32"/>
          <w:szCs w:val="32"/>
        </w:rPr>
        <w:t>»</w:t>
      </w:r>
      <w:r w:rsidR="008B07AC" w:rsidRPr="00C51A40">
        <w:rPr>
          <w:b/>
          <w:sz w:val="32"/>
          <w:szCs w:val="32"/>
        </w:rPr>
        <w:t xml:space="preserve">» 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BC13FD">
        <w:rPr>
          <w:color w:val="1E1E1E"/>
        </w:rPr>
        <w:t>14</w:t>
      </w:r>
      <w:r w:rsidR="00BD32A1" w:rsidRPr="00056354">
        <w:rPr>
          <w:color w:val="1E1E1E"/>
        </w:rPr>
        <w:t>.</w:t>
      </w:r>
      <w:r w:rsidR="00EF4F65">
        <w:rPr>
          <w:color w:val="1E1E1E"/>
        </w:rPr>
        <w:t>0</w:t>
      </w:r>
      <w:r w:rsidR="00BC13FD">
        <w:rPr>
          <w:color w:val="1E1E1E"/>
        </w:rPr>
        <w:t>4</w:t>
      </w:r>
      <w:r w:rsidR="00BD32A1" w:rsidRPr="00056354">
        <w:rPr>
          <w:color w:val="1E1E1E"/>
        </w:rPr>
        <w:t>.20</w:t>
      </w:r>
      <w:r w:rsidR="00BC13FD">
        <w:rPr>
          <w:color w:val="1E1E1E"/>
        </w:rPr>
        <w:t>20</w:t>
      </w:r>
      <w:r w:rsidR="00BD32A1" w:rsidRPr="00056354">
        <w:rPr>
          <w:color w:val="1E1E1E"/>
        </w:rPr>
        <w:t xml:space="preserve"> № </w:t>
      </w:r>
      <w:r w:rsidR="00BC13FD">
        <w:rPr>
          <w:color w:val="1E1E1E"/>
        </w:rPr>
        <w:t>26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BC13FD" w:rsidRPr="00BC13FD">
        <w:rPr>
          <w:rFonts w:cs="Arial"/>
          <w:bCs/>
          <w:color w:val="000000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F50A3" w:rsidRPr="00FB6448">
        <w:t xml:space="preserve">»»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BC13FD" w:rsidRPr="00BC13FD">
        <w:rPr>
          <w:rFonts w:cs="Arial"/>
          <w:bCs/>
          <w:color w:val="000000"/>
        </w:rPr>
        <w:t xml:space="preserve">Направление уведомления о соответствии построенных или </w:t>
      </w:r>
      <w:r w:rsidR="00BC13FD" w:rsidRPr="00BC13FD">
        <w:rPr>
          <w:rFonts w:cs="Arial"/>
          <w:bCs/>
          <w:color w:val="000000"/>
        </w:rPr>
        <w:lastRenderedPageBreak/>
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3E4070" w:rsidRPr="00B23F99" w:rsidRDefault="003E4070" w:rsidP="003E4070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>
        <w:rPr>
          <w:rFonts w:eastAsiaTheme="minorHAnsi" w:cs="Arial"/>
          <w:bCs/>
          <w:lang w:eastAsia="en-US"/>
        </w:rPr>
        <w:t>5</w:t>
      </w:r>
      <w:r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E4070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</w:t>
      </w:r>
    </w:p>
    <w:p w:rsidR="003E4070" w:rsidRPr="00B23F99" w:rsidRDefault="003E4070" w:rsidP="003E4070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служащего, МФЦ, работника МФЦ, а также организаций, предусмотренных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</w:t>
      </w:r>
      <w:r w:rsidRPr="00B23F99">
        <w:rPr>
          <w:rFonts w:eastAsiaTheme="minorHAnsi" w:cs="Arial"/>
          <w:bCs/>
          <w:lang w:eastAsia="en-US"/>
        </w:rPr>
        <w:lastRenderedPageBreak/>
        <w:t xml:space="preserve"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3E4070" w:rsidRPr="00D2355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 xml:space="preserve">Глава </w:t>
      </w:r>
      <w:r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49"/>
      <w:bookmarkEnd w:id="0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6D94" w:rsidRDefault="003E4070" w:rsidP="003E4070">
      <w:pPr>
        <w:ind w:firstLine="709"/>
        <w:rPr>
          <w:rFonts w:cs="Arial"/>
          <w:color w:val="1E1E1E"/>
        </w:rPr>
      </w:pPr>
      <w:r w:rsidRPr="00B23F99">
        <w:rPr>
          <w:rFonts w:eastAsiaTheme="minorHAnsi" w:cs="Arial"/>
          <w:bCs/>
          <w:lang w:eastAsia="en-US"/>
        </w:rPr>
        <w:t xml:space="preserve">5.16. </w:t>
      </w:r>
      <w:proofErr w:type="gramStart"/>
      <w:r w:rsidRPr="00B23F99">
        <w:rPr>
          <w:rFonts w:eastAsiaTheme="minorHAnsi" w:cs="Arial"/>
          <w:bCs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D23559">
        <w:rPr>
          <w:rFonts w:cs="Arial"/>
          <w:color w:val="000000"/>
        </w:rPr>
        <w:t>».</w:t>
      </w:r>
      <w:r w:rsidR="0018000D"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  <w:r w:rsidR="0016223A">
        <w:rPr>
          <w:rFonts w:cs="Arial"/>
          <w:color w:val="1E1E1E"/>
        </w:rPr>
        <w:t>».</w:t>
      </w:r>
      <w:bookmarkStart w:id="2" w:name="_GoBack"/>
      <w:bookmarkEnd w:id="2"/>
      <w:proofErr w:type="gramEnd"/>
    </w:p>
    <w:p w:rsidR="00183A5B" w:rsidRDefault="00183A5B" w:rsidP="00183A5B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2 Настоящее постановление опубликовать в Вестнике </w:t>
      </w:r>
      <w:proofErr w:type="gramStart"/>
      <w:r>
        <w:rPr>
          <w:rFonts w:cs="Arial"/>
          <w:color w:val="1E1E1E"/>
        </w:rPr>
        <w:t>муниципальных</w:t>
      </w:r>
      <w:proofErr w:type="gramEnd"/>
      <w:r>
        <w:rPr>
          <w:rFonts w:cs="Arial"/>
          <w:color w:val="1E1E1E"/>
        </w:rPr>
        <w:t xml:space="preserve"> правовых актов Советского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6B7E0B" w:rsidRDefault="006B7E0B">
      <w:pPr>
        <w:ind w:firstLine="0"/>
        <w:jc w:val="left"/>
        <w:rPr>
          <w:rFonts w:cs="Arial"/>
          <w:color w:val="1E1E1E"/>
        </w:rPr>
      </w:pPr>
    </w:p>
    <w:sectPr w:rsidR="006B7E0B" w:rsidSect="008459E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813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23A"/>
    <w:rsid w:val="0016243E"/>
    <w:rsid w:val="00163F55"/>
    <w:rsid w:val="00165983"/>
    <w:rsid w:val="00165EFB"/>
    <w:rsid w:val="001667F0"/>
    <w:rsid w:val="0018000D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443D5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37FA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B7E0B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459E3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3FD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47138"/>
    <w:rsid w:val="00C51A40"/>
    <w:rsid w:val="00C53BFD"/>
    <w:rsid w:val="00C67D4A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65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B6448"/>
    <w:rsid w:val="00FC3F32"/>
    <w:rsid w:val="00FC6371"/>
    <w:rsid w:val="00FD281E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424A-65BA-490B-B7A0-BE5D582B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1534</TotalTime>
  <Pages>6</Pages>
  <Words>2067</Words>
  <Characters>16741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18771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52</cp:revision>
  <cp:lastPrinted>2022-12-29T10:53:00Z</cp:lastPrinted>
  <dcterms:created xsi:type="dcterms:W3CDTF">2022-10-20T12:06:00Z</dcterms:created>
  <dcterms:modified xsi:type="dcterms:W3CDTF">2022-12-29T10:54:00Z</dcterms:modified>
</cp:coreProperties>
</file>