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B69DAB" w14:textId="77777777" w:rsidR="00F60BCA" w:rsidRPr="00CF27F0" w:rsidRDefault="00F60BCA" w:rsidP="00F60BCA">
      <w:pPr>
        <w:ind w:firstLine="709"/>
        <w:jc w:val="center"/>
        <w:rPr>
          <w:rFonts w:ascii="Arial" w:eastAsia="Arial" w:hAnsi="Arial" w:cs="Arial"/>
          <w:caps/>
          <w:sz w:val="24"/>
          <w:szCs w:val="24"/>
        </w:rPr>
      </w:pPr>
      <w:r w:rsidRPr="00CF27F0">
        <w:rPr>
          <w:rFonts w:ascii="Arial" w:eastAsia="Arial" w:hAnsi="Arial" w:cs="Arial"/>
          <w:caps/>
          <w:sz w:val="24"/>
          <w:szCs w:val="24"/>
        </w:rPr>
        <w:t>РОССИЙСКАЯ ФЕДЕРАЦИЯ</w:t>
      </w:r>
    </w:p>
    <w:p w14:paraId="6ACB6BE1" w14:textId="77777777" w:rsidR="00F60BCA" w:rsidRPr="00CF27F0" w:rsidRDefault="00F60BCA" w:rsidP="00F60BCA">
      <w:pPr>
        <w:ind w:firstLine="709"/>
        <w:jc w:val="center"/>
        <w:rPr>
          <w:rFonts w:ascii="Arial" w:eastAsia="Arial" w:hAnsi="Arial" w:cs="Arial"/>
          <w:caps/>
          <w:sz w:val="24"/>
          <w:szCs w:val="24"/>
        </w:rPr>
      </w:pPr>
      <w:r w:rsidRPr="00CF27F0">
        <w:rPr>
          <w:rFonts w:ascii="Arial" w:eastAsia="Arial" w:hAnsi="Arial" w:cs="Arial"/>
          <w:caps/>
          <w:sz w:val="24"/>
          <w:szCs w:val="24"/>
        </w:rPr>
        <w:t>АДМИНИСТРАЦИЯ</w:t>
      </w:r>
    </w:p>
    <w:p w14:paraId="18F690E0" w14:textId="77777777" w:rsidR="00F60BCA" w:rsidRPr="00CF27F0" w:rsidRDefault="00F60BCA" w:rsidP="00F60BCA">
      <w:pPr>
        <w:ind w:firstLine="709"/>
        <w:jc w:val="center"/>
        <w:rPr>
          <w:rFonts w:ascii="Arial" w:eastAsia="Arial" w:hAnsi="Arial" w:cs="Arial"/>
          <w:caps/>
          <w:sz w:val="24"/>
          <w:szCs w:val="24"/>
        </w:rPr>
      </w:pPr>
      <w:r w:rsidRPr="00CF27F0">
        <w:rPr>
          <w:rFonts w:ascii="Arial" w:eastAsia="Arial" w:hAnsi="Arial" w:cs="Arial"/>
          <w:caps/>
          <w:sz w:val="24"/>
          <w:szCs w:val="24"/>
        </w:rPr>
        <w:t>СОВЕТСКОГО СЕЛЬСКОГО ПОСЕЛЕНИЯ</w:t>
      </w:r>
    </w:p>
    <w:p w14:paraId="462097D9" w14:textId="77777777" w:rsidR="00F60BCA" w:rsidRPr="00CF27F0" w:rsidRDefault="00F60BCA" w:rsidP="00F60BCA">
      <w:pPr>
        <w:ind w:firstLine="709"/>
        <w:jc w:val="center"/>
        <w:rPr>
          <w:rFonts w:ascii="Arial" w:eastAsia="Arial" w:hAnsi="Arial" w:cs="Arial"/>
          <w:caps/>
          <w:sz w:val="24"/>
          <w:szCs w:val="24"/>
        </w:rPr>
      </w:pPr>
      <w:r w:rsidRPr="00CF27F0">
        <w:rPr>
          <w:rFonts w:ascii="Arial" w:eastAsia="Arial" w:hAnsi="Arial" w:cs="Arial"/>
          <w:caps/>
          <w:sz w:val="24"/>
          <w:szCs w:val="24"/>
        </w:rPr>
        <w:t>КАЛАЧЕЕВСКОГО МУНИЦИПАЛЬНОГО РАЙОНА</w:t>
      </w:r>
    </w:p>
    <w:p w14:paraId="6B6E3BB1" w14:textId="77777777" w:rsidR="00F60BCA" w:rsidRPr="00CF27F0" w:rsidRDefault="00F60BCA" w:rsidP="00F60BCA">
      <w:pPr>
        <w:ind w:firstLine="709"/>
        <w:jc w:val="center"/>
        <w:rPr>
          <w:rFonts w:ascii="Arial" w:eastAsia="Arial" w:hAnsi="Arial" w:cs="Arial"/>
          <w:caps/>
          <w:sz w:val="24"/>
          <w:szCs w:val="24"/>
        </w:rPr>
      </w:pPr>
      <w:r w:rsidRPr="00CF27F0">
        <w:rPr>
          <w:rFonts w:ascii="Arial" w:eastAsia="Arial" w:hAnsi="Arial" w:cs="Arial"/>
          <w:caps/>
          <w:sz w:val="24"/>
          <w:szCs w:val="24"/>
        </w:rPr>
        <w:t>ВОРОНЕЖСКОЙ ОБЛАСТИ</w:t>
      </w:r>
    </w:p>
    <w:p w14:paraId="7EF4E9A9" w14:textId="77777777" w:rsidR="00F60BCA" w:rsidRPr="00CF27F0" w:rsidRDefault="00F60BCA" w:rsidP="00F60BCA">
      <w:pPr>
        <w:ind w:firstLine="709"/>
        <w:jc w:val="center"/>
        <w:rPr>
          <w:rFonts w:ascii="Arial" w:eastAsia="Arial" w:hAnsi="Arial" w:cs="Arial"/>
          <w:caps/>
          <w:sz w:val="24"/>
          <w:szCs w:val="24"/>
        </w:rPr>
      </w:pPr>
      <w:r w:rsidRPr="00CF27F0">
        <w:rPr>
          <w:rFonts w:ascii="Arial" w:eastAsia="Arial" w:hAnsi="Arial" w:cs="Arial"/>
          <w:caps/>
          <w:sz w:val="24"/>
          <w:szCs w:val="24"/>
        </w:rPr>
        <w:t>ПОСТАНОВЛЕНИЕ</w:t>
      </w:r>
    </w:p>
    <w:p w14:paraId="38738428" w14:textId="6EC8F785" w:rsidR="00CF27F0" w:rsidRPr="00CF27F0" w:rsidRDefault="00F60BCA" w:rsidP="00CF27F0">
      <w:pPr>
        <w:rPr>
          <w:rFonts w:ascii="Arial" w:hAnsi="Arial" w:cs="Arial"/>
          <w:sz w:val="24"/>
          <w:szCs w:val="24"/>
        </w:rPr>
      </w:pPr>
      <w:r w:rsidRPr="00CF27F0">
        <w:rPr>
          <w:rFonts w:ascii="Arial" w:hAnsi="Arial" w:cs="Arial"/>
          <w:sz w:val="24"/>
          <w:szCs w:val="24"/>
        </w:rPr>
        <w:t xml:space="preserve">от </w:t>
      </w:r>
      <w:r w:rsidR="00CF27F0" w:rsidRPr="00CF27F0">
        <w:rPr>
          <w:rFonts w:ascii="Arial" w:hAnsi="Arial" w:cs="Arial"/>
          <w:sz w:val="24"/>
          <w:szCs w:val="24"/>
        </w:rPr>
        <w:t>18</w:t>
      </w:r>
      <w:r w:rsidRPr="00CF27F0">
        <w:rPr>
          <w:rFonts w:ascii="Arial" w:hAnsi="Arial" w:cs="Arial"/>
          <w:sz w:val="24"/>
          <w:szCs w:val="24"/>
        </w:rPr>
        <w:t xml:space="preserve"> </w:t>
      </w:r>
      <w:r w:rsidR="00CF27F0" w:rsidRPr="00CF27F0">
        <w:rPr>
          <w:rFonts w:ascii="Arial" w:hAnsi="Arial" w:cs="Arial"/>
          <w:sz w:val="24"/>
          <w:szCs w:val="24"/>
        </w:rPr>
        <w:t>марта</w:t>
      </w:r>
      <w:r w:rsidRPr="00CF27F0">
        <w:rPr>
          <w:rFonts w:ascii="Arial" w:hAnsi="Arial" w:cs="Arial"/>
          <w:sz w:val="24"/>
          <w:szCs w:val="24"/>
        </w:rPr>
        <w:t xml:space="preserve"> 2025 г. № 1</w:t>
      </w:r>
      <w:r w:rsidR="00CF27F0" w:rsidRPr="00CF27F0">
        <w:rPr>
          <w:rFonts w:ascii="Arial" w:hAnsi="Arial" w:cs="Arial"/>
          <w:sz w:val="24"/>
          <w:szCs w:val="24"/>
        </w:rPr>
        <w:t>5</w:t>
      </w:r>
    </w:p>
    <w:p w14:paraId="7E361160" w14:textId="4160C507" w:rsidR="00F60BCA" w:rsidRPr="00CF27F0" w:rsidRDefault="00F60BCA" w:rsidP="00CF27F0">
      <w:pPr>
        <w:rPr>
          <w:rFonts w:ascii="Arial" w:hAnsi="Arial" w:cs="Arial"/>
          <w:sz w:val="24"/>
          <w:szCs w:val="24"/>
        </w:rPr>
      </w:pPr>
      <w:r w:rsidRPr="00CF27F0">
        <w:rPr>
          <w:rFonts w:ascii="Arial" w:hAnsi="Arial" w:cs="Arial"/>
          <w:sz w:val="24"/>
          <w:szCs w:val="24"/>
        </w:rPr>
        <w:t>с. Советское</w:t>
      </w:r>
    </w:p>
    <w:p w14:paraId="06333DC3" w14:textId="0F37F726" w:rsidR="00F60BCA" w:rsidRPr="00CF27F0" w:rsidRDefault="00F60BCA" w:rsidP="00CF27F0">
      <w:pPr>
        <w:pStyle w:val="Textbody"/>
        <w:ind w:right="-1"/>
        <w:jc w:val="center"/>
        <w:rPr>
          <w:rFonts w:ascii="Arial" w:hAnsi="Arial"/>
          <w:b/>
          <w:color w:val="000000"/>
          <w:sz w:val="32"/>
          <w:szCs w:val="32"/>
        </w:rPr>
      </w:pPr>
      <w:r w:rsidRPr="00CF27F0">
        <w:rPr>
          <w:rFonts w:ascii="Arial" w:hAnsi="Arial"/>
          <w:b/>
          <w:color w:val="000000"/>
          <w:sz w:val="32"/>
          <w:szCs w:val="32"/>
        </w:rPr>
        <w:t xml:space="preserve">Об утверждении Положения об эвакуационной комиссии в </w:t>
      </w:r>
      <w:r w:rsidR="00CF27F0">
        <w:rPr>
          <w:rFonts w:ascii="Arial" w:hAnsi="Arial"/>
          <w:b/>
          <w:color w:val="000000"/>
          <w:sz w:val="32"/>
          <w:szCs w:val="32"/>
        </w:rPr>
        <w:t>Советском</w:t>
      </w:r>
      <w:r w:rsidRPr="00CF27F0">
        <w:rPr>
          <w:rFonts w:ascii="Arial" w:hAnsi="Arial"/>
          <w:b/>
          <w:color w:val="000000"/>
          <w:sz w:val="32"/>
          <w:szCs w:val="32"/>
        </w:rPr>
        <w:t xml:space="preserve"> сельском поселении Калачеевского муниципального района</w:t>
      </w:r>
    </w:p>
    <w:p w14:paraId="76D50B1F" w14:textId="3335BD0E" w:rsidR="00F60BCA" w:rsidRPr="00CF27F0" w:rsidRDefault="00F60BCA" w:rsidP="00F60BC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CF27F0">
        <w:rPr>
          <w:rFonts w:ascii="Arial" w:hAnsi="Arial" w:cs="Arial"/>
          <w:color w:val="000000"/>
        </w:rPr>
        <w:t xml:space="preserve">В соответствии с Федеральным законом от 12.02.1998 № 28-ФЗ «О гражданской обороне», постановлением Правительства Российской Федерации от 19.09.2022 № 1654 «Об утверждении Правил проведения эвакуационных мероприятий при угрозе возникновения или возникновении чрезвычайных ситуаций природного и техногенного характера», с целью организации планирования, подготовки и общего руководства проведением эвакуации населения, материальных и культурных ценностей из зон возможных опасностей в безопасные районы при чрезвычайных ситуациях, проведению мероприятий по приему, размещению и первоочередному жизнеобеспечению эвакуируемого и рассредоточиваемого населения, хранения материальных и культурных ценностей, Уставом </w:t>
      </w:r>
      <w:r w:rsidR="00CF27F0">
        <w:rPr>
          <w:rFonts w:ascii="Arial" w:hAnsi="Arial" w:cs="Arial"/>
          <w:color w:val="000000"/>
        </w:rPr>
        <w:t>Советского</w:t>
      </w:r>
      <w:r w:rsidRPr="00CF27F0">
        <w:rPr>
          <w:rFonts w:ascii="Arial" w:hAnsi="Arial" w:cs="Arial"/>
          <w:color w:val="000000"/>
        </w:rPr>
        <w:t xml:space="preserve"> сельского поселения Калачеевского муниципального района,</w:t>
      </w:r>
      <w:r w:rsidRPr="00CF27F0">
        <w:rPr>
          <w:rFonts w:ascii="Arial" w:hAnsi="Arial" w:cs="Arial"/>
        </w:rPr>
        <w:t xml:space="preserve"> </w:t>
      </w:r>
      <w:r w:rsidRPr="00CF27F0">
        <w:rPr>
          <w:rFonts w:ascii="Arial" w:hAnsi="Arial" w:cs="Arial"/>
          <w:color w:val="000000"/>
        </w:rPr>
        <w:t>на основании правотворческой инициативы прокуратуры Калачеевского района от 05.03.2025 г. № 2-9-2025/12</w:t>
      </w:r>
      <w:r w:rsidR="00CF27F0">
        <w:rPr>
          <w:rFonts w:ascii="Arial" w:hAnsi="Arial" w:cs="Arial"/>
          <w:color w:val="000000"/>
        </w:rPr>
        <w:t>6</w:t>
      </w:r>
      <w:r w:rsidRPr="00CF27F0">
        <w:rPr>
          <w:rFonts w:ascii="Arial" w:hAnsi="Arial" w:cs="Arial"/>
          <w:color w:val="000000"/>
        </w:rPr>
        <w:t xml:space="preserve">-25-20200022 о необходимости принятия правового акта, администрация </w:t>
      </w:r>
      <w:r w:rsidR="00CF27F0">
        <w:rPr>
          <w:rFonts w:ascii="Arial" w:hAnsi="Arial" w:cs="Arial"/>
          <w:color w:val="000000"/>
        </w:rPr>
        <w:t>Советского</w:t>
      </w:r>
      <w:r w:rsidRPr="00CF27F0">
        <w:rPr>
          <w:rFonts w:ascii="Arial" w:hAnsi="Arial" w:cs="Arial"/>
          <w:color w:val="000000"/>
        </w:rPr>
        <w:t xml:space="preserve"> сельского поселения постановляет:</w:t>
      </w:r>
    </w:p>
    <w:p w14:paraId="6618A7AF" w14:textId="09D2CD16" w:rsidR="00F60BCA" w:rsidRPr="00CF27F0" w:rsidRDefault="00F60BCA" w:rsidP="00F60BCA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 xml:space="preserve">1. Утвердить Положение об эвакуационной комиссии </w:t>
      </w:r>
      <w:r w:rsidR="00CF27F0">
        <w:rPr>
          <w:rFonts w:ascii="Arial" w:hAnsi="Arial"/>
          <w:color w:val="000000"/>
        </w:rPr>
        <w:t>Советского</w:t>
      </w:r>
      <w:r w:rsidRPr="00CF27F0">
        <w:rPr>
          <w:rFonts w:ascii="Arial" w:hAnsi="Arial"/>
          <w:color w:val="000000"/>
        </w:rPr>
        <w:t xml:space="preserve"> сельского поселения Калачеевского муниципального района согласно приложению к настоящему постановлению.</w:t>
      </w:r>
    </w:p>
    <w:p w14:paraId="5AE5D57D" w14:textId="1DCB61A0" w:rsidR="00F60BCA" w:rsidRPr="00CF27F0" w:rsidRDefault="00F60BCA" w:rsidP="00F60BCA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 xml:space="preserve">2. Опубликовать настоящее постановление в Вестнике муниципальных правовых актов </w:t>
      </w:r>
      <w:r w:rsidR="00CF27F0">
        <w:rPr>
          <w:rFonts w:ascii="Arial" w:hAnsi="Arial"/>
          <w:color w:val="000000"/>
        </w:rPr>
        <w:t>Советского</w:t>
      </w:r>
      <w:r w:rsidRPr="00CF27F0">
        <w:rPr>
          <w:rFonts w:ascii="Arial" w:hAnsi="Arial"/>
          <w:color w:val="000000"/>
        </w:rPr>
        <w:t xml:space="preserve"> сельского поселения Калачеевского муниципального района Воронежской области и разместить</w:t>
      </w:r>
      <w:r w:rsidR="005C0B57" w:rsidRPr="005C0B57">
        <w:rPr>
          <w:rFonts w:ascii="Arial" w:hAnsi="Arial"/>
        </w:rPr>
        <w:t xml:space="preserve"> </w:t>
      </w:r>
      <w:r w:rsidR="005C0B57" w:rsidRPr="00940E21">
        <w:rPr>
          <w:rFonts w:ascii="Arial" w:hAnsi="Arial"/>
        </w:rPr>
        <w:t xml:space="preserve">на официальном сайте администрации </w:t>
      </w:r>
      <w:r w:rsidR="005C0B57">
        <w:rPr>
          <w:rFonts w:ascii="Arial" w:hAnsi="Arial"/>
        </w:rPr>
        <w:t>Советского</w:t>
      </w:r>
      <w:r w:rsidR="005C0B57" w:rsidRPr="00940E21">
        <w:rPr>
          <w:rFonts w:ascii="Arial" w:hAnsi="Arial"/>
        </w:rPr>
        <w:t xml:space="preserve"> сельского поселения в сети Интернет</w:t>
      </w:r>
      <w:r w:rsidR="005C0B57">
        <w:rPr>
          <w:rFonts w:ascii="Arial" w:hAnsi="Arial"/>
        </w:rPr>
        <w:t>.</w:t>
      </w:r>
    </w:p>
    <w:p w14:paraId="3E3C1259" w14:textId="6660C34A" w:rsidR="00F60BCA" w:rsidRPr="00CF27F0" w:rsidRDefault="00F60BCA" w:rsidP="00F60BCA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 xml:space="preserve">3. Контроль </w:t>
      </w:r>
      <w:r w:rsidR="00CF27F0">
        <w:rPr>
          <w:rFonts w:ascii="Arial" w:hAnsi="Arial"/>
          <w:color w:val="000000"/>
        </w:rPr>
        <w:t>за исполнением</w:t>
      </w:r>
      <w:r w:rsidRPr="00CF27F0">
        <w:rPr>
          <w:rFonts w:ascii="Arial" w:hAnsi="Arial"/>
          <w:color w:val="000000"/>
        </w:rPr>
        <w:t xml:space="preserve"> настоящего постановления оставляю за собой.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114"/>
        <w:gridCol w:w="4241"/>
      </w:tblGrid>
      <w:tr w:rsidR="00CF27F0" w:rsidRPr="0096079C" w14:paraId="02742C4D" w14:textId="77777777" w:rsidTr="004B049B">
        <w:tc>
          <w:tcPr>
            <w:tcW w:w="5115" w:type="dxa"/>
            <w:vAlign w:val="bottom"/>
            <w:hideMark/>
          </w:tcPr>
          <w:p w14:paraId="46C4C595" w14:textId="77777777" w:rsidR="00CF27F0" w:rsidRPr="0096079C" w:rsidRDefault="00CF27F0" w:rsidP="004B049B">
            <w:pPr>
              <w:pStyle w:val="a4"/>
              <w:ind w:right="-10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6079C">
              <w:rPr>
                <w:rFonts w:ascii="Arial" w:hAnsi="Arial" w:cs="Arial"/>
                <w:sz w:val="24"/>
                <w:szCs w:val="24"/>
              </w:rPr>
              <w:t xml:space="preserve">Глава </w:t>
            </w:r>
            <w:r>
              <w:rPr>
                <w:rFonts w:ascii="Arial" w:hAnsi="Arial" w:cs="Arial"/>
                <w:sz w:val="24"/>
                <w:szCs w:val="24"/>
              </w:rPr>
              <w:t>Советского</w:t>
            </w:r>
            <w:r w:rsidRPr="0096079C">
              <w:rPr>
                <w:rFonts w:ascii="Arial" w:hAnsi="Arial" w:cs="Arial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241" w:type="dxa"/>
            <w:vAlign w:val="bottom"/>
          </w:tcPr>
          <w:p w14:paraId="05DCCB69" w14:textId="77777777" w:rsidR="00CF27F0" w:rsidRPr="0096079C" w:rsidRDefault="00CF27F0" w:rsidP="004B049B">
            <w:pPr>
              <w:pStyle w:val="a4"/>
              <w:ind w:firstLine="709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С.В. Дубровин</w:t>
            </w:r>
          </w:p>
        </w:tc>
      </w:tr>
    </w:tbl>
    <w:p w14:paraId="3C7C183B" w14:textId="1292B81C" w:rsidR="00CF27F0" w:rsidRDefault="00CF27F0" w:rsidP="00F60BCA">
      <w:pPr>
        <w:pStyle w:val="Textbody"/>
        <w:spacing w:after="0" w:line="240" w:lineRule="auto"/>
        <w:jc w:val="both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br w:type="page"/>
      </w:r>
    </w:p>
    <w:p w14:paraId="4CDF10AC" w14:textId="77777777" w:rsidR="00FF04D5" w:rsidRPr="00FF04D5" w:rsidRDefault="00FF04D5" w:rsidP="00FF04D5">
      <w:pPr>
        <w:ind w:left="5103"/>
        <w:jc w:val="both"/>
        <w:rPr>
          <w:rFonts w:ascii="Arial" w:hAnsi="Arial" w:cs="Arial"/>
          <w:sz w:val="24"/>
          <w:szCs w:val="24"/>
        </w:rPr>
      </w:pPr>
      <w:r w:rsidRPr="00FF04D5">
        <w:rPr>
          <w:rFonts w:ascii="Arial" w:hAnsi="Arial" w:cs="Arial"/>
          <w:sz w:val="24"/>
          <w:szCs w:val="24"/>
        </w:rPr>
        <w:lastRenderedPageBreak/>
        <w:t>Приложение</w:t>
      </w:r>
    </w:p>
    <w:p w14:paraId="248F7977" w14:textId="366B8291" w:rsidR="00FF04D5" w:rsidRPr="00FF04D5" w:rsidRDefault="00FF04D5" w:rsidP="00FF04D5">
      <w:pPr>
        <w:ind w:left="5103"/>
        <w:jc w:val="both"/>
        <w:rPr>
          <w:rFonts w:ascii="Arial" w:hAnsi="Arial" w:cs="Arial"/>
          <w:color w:val="000000"/>
          <w:sz w:val="24"/>
          <w:szCs w:val="24"/>
        </w:rPr>
      </w:pPr>
      <w:r w:rsidRPr="00FF04D5">
        <w:rPr>
          <w:rFonts w:ascii="Arial" w:hAnsi="Arial" w:cs="Arial"/>
          <w:sz w:val="24"/>
          <w:szCs w:val="24"/>
        </w:rPr>
        <w:t>к постановле</w:t>
      </w:r>
      <w:bookmarkStart w:id="0" w:name="_GoBack"/>
      <w:bookmarkEnd w:id="0"/>
      <w:r w:rsidRPr="00FF04D5">
        <w:rPr>
          <w:rFonts w:ascii="Arial" w:hAnsi="Arial" w:cs="Arial"/>
          <w:sz w:val="24"/>
          <w:szCs w:val="24"/>
        </w:rPr>
        <w:t xml:space="preserve">нию администрации Советского сельского поселения от </w:t>
      </w:r>
      <w:r>
        <w:rPr>
          <w:rFonts w:ascii="Arial" w:hAnsi="Arial" w:cs="Arial"/>
          <w:sz w:val="24"/>
          <w:szCs w:val="24"/>
        </w:rPr>
        <w:t>18</w:t>
      </w:r>
      <w:r w:rsidRPr="00FF04D5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3</w:t>
      </w:r>
      <w:r w:rsidRPr="00FF04D5">
        <w:rPr>
          <w:rFonts w:ascii="Arial" w:hAnsi="Arial" w:cs="Arial"/>
          <w:sz w:val="24"/>
          <w:szCs w:val="24"/>
        </w:rPr>
        <w:t>.2025 г. № 1</w:t>
      </w:r>
      <w:r>
        <w:rPr>
          <w:rFonts w:ascii="Arial" w:hAnsi="Arial" w:cs="Arial"/>
          <w:sz w:val="24"/>
          <w:szCs w:val="24"/>
        </w:rPr>
        <w:t>5</w:t>
      </w:r>
    </w:p>
    <w:p w14:paraId="118B0297" w14:textId="77777777" w:rsidR="00F60BCA" w:rsidRPr="005C0B57" w:rsidRDefault="00F60BCA" w:rsidP="00F60BCA">
      <w:pPr>
        <w:pStyle w:val="Textbody"/>
        <w:spacing w:after="0" w:line="240" w:lineRule="auto"/>
        <w:jc w:val="center"/>
        <w:rPr>
          <w:rFonts w:ascii="Arial" w:hAnsi="Arial"/>
          <w:color w:val="000000"/>
        </w:rPr>
      </w:pPr>
      <w:r w:rsidRPr="005C0B57">
        <w:rPr>
          <w:rFonts w:ascii="Arial" w:hAnsi="Arial"/>
          <w:color w:val="000000"/>
        </w:rPr>
        <w:t>Положение</w:t>
      </w:r>
    </w:p>
    <w:p w14:paraId="1CEF21D1" w14:textId="09B703A1" w:rsidR="00F60BCA" w:rsidRPr="005C0B57" w:rsidRDefault="00F60BCA" w:rsidP="00F60BCA">
      <w:pPr>
        <w:pStyle w:val="Textbody"/>
        <w:spacing w:after="0" w:line="240" w:lineRule="auto"/>
        <w:jc w:val="center"/>
        <w:rPr>
          <w:rFonts w:ascii="Arial" w:hAnsi="Arial"/>
          <w:color w:val="000000"/>
        </w:rPr>
      </w:pPr>
      <w:r w:rsidRPr="005C0B57">
        <w:rPr>
          <w:rFonts w:ascii="Arial" w:hAnsi="Arial"/>
          <w:color w:val="000000"/>
        </w:rPr>
        <w:t xml:space="preserve">об эвакуационной комиссии в </w:t>
      </w:r>
      <w:r w:rsidR="005C0B57" w:rsidRPr="005C0B57">
        <w:rPr>
          <w:rFonts w:ascii="Arial" w:hAnsi="Arial"/>
          <w:color w:val="000000"/>
        </w:rPr>
        <w:t>Советском</w:t>
      </w:r>
      <w:r w:rsidRPr="005C0B57">
        <w:rPr>
          <w:rFonts w:ascii="Arial" w:hAnsi="Arial"/>
          <w:color w:val="000000"/>
        </w:rPr>
        <w:t xml:space="preserve"> сельском поселении Калачеевского муниципального района</w:t>
      </w:r>
    </w:p>
    <w:p w14:paraId="1CF102EE" w14:textId="2640759C" w:rsidR="00F60BCA" w:rsidRPr="00CF27F0" w:rsidRDefault="00F60BCA" w:rsidP="00F60BCA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 xml:space="preserve">1. Настоящее Положение определяет порядок создания, состав, основные задачи и полномочия эвакуационной комиссии </w:t>
      </w:r>
      <w:r w:rsidR="005C0B57">
        <w:rPr>
          <w:rFonts w:ascii="Arial" w:hAnsi="Arial"/>
          <w:color w:val="000000"/>
        </w:rPr>
        <w:t>Советского</w:t>
      </w:r>
      <w:r w:rsidRPr="00CF27F0">
        <w:rPr>
          <w:rFonts w:ascii="Arial" w:hAnsi="Arial"/>
          <w:color w:val="000000"/>
        </w:rPr>
        <w:t xml:space="preserve"> сельского поселения Калачеевского муниципального района Воронежской области (далее – эвакуационная комиссия).</w:t>
      </w:r>
    </w:p>
    <w:p w14:paraId="650A1A2F" w14:textId="77777777" w:rsidR="00F60BCA" w:rsidRPr="00CF27F0" w:rsidRDefault="00F60BCA" w:rsidP="00F60BC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>Эвакуационная комиссия создается для планирования мероприятий по подготовке к эвакуации населения, материальных и культурных ценностей в безопасные районы, их размещению, развертыванию учреждений, необходимых для первоочередного обеспечения пострадавшего населения при опасностях, возникающих при чрезвычайных ситуациях природного или техногенного характера, а также при введении военного положения (далее – особый период).</w:t>
      </w:r>
    </w:p>
    <w:p w14:paraId="4F9B5FFB" w14:textId="0C1A8115" w:rsidR="00F60BCA" w:rsidRPr="00CF27F0" w:rsidRDefault="00F60BCA" w:rsidP="00F60BC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 xml:space="preserve">2. Состав эвакуационной комиссии утверждается распоряжением администрации </w:t>
      </w:r>
      <w:r w:rsidR="005C0B57">
        <w:rPr>
          <w:rFonts w:ascii="Arial" w:hAnsi="Arial" w:cs="Arial"/>
          <w:color w:val="000000"/>
          <w:sz w:val="24"/>
          <w:szCs w:val="24"/>
        </w:rPr>
        <w:t>Советского</w:t>
      </w:r>
      <w:r w:rsidRPr="00CF27F0">
        <w:rPr>
          <w:rFonts w:ascii="Arial" w:hAnsi="Arial" w:cs="Arial"/>
          <w:color w:val="000000"/>
          <w:sz w:val="24"/>
          <w:szCs w:val="24"/>
        </w:rPr>
        <w:t xml:space="preserve"> сельского поселения </w:t>
      </w:r>
      <w:r w:rsidR="005C0B57">
        <w:rPr>
          <w:rFonts w:ascii="Arial" w:hAnsi="Arial" w:cs="Arial"/>
          <w:color w:val="000000"/>
          <w:sz w:val="24"/>
          <w:szCs w:val="24"/>
        </w:rPr>
        <w:t xml:space="preserve">Калачеевского муниципального района Воронежской области </w:t>
      </w:r>
      <w:r w:rsidRPr="00CF27F0">
        <w:rPr>
          <w:rFonts w:ascii="Arial" w:hAnsi="Arial" w:cs="Arial"/>
          <w:color w:val="000000"/>
          <w:sz w:val="24"/>
          <w:szCs w:val="24"/>
        </w:rPr>
        <w:t xml:space="preserve">заблаговременно (в мирное время) для непосредственной подготовки, планирования и проведения </w:t>
      </w:r>
      <w:proofErr w:type="spellStart"/>
      <w:r w:rsidRPr="00CF27F0">
        <w:rPr>
          <w:rFonts w:ascii="Arial" w:hAnsi="Arial" w:cs="Arial"/>
          <w:color w:val="000000"/>
          <w:sz w:val="24"/>
          <w:szCs w:val="24"/>
        </w:rPr>
        <w:t>эвакомероприятий</w:t>
      </w:r>
      <w:proofErr w:type="spellEnd"/>
      <w:r w:rsidRPr="00CF27F0">
        <w:rPr>
          <w:rFonts w:ascii="Arial" w:hAnsi="Arial" w:cs="Arial"/>
          <w:color w:val="000000"/>
          <w:sz w:val="24"/>
          <w:szCs w:val="24"/>
        </w:rPr>
        <w:t>.</w:t>
      </w:r>
    </w:p>
    <w:p w14:paraId="16BDF109" w14:textId="7FF4BFEB" w:rsidR="00F60BCA" w:rsidRPr="00CF27F0" w:rsidRDefault="00F60BCA" w:rsidP="00F60BC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 xml:space="preserve">3. Руководство эвакуационной комиссией осуществляет глава </w:t>
      </w:r>
      <w:r w:rsidR="005C0B57">
        <w:rPr>
          <w:rFonts w:ascii="Arial" w:hAnsi="Arial" w:cs="Arial"/>
          <w:color w:val="000000"/>
          <w:sz w:val="24"/>
          <w:szCs w:val="24"/>
        </w:rPr>
        <w:t>Советского</w:t>
      </w:r>
      <w:r w:rsidRPr="00CF27F0">
        <w:rPr>
          <w:rFonts w:ascii="Arial" w:hAnsi="Arial" w:cs="Arial"/>
          <w:color w:val="000000"/>
          <w:sz w:val="24"/>
          <w:szCs w:val="24"/>
        </w:rPr>
        <w:t xml:space="preserve"> сельского поселения.</w:t>
      </w:r>
    </w:p>
    <w:p w14:paraId="0FD49960" w14:textId="6F3C0E7F" w:rsidR="00F60BCA" w:rsidRPr="00CF27F0" w:rsidRDefault="00F60BCA" w:rsidP="00F60BC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 xml:space="preserve">4. В состав эвакуационной комиссии назначаются лица из числа руководящего состава учреждений и организаций, расположенных на территории </w:t>
      </w:r>
      <w:r w:rsidR="005C0B57">
        <w:rPr>
          <w:rFonts w:ascii="Arial" w:hAnsi="Arial" w:cs="Arial"/>
          <w:color w:val="000000"/>
          <w:sz w:val="24"/>
          <w:szCs w:val="24"/>
        </w:rPr>
        <w:t>Советского</w:t>
      </w:r>
      <w:r w:rsidRPr="00CF27F0">
        <w:rPr>
          <w:rFonts w:ascii="Arial" w:hAnsi="Arial" w:cs="Arial"/>
          <w:color w:val="000000"/>
          <w:sz w:val="24"/>
          <w:szCs w:val="24"/>
        </w:rPr>
        <w:t xml:space="preserve"> сельского поселения Калачеевского муниципального района Воронежской области кроме граждан, подлежащих призыву на военную службу по мобилизации.</w:t>
      </w:r>
    </w:p>
    <w:p w14:paraId="6A0CA6B4" w14:textId="77777777" w:rsidR="00F60BCA" w:rsidRPr="00CF27F0" w:rsidRDefault="00F60BCA" w:rsidP="00F60BC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>5. В состав эвакуационной комиссии входят:</w:t>
      </w:r>
    </w:p>
    <w:p w14:paraId="02643564" w14:textId="77777777" w:rsidR="00F60BCA" w:rsidRPr="00CF27F0" w:rsidRDefault="00F60BCA" w:rsidP="00F60BCA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>- председатель комиссии;</w:t>
      </w:r>
    </w:p>
    <w:p w14:paraId="5960E351" w14:textId="77777777" w:rsidR="00F60BCA" w:rsidRPr="00CF27F0" w:rsidRDefault="00F60BCA" w:rsidP="00F60BCA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>- заместители председателя комиссии;</w:t>
      </w:r>
    </w:p>
    <w:p w14:paraId="74FD77C9" w14:textId="77777777" w:rsidR="00F60BCA" w:rsidRPr="00CF27F0" w:rsidRDefault="00F60BCA" w:rsidP="00F60BCA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>- секретарь комиссии;</w:t>
      </w:r>
    </w:p>
    <w:p w14:paraId="3AE9574D" w14:textId="77777777" w:rsidR="00F60BCA" w:rsidRPr="00CF27F0" w:rsidRDefault="00F60BCA" w:rsidP="00F60BCA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>- члены комиссии.</w:t>
      </w:r>
    </w:p>
    <w:p w14:paraId="24C6F36D" w14:textId="77777777" w:rsidR="00F60BCA" w:rsidRPr="00CF27F0" w:rsidRDefault="00F60BCA" w:rsidP="00555123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F27F0">
        <w:rPr>
          <w:rFonts w:ascii="Arial" w:hAnsi="Arial" w:cs="Arial"/>
          <w:color w:val="000000"/>
          <w:sz w:val="24"/>
          <w:szCs w:val="24"/>
        </w:rPr>
        <w:t>6. Эвакуационная комиссия в практической деятельности руководствуется Федеральным законом от 12.02.1998 № 28-ФЗ «О гражданской обороне», постановлением Правительства Российской Федерации от 19.09.2022 № 1654 «Об утверждении Правил проведения эвакуационных мероприятий при угрозе возникновения или возникновении чрезвычайных ситуаций природного и техногенного характера» и другими нормативными актами Российской Федерации, нормативными правовыми актами Воронежской области.</w:t>
      </w:r>
    </w:p>
    <w:p w14:paraId="7F7556E3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7. Эвакуационная комиссия является постоянно действующим органом, как в мирное время, так и в особый период, и на нее возлагаются следующие задачи:</w:t>
      </w:r>
    </w:p>
    <w:p w14:paraId="53934ECE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а) в мирное время:</w:t>
      </w:r>
    </w:p>
    <w:p w14:paraId="554316EB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определение и уточнение категорий и численности подлежащего эвакуации населения, мест его размещения в безопасных районах, а также очередности и сроков эвакуации;</w:t>
      </w:r>
    </w:p>
    <w:p w14:paraId="09D3064C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уточнение перечня материальных и культурных ценностей, подлежащих эвакуации в безопасные районы;</w:t>
      </w:r>
    </w:p>
    <w:p w14:paraId="7FA54BAD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lastRenderedPageBreak/>
        <w:t>- уточнение мероприятий всестороннего обеспечения проведения эвакуации и размещения эвакуируемого населения, материальных и культурных ценностей в безопасных районах;</w:t>
      </w:r>
    </w:p>
    <w:p w14:paraId="0355234A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контроль за созданием, комплектованием и подготовкой эвакуационных органов;</w:t>
      </w:r>
    </w:p>
    <w:p w14:paraId="74376FAC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периодическое проведение заседаний эвакуационной комиссии, на которых рассматриваются вопросы эвакуации населения, материальных и культурных ценностей;</w:t>
      </w:r>
    </w:p>
    <w:p w14:paraId="0DC4169F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участие в учениях и тренировках по гражданской обороне в целях проверки реальности разрабатываемых планов эвакуации и готовности эвакуационных органов к их выполнению;</w:t>
      </w:r>
    </w:p>
    <w:p w14:paraId="36A482FE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взаимодействие с эвакуационной комиссией Калачеевского муниципального района Воронежской области по вопросам планирования и проведения эвакуационных мероприятий;</w:t>
      </w:r>
    </w:p>
    <w:p w14:paraId="60420AB6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б) при выполнении мероприятий по гражданской обороне в особый период:</w:t>
      </w:r>
    </w:p>
    <w:p w14:paraId="60A1CA0C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контроль за приведением в готовность сил и средств для проведения и обеспечения эвакуационных мероприятий, уточнение схем оповещения и связи;</w:t>
      </w:r>
    </w:p>
    <w:p w14:paraId="39D117B6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уточнение Плана эвакуации, порядка выполнения всех видов обеспечения эвакуационных мероприятий;</w:t>
      </w:r>
    </w:p>
    <w:p w14:paraId="2587636E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уточнение категорий и численности эвакуируемого населения, перечня материальных и культурных ценностей, подлежащих эвакуации в безопасные районы;</w:t>
      </w:r>
    </w:p>
    <w:p w14:paraId="55FE4348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организация подготовки к развертыванию сборных эвакуационных пунктов (далее - СЭП), приемных эвакуационных пунктов (далее - ПЭП), пунктов посадки и высадки населения, контроль за ходом их развертывания;</w:t>
      </w:r>
    </w:p>
    <w:p w14:paraId="16681692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уточнение порядка использования транспорта, выделяемого для вывоза населения из зон возможных опасностей в безопасные районы;</w:t>
      </w:r>
    </w:p>
    <w:p w14:paraId="3236AAB8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контроль за приведением в готовность имеющихся защитных сооружений в районах расположения СЭП, ПЭП, пунктов посадки и высадки населения;</w:t>
      </w:r>
    </w:p>
    <w:p w14:paraId="764019DA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уточнение мероприятий по приему и размещению населения, материальных и культурных ценностей в безопасных районах;</w:t>
      </w:r>
    </w:p>
    <w:p w14:paraId="142CA534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уточнение со службами гражданской обороны мероприятий по подготовке и проведению первоочередного жизнеобеспечения эвакуируемого населения, размещаемого в безопасных районах;</w:t>
      </w:r>
    </w:p>
    <w:p w14:paraId="0FCA69AD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контроль за подготовкой запасов материально-технических, продовольственных, медицинских и иных средств, торговой сети и сети общественного питания, имущества гражданской обороны к первоочередному обеспечению эвакуируемого населения в безопасных районах;</w:t>
      </w:r>
    </w:p>
    <w:p w14:paraId="6344C4A6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организация контроля и учета количества эвакуируемого населения, материальных и культурных ценностей;</w:t>
      </w:r>
    </w:p>
    <w:p w14:paraId="6038F3FD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 xml:space="preserve">- контроль организации охраны общественного порядка и обеспечения безопасности на </w:t>
      </w:r>
      <w:proofErr w:type="spellStart"/>
      <w:r w:rsidRPr="00CF27F0">
        <w:rPr>
          <w:rFonts w:ascii="Arial" w:hAnsi="Arial"/>
          <w:color w:val="000000"/>
        </w:rPr>
        <w:t>эвакообъектах</w:t>
      </w:r>
      <w:proofErr w:type="spellEnd"/>
      <w:r w:rsidRPr="00CF27F0">
        <w:rPr>
          <w:rFonts w:ascii="Arial" w:hAnsi="Arial"/>
          <w:color w:val="000000"/>
        </w:rPr>
        <w:t xml:space="preserve"> (СЭП, ПЭП, пунктах посадки и высадки), на маршрутах эвакуации и в безопасных районах;</w:t>
      </w:r>
    </w:p>
    <w:p w14:paraId="03F50908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организация регулирования дорожного движения и поддержание порядка в ходе проведения эвакуации;</w:t>
      </w:r>
    </w:p>
    <w:p w14:paraId="6A681C65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контроль за ходом приема и размещения эвакуируемого населения, материальных и культурных ценностей в безопасных районах;</w:t>
      </w:r>
    </w:p>
    <w:p w14:paraId="37163A24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контроль организации первоочередного жизнеобеспечения и защиты эвакуируемого населения в безопасных районах;</w:t>
      </w:r>
    </w:p>
    <w:p w14:paraId="6AC13CAF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lastRenderedPageBreak/>
        <w:t>- организация взаимодействия с эвакуационной комиссией Калачеевского муниципального района Воронежской области по вопросам проведения эвакуационных мероприятий;</w:t>
      </w:r>
    </w:p>
    <w:p w14:paraId="1241FBF7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организация взаимодействия с военным комиссариатом Калачеевского и Петропавловского районов и администрацией Калачеевского муниципального района Воронежской области по вопросам организации первоочередного жизнеобеспечения и проведения эвакуационных мероприятий;</w:t>
      </w:r>
    </w:p>
    <w:p w14:paraId="086BE5E9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сбор и обобщение данных о ходе эвакуации населения, материальных и культурных ценностей, представление докладов руководителю эвакуационной комиссии Калачеевского муниципального района Воронежской области.</w:t>
      </w:r>
    </w:p>
    <w:p w14:paraId="2E5FD172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8. Права Комиссии:</w:t>
      </w:r>
    </w:p>
    <w:p w14:paraId="2CF2C5ED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8.1. Комиссия имеет право:</w:t>
      </w:r>
    </w:p>
    <w:p w14:paraId="789FE1D2" w14:textId="446D23F4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 xml:space="preserve">- запрашивать и получать в установленном порядке от предприятий, учреждений и организаций, расположенных на территории </w:t>
      </w:r>
      <w:r w:rsidR="00871A56">
        <w:rPr>
          <w:rFonts w:ascii="Arial" w:hAnsi="Arial"/>
          <w:color w:val="000000"/>
        </w:rPr>
        <w:t>Советского</w:t>
      </w:r>
      <w:r w:rsidRPr="00CF27F0">
        <w:rPr>
          <w:rFonts w:ascii="Arial" w:hAnsi="Arial"/>
          <w:color w:val="000000"/>
        </w:rPr>
        <w:t xml:space="preserve"> сельского поселения Калачеевского муниципального района Воронежской области, независимо от их организационно-правовых форм (далее - организаций) материалы и информацию по вопросам, отнесенным к компетенции эвакуационной комиссии;</w:t>
      </w:r>
    </w:p>
    <w:p w14:paraId="28A7357E" w14:textId="77777777" w:rsidR="00F60BCA" w:rsidRPr="00CF27F0" w:rsidRDefault="00F60BCA" w:rsidP="00F60BCA">
      <w:pPr>
        <w:pStyle w:val="Textbody"/>
        <w:spacing w:after="0" w:line="240" w:lineRule="auto"/>
        <w:ind w:firstLine="708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- при необходимости приглашать в установленном порядке на свои заседания представителей органов администрации Калачеевского муниципального района Воронежской области, организаций по вопросам, отнесенным к компетенции эвакуационной комиссии, и принимать соответствующие решения;</w:t>
      </w:r>
    </w:p>
    <w:p w14:paraId="31BBF485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</w:rPr>
        <w:t xml:space="preserve">- вносить на рассмотрение главе администрации Калачеевского муниципального района Воронежской области предложения по совершенствованию способов и сокращению сроков эвакуации населения, </w:t>
      </w:r>
      <w:r w:rsidRPr="00CF27F0">
        <w:rPr>
          <w:rFonts w:ascii="Arial" w:hAnsi="Arial"/>
          <w:color w:val="000000"/>
        </w:rPr>
        <w:t>материальных и культурных ценностей при военных конфликтах или вследствие этих конфликтов, а также при чрезвычайных ситуациях природного и техногенного характера.</w:t>
      </w:r>
    </w:p>
    <w:p w14:paraId="12A072AD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8.2. Решения эвакуационной комиссии принимаются простым большинством голосов присутствующих на заседании членов комиссии и оформляются протоколом, который подписывают председательствующий и секретарь эвакуационной комиссии.</w:t>
      </w:r>
    </w:p>
    <w:p w14:paraId="305C20F4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8.3. В отсутствие председателя эвакуационной комиссии его обязанности исполняет заместитель председателя эвакуационной комиссии.</w:t>
      </w:r>
    </w:p>
    <w:p w14:paraId="5968FCC4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8.4. Эвакуационная комиссия вправе создавать рабочие группы. Состав рабочих групп, их планы утверждаются председателем Комиссии.</w:t>
      </w:r>
    </w:p>
    <w:p w14:paraId="2BB5DA06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9. Решение эвакуационной комиссии считается правомочным, если на заседании присутствует не менее половины от общего числа членов эвакуационной комиссии.</w:t>
      </w:r>
    </w:p>
    <w:p w14:paraId="7A79E474" w14:textId="77777777" w:rsidR="00F60BCA" w:rsidRPr="00CF27F0" w:rsidRDefault="00F60BCA" w:rsidP="00555123">
      <w:pPr>
        <w:pStyle w:val="Textbody"/>
        <w:spacing w:after="0" w:line="240" w:lineRule="auto"/>
        <w:ind w:firstLine="709"/>
        <w:jc w:val="both"/>
        <w:rPr>
          <w:rFonts w:ascii="Arial" w:hAnsi="Arial"/>
          <w:color w:val="000000"/>
        </w:rPr>
      </w:pPr>
      <w:r w:rsidRPr="00CF27F0">
        <w:rPr>
          <w:rFonts w:ascii="Arial" w:hAnsi="Arial"/>
          <w:color w:val="000000"/>
        </w:rPr>
        <w:t>10. Специальная подготовка членов эвакуационной комиссии организуется и проводится на соответствующих учебных и учебно-методических сборах, на плановых специальных занятиях, в ходе учений и тренировок.</w:t>
      </w:r>
    </w:p>
    <w:p w14:paraId="25B798E9" w14:textId="20241FA8" w:rsidR="00C63060" w:rsidRPr="00CF27F0" w:rsidRDefault="00C63060">
      <w:pPr>
        <w:rPr>
          <w:rFonts w:ascii="Arial" w:hAnsi="Arial" w:cs="Arial"/>
          <w:sz w:val="24"/>
          <w:szCs w:val="24"/>
        </w:rPr>
      </w:pPr>
    </w:p>
    <w:sectPr w:rsidR="00C63060" w:rsidRPr="00CF27F0" w:rsidSect="00CF27F0">
      <w:pgSz w:w="11906" w:h="16838"/>
      <w:pgMar w:top="226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20000A85" w:usb1="00000000" w:usb2="00000000" w:usb3="00000000" w:csb0="000001BE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193"/>
    <w:rsid w:val="00555123"/>
    <w:rsid w:val="005C0B57"/>
    <w:rsid w:val="00712193"/>
    <w:rsid w:val="00871A56"/>
    <w:rsid w:val="00C63060"/>
    <w:rsid w:val="00CF27F0"/>
    <w:rsid w:val="00F60BCA"/>
    <w:rsid w:val="00FF0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389E1"/>
  <w15:chartTrackingRefBased/>
  <w15:docId w15:val="{21F03F92-A33F-4BD9-B1FA-DF0961910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60B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qFormat/>
    <w:rsid w:val="00F60BCA"/>
    <w:pPr>
      <w:suppressAutoHyphens/>
      <w:autoSpaceDN w:val="0"/>
      <w:spacing w:after="140" w:line="276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a3">
    <w:name w:val="Normal (Web)"/>
    <w:basedOn w:val="a"/>
    <w:uiPriority w:val="99"/>
    <w:unhideWhenUsed/>
    <w:qFormat/>
    <w:rsid w:val="00F60BCA"/>
    <w:pPr>
      <w:spacing w:before="100" w:beforeAutospacing="1" w:after="100" w:afterAutospacing="1"/>
    </w:pPr>
    <w:rPr>
      <w:sz w:val="24"/>
      <w:szCs w:val="24"/>
    </w:rPr>
  </w:style>
  <w:style w:type="paragraph" w:styleId="a4">
    <w:name w:val="No Spacing"/>
    <w:uiPriority w:val="1"/>
    <w:qFormat/>
    <w:rsid w:val="00CF27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F04D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F04D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1451</Words>
  <Characters>8277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Sovet</dc:creator>
  <cp:keywords/>
  <dc:description/>
  <cp:lastModifiedBy>Sovet</cp:lastModifiedBy>
  <cp:revision>5</cp:revision>
  <cp:lastPrinted>2025-03-18T13:47:00Z</cp:lastPrinted>
  <dcterms:created xsi:type="dcterms:W3CDTF">2025-03-18T12:47:00Z</dcterms:created>
  <dcterms:modified xsi:type="dcterms:W3CDTF">2025-03-18T13:47:00Z</dcterms:modified>
</cp:coreProperties>
</file>