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B8C" w:rsidRPr="003631D6" w:rsidRDefault="00DE6B8C" w:rsidP="00334654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Совет народных депутатов</w:t>
      </w:r>
    </w:p>
    <w:p w:rsidR="00DE6B8C" w:rsidRPr="003631D6" w:rsidRDefault="006D5D7E" w:rsidP="00334654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Советского</w:t>
      </w:r>
      <w:r w:rsidR="00DE6B8C" w:rsidRPr="003631D6">
        <w:rPr>
          <w:rFonts w:ascii="Arial" w:hAnsi="Arial" w:cs="Arial"/>
          <w:b/>
          <w:bCs/>
        </w:rPr>
        <w:t xml:space="preserve"> сельского поселения</w:t>
      </w:r>
    </w:p>
    <w:p w:rsidR="00DE6B8C" w:rsidRPr="003631D6" w:rsidRDefault="00DE6B8C" w:rsidP="00334654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Калачеевского муниципального района</w:t>
      </w:r>
    </w:p>
    <w:p w:rsidR="00DE6B8C" w:rsidRPr="003631D6" w:rsidRDefault="00DE6B8C" w:rsidP="00334654">
      <w:pPr>
        <w:jc w:val="center"/>
        <w:rPr>
          <w:rFonts w:ascii="Arial" w:hAnsi="Arial" w:cs="Arial"/>
          <w:b/>
          <w:bCs/>
        </w:rPr>
      </w:pPr>
      <w:r w:rsidRPr="003631D6">
        <w:rPr>
          <w:rFonts w:ascii="Arial" w:hAnsi="Arial" w:cs="Arial"/>
          <w:b/>
          <w:bCs/>
        </w:rPr>
        <w:t>Воронежской области</w:t>
      </w:r>
    </w:p>
    <w:p w:rsidR="00DE6B8C" w:rsidRPr="003631D6" w:rsidRDefault="00DE6B8C" w:rsidP="006D5D7E">
      <w:pPr>
        <w:pStyle w:val="5"/>
        <w:jc w:val="center"/>
        <w:rPr>
          <w:rFonts w:ascii="Arial" w:hAnsi="Arial" w:cs="Arial"/>
          <w:i w:val="0"/>
          <w:iCs w:val="0"/>
          <w:sz w:val="24"/>
          <w:szCs w:val="24"/>
        </w:rPr>
      </w:pPr>
      <w:r w:rsidRPr="003631D6">
        <w:rPr>
          <w:rFonts w:ascii="Arial" w:hAnsi="Arial" w:cs="Arial"/>
          <w:i w:val="0"/>
          <w:iCs w:val="0"/>
          <w:sz w:val="24"/>
          <w:szCs w:val="24"/>
        </w:rPr>
        <w:t>РЕШЕНИЕ</w:t>
      </w:r>
    </w:p>
    <w:p w:rsidR="00DE6B8C" w:rsidRPr="003631D6" w:rsidRDefault="00DE6B8C" w:rsidP="006D5D7E">
      <w:pPr>
        <w:rPr>
          <w:rFonts w:ascii="Arial" w:hAnsi="Arial" w:cs="Arial"/>
        </w:rPr>
      </w:pPr>
      <w:r w:rsidRPr="003631D6">
        <w:rPr>
          <w:rFonts w:ascii="Arial" w:hAnsi="Arial" w:cs="Arial"/>
        </w:rPr>
        <w:t>от «</w:t>
      </w:r>
      <w:r w:rsidR="00DE3AD9">
        <w:rPr>
          <w:rFonts w:ascii="Arial" w:hAnsi="Arial" w:cs="Arial"/>
        </w:rPr>
        <w:t>14</w:t>
      </w:r>
      <w:r w:rsidRPr="003631D6">
        <w:rPr>
          <w:rFonts w:ascii="Arial" w:hAnsi="Arial" w:cs="Arial"/>
        </w:rPr>
        <w:t xml:space="preserve">» </w:t>
      </w:r>
      <w:r w:rsidR="00DE3AD9">
        <w:rPr>
          <w:rFonts w:ascii="Arial" w:hAnsi="Arial" w:cs="Arial"/>
        </w:rPr>
        <w:t xml:space="preserve">февраля </w:t>
      </w:r>
      <w:r w:rsidRPr="003631D6">
        <w:rPr>
          <w:rFonts w:ascii="Arial" w:hAnsi="Arial" w:cs="Arial"/>
        </w:rPr>
        <w:t>20</w:t>
      </w:r>
      <w:r w:rsidR="006D5D7E" w:rsidRPr="003631D6">
        <w:rPr>
          <w:rFonts w:ascii="Arial" w:hAnsi="Arial" w:cs="Arial"/>
        </w:rPr>
        <w:t>2</w:t>
      </w:r>
      <w:r w:rsidR="001768B2" w:rsidRPr="003631D6">
        <w:rPr>
          <w:rFonts w:ascii="Arial" w:hAnsi="Arial" w:cs="Arial"/>
        </w:rPr>
        <w:t>2</w:t>
      </w:r>
      <w:r w:rsidRPr="003631D6">
        <w:rPr>
          <w:rFonts w:ascii="Arial" w:hAnsi="Arial" w:cs="Arial"/>
        </w:rPr>
        <w:t xml:space="preserve"> г. №</w:t>
      </w:r>
      <w:r w:rsidR="00D50229">
        <w:rPr>
          <w:rFonts w:ascii="Arial" w:hAnsi="Arial" w:cs="Arial"/>
        </w:rPr>
        <w:t>6</w:t>
      </w:r>
      <w:r w:rsidR="00DF1D36">
        <w:rPr>
          <w:rFonts w:ascii="Arial" w:hAnsi="Arial" w:cs="Arial"/>
        </w:rPr>
        <w:t>3</w:t>
      </w:r>
    </w:p>
    <w:p w:rsidR="006D5D7E" w:rsidRPr="003631D6" w:rsidRDefault="006D5D7E" w:rsidP="006D5D7E">
      <w:pPr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с. Советское </w:t>
      </w:r>
    </w:p>
    <w:p w:rsidR="002402F0" w:rsidRDefault="002402F0" w:rsidP="002402F0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631D6">
        <w:rPr>
          <w:rFonts w:ascii="Arial" w:hAnsi="Arial" w:cs="Arial"/>
          <w:b/>
          <w:bCs/>
          <w:sz w:val="32"/>
          <w:szCs w:val="32"/>
        </w:rPr>
        <w:t xml:space="preserve">Об утверждении </w:t>
      </w:r>
      <w:r w:rsidR="00782573">
        <w:rPr>
          <w:rFonts w:ascii="Arial" w:hAnsi="Arial" w:cs="Arial"/>
          <w:b/>
          <w:bCs/>
          <w:sz w:val="32"/>
          <w:szCs w:val="32"/>
        </w:rPr>
        <w:t xml:space="preserve">Перечня </w:t>
      </w:r>
      <w:r w:rsidRPr="003631D6">
        <w:rPr>
          <w:rFonts w:ascii="Arial" w:hAnsi="Arial" w:cs="Arial"/>
          <w:b/>
          <w:bCs/>
          <w:sz w:val="32"/>
          <w:szCs w:val="32"/>
        </w:rPr>
        <w:t xml:space="preserve">индикаторов риска нарушения обязательных требований при осуществлении муниципального </w:t>
      </w:r>
      <w:r w:rsidR="00DF1D36">
        <w:rPr>
          <w:rFonts w:ascii="Arial" w:hAnsi="Arial" w:cs="Arial"/>
          <w:b/>
          <w:bCs/>
          <w:sz w:val="32"/>
          <w:szCs w:val="32"/>
        </w:rPr>
        <w:t>контроля на автомобильном транспорте и в дорожном хозяйстве</w:t>
      </w:r>
      <w:r w:rsidR="00D50229">
        <w:rPr>
          <w:rFonts w:ascii="Arial" w:hAnsi="Arial" w:cs="Arial"/>
          <w:b/>
          <w:bCs/>
          <w:sz w:val="32"/>
          <w:szCs w:val="32"/>
        </w:rPr>
        <w:t xml:space="preserve"> </w:t>
      </w:r>
      <w:r w:rsidR="00D5645C" w:rsidRPr="003631D6">
        <w:rPr>
          <w:rFonts w:ascii="Arial" w:hAnsi="Arial" w:cs="Arial"/>
          <w:b/>
          <w:bCs/>
          <w:sz w:val="32"/>
          <w:szCs w:val="32"/>
        </w:rPr>
        <w:t xml:space="preserve">на территории Советского сельского поселения Калачеевского муниципального района </w:t>
      </w:r>
    </w:p>
    <w:p w:rsidR="00032677" w:rsidRDefault="00E125FD" w:rsidP="00334654">
      <w:pPr>
        <w:ind w:firstLine="709"/>
        <w:jc w:val="both"/>
        <w:rPr>
          <w:rFonts w:ascii="Arial" w:hAnsi="Arial" w:cs="Arial"/>
        </w:rPr>
      </w:pPr>
      <w:r w:rsidRPr="00E757C4">
        <w:rPr>
          <w:rFonts w:ascii="Arial" w:hAnsi="Arial" w:cs="Arial"/>
        </w:rPr>
        <w:t>В целях реализации Федерального закона от 31.07.2020 N 248-ФЗ «О государственном контроле (надзоре) и муниципальном контроле в Российской Федерации», в соответствии с Федеральным законом от 06.10.2003 No131-ФЗ «Об общих принципах организации местного самоуправления в Российской Федерации</w:t>
      </w:r>
      <w:r w:rsidR="00EA2C1F" w:rsidRPr="00E757C4">
        <w:rPr>
          <w:rFonts w:ascii="Arial" w:hAnsi="Arial" w:cs="Arial"/>
          <w:color w:val="000000"/>
        </w:rPr>
        <w:t xml:space="preserve">, </w:t>
      </w:r>
      <w:r w:rsidRPr="00E757C4">
        <w:rPr>
          <w:rFonts w:ascii="Arial" w:hAnsi="Arial" w:cs="Arial"/>
          <w:color w:val="000000"/>
        </w:rPr>
        <w:t xml:space="preserve">Положением </w:t>
      </w:r>
      <w:r w:rsidRPr="00E757C4">
        <w:rPr>
          <w:rFonts w:ascii="Arial" w:hAnsi="Arial" w:cs="Arial"/>
        </w:rPr>
        <w:t>о муниципальном контроле</w:t>
      </w:r>
      <w:r w:rsidR="00E757C4">
        <w:rPr>
          <w:rFonts w:ascii="Arial" w:hAnsi="Arial" w:cs="Arial"/>
        </w:rPr>
        <w:t xml:space="preserve"> </w:t>
      </w:r>
      <w:r w:rsidR="00DE3AD9">
        <w:rPr>
          <w:rFonts w:ascii="Arial" w:hAnsi="Arial" w:cs="Arial"/>
        </w:rPr>
        <w:t xml:space="preserve">на автомобильном транспорте и в дорожном хозяйстве </w:t>
      </w:r>
      <w:r w:rsidRPr="00E757C4">
        <w:rPr>
          <w:rFonts w:ascii="Arial" w:hAnsi="Arial" w:cs="Arial"/>
        </w:rPr>
        <w:t>на территории Советского сельского поселения Калачеевского муниципального района Воронежской области, утвержденным Решением Совета народных депутатов Советского сельского поселения Калачеевского муниципального района Воронежской области от 22.11.2021г. №4</w:t>
      </w:r>
      <w:r w:rsidR="00DF1D36">
        <w:rPr>
          <w:rFonts w:ascii="Arial" w:hAnsi="Arial" w:cs="Arial"/>
        </w:rPr>
        <w:t>9</w:t>
      </w:r>
      <w:r w:rsidRPr="00E757C4">
        <w:rPr>
          <w:rFonts w:ascii="Arial" w:hAnsi="Arial" w:cs="Arial"/>
        </w:rPr>
        <w:t xml:space="preserve"> «</w:t>
      </w:r>
      <w:r w:rsidR="00E757C4" w:rsidRPr="00E757C4">
        <w:rPr>
          <w:rFonts w:ascii="Arial" w:hAnsi="Arial" w:cs="Arial"/>
          <w:bCs/>
          <w:color w:val="000000"/>
        </w:rPr>
        <w:t xml:space="preserve">Об утверждении Положения о муниципальном контроле </w:t>
      </w:r>
      <w:r w:rsidR="00DF1D36">
        <w:rPr>
          <w:rFonts w:ascii="Arial" w:hAnsi="Arial" w:cs="Arial"/>
          <w:bCs/>
          <w:color w:val="000000"/>
        </w:rPr>
        <w:t xml:space="preserve">на автомобильном транспорте и в дорожном хозяйстве </w:t>
      </w:r>
      <w:r w:rsidR="00E757C4" w:rsidRPr="00E757C4">
        <w:rPr>
          <w:rFonts w:ascii="Arial" w:hAnsi="Arial" w:cs="Arial"/>
          <w:bCs/>
          <w:color w:val="000000"/>
        </w:rPr>
        <w:t xml:space="preserve"> на территории Советского сельского поселения Калачеевского муниципального района Воронежской области</w:t>
      </w:r>
      <w:r w:rsidR="00E757C4" w:rsidRPr="00E757C4"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  <w:r w:rsidRPr="003631D6">
        <w:t xml:space="preserve">», </w:t>
      </w:r>
      <w:r w:rsidRPr="00E757C4">
        <w:rPr>
          <w:rFonts w:ascii="Arial" w:hAnsi="Arial" w:cs="Arial"/>
        </w:rPr>
        <w:t xml:space="preserve">Уставом Советского сельского поселения Калачеевского муниципального района , Совет народных депутатов Советского сельского поселения Калачеевского района  </w:t>
      </w:r>
    </w:p>
    <w:p w:rsidR="009B7833" w:rsidRPr="00E757C4" w:rsidRDefault="00E125FD" w:rsidP="00E757C4">
      <w:pPr>
        <w:jc w:val="both"/>
        <w:rPr>
          <w:rFonts w:ascii="Arial" w:hAnsi="Arial" w:cs="Arial"/>
          <w:b/>
          <w:color w:val="000000"/>
          <w:sz w:val="32"/>
          <w:szCs w:val="32"/>
        </w:rPr>
      </w:pPr>
      <w:r w:rsidRPr="00E757C4">
        <w:rPr>
          <w:rFonts w:ascii="Arial" w:hAnsi="Arial" w:cs="Arial"/>
        </w:rPr>
        <w:t>р е ш и л:</w:t>
      </w:r>
    </w:p>
    <w:p w:rsidR="00E757C4" w:rsidRDefault="009B7833" w:rsidP="00E757C4">
      <w:pPr>
        <w:pStyle w:val="Title"/>
        <w:spacing w:before="0" w:after="0"/>
        <w:jc w:val="both"/>
        <w:rPr>
          <w:rFonts w:eastAsia="Calibri"/>
          <w:b w:val="0"/>
          <w:sz w:val="24"/>
          <w:szCs w:val="24"/>
          <w:lang w:eastAsia="en-US"/>
        </w:rPr>
      </w:pPr>
      <w:r w:rsidRPr="003631D6">
        <w:rPr>
          <w:b w:val="0"/>
          <w:sz w:val="24"/>
          <w:szCs w:val="24"/>
        </w:rPr>
        <w:t>1.</w:t>
      </w:r>
      <w:r w:rsidR="00E757C4">
        <w:rPr>
          <w:rFonts w:eastAsia="Calibri"/>
          <w:b w:val="0"/>
          <w:sz w:val="24"/>
          <w:szCs w:val="24"/>
          <w:lang w:eastAsia="en-US"/>
        </w:rPr>
        <w:t>Утвердит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>ь</w:t>
      </w:r>
      <w:r w:rsidR="00782573">
        <w:rPr>
          <w:rFonts w:eastAsia="Calibri"/>
          <w:b w:val="0"/>
          <w:sz w:val="24"/>
          <w:szCs w:val="24"/>
          <w:lang w:eastAsia="en-US"/>
        </w:rPr>
        <w:t xml:space="preserve"> Перечень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индикатор</w:t>
      </w:r>
      <w:r w:rsidR="00782573">
        <w:rPr>
          <w:rFonts w:eastAsia="Calibri"/>
          <w:b w:val="0"/>
          <w:sz w:val="24"/>
          <w:szCs w:val="24"/>
          <w:lang w:eastAsia="en-US"/>
        </w:rPr>
        <w:t>ов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 риска нарушения обязательных требований при осуществлении муниципального контроля</w:t>
      </w:r>
      <w:r w:rsidR="00DF1D36">
        <w:rPr>
          <w:rFonts w:eastAsia="Calibri"/>
          <w:b w:val="0"/>
          <w:sz w:val="24"/>
          <w:szCs w:val="24"/>
          <w:lang w:eastAsia="en-US"/>
        </w:rPr>
        <w:t xml:space="preserve"> на автомобильном транспорте и в дорожном хозяйстве</w:t>
      </w:r>
      <w:r w:rsidR="00E757C4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441D81" w:rsidRPr="003631D6">
        <w:rPr>
          <w:rFonts w:eastAsia="Calibri"/>
          <w:b w:val="0"/>
          <w:sz w:val="24"/>
          <w:szCs w:val="24"/>
          <w:lang w:eastAsia="en-US"/>
        </w:rPr>
        <w:t>на территории Советского сельского поселения Кала</w:t>
      </w:r>
      <w:r w:rsidR="003631D6" w:rsidRPr="003631D6">
        <w:rPr>
          <w:rFonts w:eastAsia="Calibri"/>
          <w:b w:val="0"/>
          <w:sz w:val="24"/>
          <w:szCs w:val="24"/>
          <w:lang w:eastAsia="en-US"/>
        </w:rPr>
        <w:t>чеевского муниципального района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>, согласно приложению</w:t>
      </w:r>
      <w:r w:rsidRPr="003631D6">
        <w:rPr>
          <w:rFonts w:eastAsia="Calibri"/>
          <w:b w:val="0"/>
          <w:sz w:val="24"/>
          <w:szCs w:val="24"/>
          <w:lang w:eastAsia="en-US"/>
        </w:rPr>
        <w:t xml:space="preserve"> 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к настоящему </w:t>
      </w:r>
      <w:r w:rsidRPr="003631D6">
        <w:rPr>
          <w:rFonts w:eastAsia="Calibri"/>
          <w:b w:val="0"/>
          <w:sz w:val="24"/>
          <w:szCs w:val="24"/>
          <w:lang w:eastAsia="en-US"/>
        </w:rPr>
        <w:t>решению</w:t>
      </w:r>
      <w:r w:rsidR="002402F0" w:rsidRPr="003631D6">
        <w:rPr>
          <w:rFonts w:eastAsia="Calibri"/>
          <w:b w:val="0"/>
          <w:sz w:val="24"/>
          <w:szCs w:val="24"/>
          <w:lang w:eastAsia="en-US"/>
        </w:rPr>
        <w:t xml:space="preserve">. </w:t>
      </w:r>
    </w:p>
    <w:p w:rsidR="002402F0" w:rsidRPr="003631D6" w:rsidRDefault="00334654" w:rsidP="002402F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441D81" w:rsidRPr="003631D6">
        <w:rPr>
          <w:rFonts w:ascii="Arial" w:hAnsi="Arial" w:cs="Arial"/>
        </w:rPr>
        <w:t>. Опубликовать настоящее решение в Вестнике муниципальных правовых актов Советского сельского поселения Калачеевского муниципального района Воронежской области и разместить на о</w:t>
      </w:r>
      <w:r w:rsidR="00DF1D36">
        <w:rPr>
          <w:rFonts w:ascii="Arial" w:hAnsi="Arial" w:cs="Arial"/>
        </w:rPr>
        <w:t xml:space="preserve">фициальном сайте администрации </w:t>
      </w:r>
      <w:r w:rsidR="00441D81" w:rsidRPr="003631D6">
        <w:rPr>
          <w:rFonts w:ascii="Arial" w:hAnsi="Arial" w:cs="Arial"/>
        </w:rPr>
        <w:t xml:space="preserve">Советского сельского поселения </w:t>
      </w:r>
    </w:p>
    <w:p w:rsidR="00441D81" w:rsidRPr="00782573" w:rsidRDefault="00334654" w:rsidP="00DF1D3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82573">
        <w:rPr>
          <w:rFonts w:ascii="Arial" w:hAnsi="Arial" w:cs="Arial"/>
        </w:rPr>
        <w:t>3</w:t>
      </w:r>
      <w:r w:rsidR="00441D81" w:rsidRPr="00782573">
        <w:rPr>
          <w:rFonts w:ascii="Arial" w:hAnsi="Arial" w:cs="Arial"/>
        </w:rPr>
        <w:t xml:space="preserve">. </w:t>
      </w:r>
      <w:r w:rsidR="00782573" w:rsidRPr="00782573">
        <w:rPr>
          <w:rFonts w:ascii="Arial" w:hAnsi="Arial" w:cs="Arial"/>
          <w:color w:val="000000"/>
          <w:sz w:val="26"/>
          <w:szCs w:val="26"/>
        </w:rPr>
        <w:t>Настоящее решение вступает в силу со дня его официального опубликования.</w:t>
      </w:r>
    </w:p>
    <w:p w:rsidR="00441D81" w:rsidRPr="003631D6" w:rsidRDefault="00334654" w:rsidP="00441D81">
      <w:pPr>
        <w:shd w:val="clear" w:color="auto" w:fill="FFFFFF"/>
        <w:ind w:firstLine="709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441D81" w:rsidRPr="003631D6">
        <w:rPr>
          <w:rFonts w:ascii="Arial" w:hAnsi="Arial" w:cs="Arial"/>
        </w:rPr>
        <w:t>. Контроль за исполнением настоящего решения оставляю за собой</w:t>
      </w:r>
    </w:p>
    <w:p w:rsidR="00DB2403" w:rsidRDefault="00E757C4" w:rsidP="002402F0">
      <w:pPr>
        <w:spacing w:after="200" w:line="276" w:lineRule="auto"/>
        <w:ind w:right="-285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Глава Советского сельского поселения                                 С.В .Дубровин</w:t>
      </w:r>
    </w:p>
    <w:p w:rsidR="00DB2403" w:rsidRDefault="00DB2403">
      <w:pPr>
        <w:spacing w:after="200" w:line="276" w:lineRule="auto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br w:type="page"/>
      </w:r>
    </w:p>
    <w:p w:rsidR="009B7833" w:rsidRPr="003631D6" w:rsidRDefault="003631D6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lastRenderedPageBreak/>
        <w:t xml:space="preserve">Приложение </w:t>
      </w:r>
    </w:p>
    <w:p w:rsidR="009B7833" w:rsidRPr="003631D6" w:rsidRDefault="00441D81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УТВЕРЖДЕНО </w:t>
      </w:r>
    </w:p>
    <w:p w:rsidR="00EF3B38" w:rsidRPr="003631D6" w:rsidRDefault="00441D81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решением Совета народных</w:t>
      </w:r>
    </w:p>
    <w:p w:rsidR="00EF3B38" w:rsidRPr="003631D6" w:rsidRDefault="00441D81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депутатов Советского сельского поселения</w:t>
      </w:r>
    </w:p>
    <w:p w:rsidR="00EF3B38" w:rsidRPr="003631D6" w:rsidRDefault="00441D81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 xml:space="preserve"> Калачеевского муниципального района </w:t>
      </w:r>
    </w:p>
    <w:p w:rsidR="003631D6" w:rsidRPr="003631D6" w:rsidRDefault="00441D81" w:rsidP="00EF3B38">
      <w:pPr>
        <w:jc w:val="right"/>
        <w:rPr>
          <w:rFonts w:ascii="Arial" w:hAnsi="Arial" w:cs="Arial"/>
        </w:rPr>
      </w:pPr>
      <w:r w:rsidRPr="003631D6">
        <w:rPr>
          <w:rFonts w:ascii="Arial" w:hAnsi="Arial" w:cs="Arial"/>
        </w:rPr>
        <w:t>Воронежской области от</w:t>
      </w:r>
    </w:p>
    <w:p w:rsidR="00441D81" w:rsidRPr="003631D6" w:rsidRDefault="00441D81" w:rsidP="00EF3B38">
      <w:pPr>
        <w:jc w:val="right"/>
        <w:rPr>
          <w:rFonts w:ascii="Arial" w:hAnsi="Arial" w:cs="Arial"/>
          <w:b/>
          <w:bCs/>
        </w:rPr>
      </w:pPr>
      <w:r w:rsidRPr="003631D6">
        <w:rPr>
          <w:rFonts w:ascii="Arial" w:hAnsi="Arial" w:cs="Arial"/>
        </w:rPr>
        <w:t xml:space="preserve"> «</w:t>
      </w:r>
      <w:r w:rsidR="00DE3AD9">
        <w:rPr>
          <w:rFonts w:ascii="Arial" w:hAnsi="Arial" w:cs="Arial"/>
        </w:rPr>
        <w:t>14</w:t>
      </w:r>
      <w:r w:rsidRPr="003631D6">
        <w:rPr>
          <w:rFonts w:ascii="Arial" w:hAnsi="Arial" w:cs="Arial"/>
        </w:rPr>
        <w:t xml:space="preserve">» </w:t>
      </w:r>
      <w:r w:rsidR="00DE3AD9">
        <w:rPr>
          <w:rFonts w:ascii="Arial" w:hAnsi="Arial" w:cs="Arial"/>
        </w:rPr>
        <w:t>февраля</w:t>
      </w:r>
      <w:bookmarkStart w:id="0" w:name="_GoBack"/>
      <w:bookmarkEnd w:id="0"/>
      <w:r w:rsidRPr="003631D6">
        <w:rPr>
          <w:rFonts w:ascii="Arial" w:hAnsi="Arial" w:cs="Arial"/>
        </w:rPr>
        <w:t xml:space="preserve"> 202</w:t>
      </w:r>
      <w:r w:rsidR="00EF3B38" w:rsidRPr="003631D6">
        <w:rPr>
          <w:rFonts w:ascii="Arial" w:hAnsi="Arial" w:cs="Arial"/>
        </w:rPr>
        <w:t>2</w:t>
      </w:r>
      <w:r w:rsidRPr="003631D6">
        <w:rPr>
          <w:rFonts w:ascii="Arial" w:hAnsi="Arial" w:cs="Arial"/>
        </w:rPr>
        <w:t>г. №</w:t>
      </w:r>
      <w:r w:rsidR="00DB2403">
        <w:rPr>
          <w:rFonts w:ascii="Arial" w:hAnsi="Arial" w:cs="Arial"/>
        </w:rPr>
        <w:t>63</w:t>
      </w:r>
    </w:p>
    <w:p w:rsidR="00DB2403" w:rsidRPr="00DB2403" w:rsidRDefault="00DB2403" w:rsidP="00DB2403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DB2403">
        <w:rPr>
          <w:rFonts w:ascii="Arial" w:hAnsi="Arial" w:cs="Arial"/>
          <w:b/>
          <w:color w:val="000000"/>
          <w:sz w:val="26"/>
          <w:szCs w:val="26"/>
        </w:rPr>
        <w:t xml:space="preserve">Перечень </w:t>
      </w:r>
    </w:p>
    <w:p w:rsidR="00DB2403" w:rsidRPr="00DB2403" w:rsidRDefault="00DB2403" w:rsidP="00DB2403">
      <w:pPr>
        <w:jc w:val="center"/>
        <w:rPr>
          <w:rFonts w:ascii="Arial" w:hAnsi="Arial" w:cs="Arial"/>
          <w:b/>
          <w:bCs/>
          <w:color w:val="000000"/>
        </w:rPr>
      </w:pPr>
      <w:r w:rsidRPr="00DB2403">
        <w:rPr>
          <w:rFonts w:ascii="Arial" w:hAnsi="Arial" w:cs="Arial"/>
          <w:b/>
          <w:bCs/>
          <w:sz w:val="26"/>
          <w:szCs w:val="26"/>
        </w:rPr>
        <w:t xml:space="preserve">индикаторов риска </w:t>
      </w:r>
      <w:r w:rsidRPr="00DB2403">
        <w:rPr>
          <w:rFonts w:ascii="Arial" w:hAnsi="Arial" w:cs="Arial"/>
          <w:b/>
          <w:bCs/>
        </w:rPr>
        <w:t>нарушения обязательных требований при осуществлении муниципального контроля на автомобильном транспорте и в дорожном хозяйстве на территории</w:t>
      </w:r>
      <w:r w:rsidRPr="00C72D3C">
        <w:rPr>
          <w:rFonts w:ascii="Arial" w:hAnsi="Arial" w:cs="Arial"/>
          <w:b/>
          <w:bCs/>
        </w:rPr>
        <w:t xml:space="preserve"> Советского сельского поселения </w:t>
      </w:r>
      <w:r w:rsidRPr="00DB2403">
        <w:rPr>
          <w:rFonts w:ascii="Arial" w:hAnsi="Arial" w:cs="Arial"/>
          <w:b/>
          <w:bCs/>
        </w:rPr>
        <w:t>Калачеевского муниципального района Воронежской области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1. Наличие информации об установленном факте загрязнения и (или) повреждения автомобильных дорог общего пользования местного значения (далее - автомобильные дорог)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2. Наличие информации об установленном факте нарушения обязательных требований к осуществлению дорожной деятельности.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3. Наличие информации об установленном факте нарушений обязательных требований к эксплуатации объектов дорожного сервиса, размещенных в полосах отвода и (или) придорожных полосах автомобильных дорог.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4. Наличие информации об установленном факте нарушений обязательных требований,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5. Наличие информации об установленном факте истечения сроков действия технических требований и условий, подлежащих обязательному исполнению, при проектировании, строительстве, реконструкции, капитальном ремонте, ремонте и содержании автомобильных дорог и (или) дорожных сооружений, строительстве и реконструкции в границах придорожных полос автомобильных дорог объектов капитального строительства, объектов,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DB2403" w:rsidRPr="00DB2403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6. Наличие информации об установленном факте несоответствия автомобильной дороги и (или) дорожного сооружения после проведения их строительства, реконструкции, капитального ремонта, ремонта и содержания, обязательным требованиям.</w:t>
      </w:r>
    </w:p>
    <w:p w:rsidR="00C72D3C" w:rsidRDefault="00DB2403" w:rsidP="00C72D3C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DB2403">
        <w:rPr>
          <w:rFonts w:ascii="Arial" w:hAnsi="Arial" w:cs="Arial"/>
          <w:color w:val="000000"/>
        </w:rPr>
        <w:t>7. Наличие информации об установленном факте нарушений обязательных требований при производстве дорожных работ.</w:t>
      </w:r>
    </w:p>
    <w:p w:rsidR="00C72D3C" w:rsidRDefault="00C72D3C">
      <w:pPr>
        <w:spacing w:after="200" w:line="276" w:lineRule="auto"/>
        <w:rPr>
          <w:rFonts w:ascii="Arial" w:hAnsi="Arial" w:cs="Arial"/>
          <w:color w:val="000000"/>
        </w:rPr>
      </w:pPr>
    </w:p>
    <w:sectPr w:rsidR="00C72D3C" w:rsidSect="00E757C4">
      <w:headerReference w:type="default" r:id="rId7"/>
      <w:pgSz w:w="11906" w:h="16838"/>
      <w:pgMar w:top="2268" w:right="567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346" w:rsidRDefault="002D3346">
      <w:r>
        <w:separator/>
      </w:r>
    </w:p>
  </w:endnote>
  <w:endnote w:type="continuationSeparator" w:id="0">
    <w:p w:rsidR="002D3346" w:rsidRDefault="002D3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346" w:rsidRDefault="002D3346">
      <w:r>
        <w:separator/>
      </w:r>
    </w:p>
  </w:footnote>
  <w:footnote w:type="continuationSeparator" w:id="0">
    <w:p w:rsidR="002D3346" w:rsidRDefault="002D3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3F6" w:rsidRPr="00674461" w:rsidRDefault="002402F0">
    <w:pPr>
      <w:pStyle w:val="a6"/>
      <w:jc w:val="center"/>
      <w:rPr>
        <w:rFonts w:ascii="Times New Roman" w:hAnsi="Times New Roman"/>
        <w:sz w:val="28"/>
        <w:szCs w:val="28"/>
      </w:rPr>
    </w:pPr>
    <w:r w:rsidRPr="00674461">
      <w:rPr>
        <w:rFonts w:ascii="Times New Roman" w:hAnsi="Times New Roman"/>
        <w:sz w:val="28"/>
        <w:szCs w:val="28"/>
      </w:rPr>
      <w:fldChar w:fldCharType="begin"/>
    </w:r>
    <w:r w:rsidRPr="00674461">
      <w:rPr>
        <w:rFonts w:ascii="Times New Roman" w:hAnsi="Times New Roman"/>
        <w:sz w:val="28"/>
        <w:szCs w:val="28"/>
      </w:rPr>
      <w:instrText>PAGE   \* MERGEFORMAT</w:instrText>
    </w:r>
    <w:r w:rsidRPr="00674461">
      <w:rPr>
        <w:rFonts w:ascii="Times New Roman" w:hAnsi="Times New Roman"/>
        <w:sz w:val="28"/>
        <w:szCs w:val="28"/>
      </w:rPr>
      <w:fldChar w:fldCharType="separate"/>
    </w:r>
    <w:r w:rsidR="00DE3AD9">
      <w:rPr>
        <w:rFonts w:ascii="Times New Roman" w:hAnsi="Times New Roman"/>
        <w:noProof/>
        <w:sz w:val="28"/>
        <w:szCs w:val="28"/>
      </w:rPr>
      <w:t>2</w:t>
    </w:r>
    <w:r w:rsidRPr="0067446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4991851"/>
    <w:multiLevelType w:val="hybridMultilevel"/>
    <w:tmpl w:val="DD103EF0"/>
    <w:lvl w:ilvl="0" w:tplc="0032F26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56F24D3"/>
    <w:multiLevelType w:val="hybridMultilevel"/>
    <w:tmpl w:val="57B2C8D4"/>
    <w:lvl w:ilvl="0" w:tplc="863EA03A">
      <w:start w:val="1"/>
      <w:numFmt w:val="decimal"/>
      <w:lvlText w:val="%1)"/>
      <w:lvlJc w:val="left"/>
      <w:pPr>
        <w:ind w:left="1065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111D60"/>
    <w:multiLevelType w:val="multilevel"/>
    <w:tmpl w:val="5FE6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6D157BCA"/>
    <w:multiLevelType w:val="multilevel"/>
    <w:tmpl w:val="2A5ED7F2"/>
    <w:lvl w:ilvl="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620" w:hanging="720"/>
      </w:pPr>
    </w:lvl>
    <w:lvl w:ilvl="2">
      <w:start w:val="1"/>
      <w:numFmt w:val="decimal"/>
      <w:isLgl/>
      <w:lvlText w:val="%1.%2.%3."/>
      <w:lvlJc w:val="left"/>
      <w:pPr>
        <w:ind w:left="1980" w:hanging="720"/>
      </w:pPr>
    </w:lvl>
    <w:lvl w:ilvl="3">
      <w:start w:val="1"/>
      <w:numFmt w:val="decimal"/>
      <w:isLgl/>
      <w:lvlText w:val="%1.%2.%3.%4."/>
      <w:lvlJc w:val="left"/>
      <w:pPr>
        <w:ind w:left="2700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780" w:hanging="1440"/>
      </w:pPr>
    </w:lvl>
    <w:lvl w:ilvl="6">
      <w:start w:val="1"/>
      <w:numFmt w:val="decimal"/>
      <w:isLgl/>
      <w:lvlText w:val="%1.%2.%3.%4.%5.%6.%7."/>
      <w:lvlJc w:val="left"/>
      <w:pPr>
        <w:ind w:left="4500" w:hanging="1800"/>
      </w:p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D7"/>
    <w:rsid w:val="00032677"/>
    <w:rsid w:val="00072CD9"/>
    <w:rsid w:val="000D5FC1"/>
    <w:rsid w:val="000F6E07"/>
    <w:rsid w:val="0015374A"/>
    <w:rsid w:val="001768B2"/>
    <w:rsid w:val="001B5CD7"/>
    <w:rsid w:val="00200F10"/>
    <w:rsid w:val="00214F14"/>
    <w:rsid w:val="00224DFE"/>
    <w:rsid w:val="00232DED"/>
    <w:rsid w:val="002402F0"/>
    <w:rsid w:val="002D3346"/>
    <w:rsid w:val="002F2877"/>
    <w:rsid w:val="00334654"/>
    <w:rsid w:val="003631D6"/>
    <w:rsid w:val="00385C76"/>
    <w:rsid w:val="003D7ADE"/>
    <w:rsid w:val="00441D81"/>
    <w:rsid w:val="004B6637"/>
    <w:rsid w:val="00594FAC"/>
    <w:rsid w:val="00606B3C"/>
    <w:rsid w:val="0064399E"/>
    <w:rsid w:val="006816C1"/>
    <w:rsid w:val="00693A69"/>
    <w:rsid w:val="006D5D7E"/>
    <w:rsid w:val="006F1684"/>
    <w:rsid w:val="00704841"/>
    <w:rsid w:val="0070689E"/>
    <w:rsid w:val="0071795D"/>
    <w:rsid w:val="00724FA3"/>
    <w:rsid w:val="00782573"/>
    <w:rsid w:val="007C0B1A"/>
    <w:rsid w:val="00807B92"/>
    <w:rsid w:val="0081229D"/>
    <w:rsid w:val="008B588F"/>
    <w:rsid w:val="00920FB5"/>
    <w:rsid w:val="009567D7"/>
    <w:rsid w:val="009B7833"/>
    <w:rsid w:val="00A122F4"/>
    <w:rsid w:val="00A57FC6"/>
    <w:rsid w:val="00AC4F41"/>
    <w:rsid w:val="00B36023"/>
    <w:rsid w:val="00B70CC2"/>
    <w:rsid w:val="00BC1518"/>
    <w:rsid w:val="00C0088A"/>
    <w:rsid w:val="00C5383A"/>
    <w:rsid w:val="00C72D3C"/>
    <w:rsid w:val="00CE199B"/>
    <w:rsid w:val="00D50229"/>
    <w:rsid w:val="00D5645C"/>
    <w:rsid w:val="00D820A2"/>
    <w:rsid w:val="00DB2403"/>
    <w:rsid w:val="00DD0386"/>
    <w:rsid w:val="00DE3AD9"/>
    <w:rsid w:val="00DE6B8C"/>
    <w:rsid w:val="00DF1D36"/>
    <w:rsid w:val="00E125FD"/>
    <w:rsid w:val="00E757C4"/>
    <w:rsid w:val="00EA2C1F"/>
    <w:rsid w:val="00EF3B38"/>
    <w:rsid w:val="00F166C9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5319C2-CE47-4A4C-9A4D-32F4FE2B9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B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DE6B8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semiHidden/>
    <w:rsid w:val="00DE6B8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DE6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F28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F2877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2402F0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2402F0"/>
    <w:rPr>
      <w:rFonts w:ascii="Calibri" w:eastAsia="Calibri" w:hAnsi="Calibri" w:cs="Times New Roman"/>
    </w:rPr>
  </w:style>
  <w:style w:type="paragraph" w:customStyle="1" w:styleId="Title">
    <w:name w:val="Title!Название НПА"/>
    <w:basedOn w:val="a"/>
    <w:rsid w:val="00E125FD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84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3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0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0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2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3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3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156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74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0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3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1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89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92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36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87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3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55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0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0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2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7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6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5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2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0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0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8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9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05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40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2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4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746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757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1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76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8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0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9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4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91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33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0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9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3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30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72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0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7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77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76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7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9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9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1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83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3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4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7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32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851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6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76560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6771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00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16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6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7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8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4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1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56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8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11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56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32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10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2022-02-08T05:10:00Z</cp:lastPrinted>
  <dcterms:created xsi:type="dcterms:W3CDTF">2016-11-29T05:49:00Z</dcterms:created>
  <dcterms:modified xsi:type="dcterms:W3CDTF">2022-02-08T05:10:00Z</dcterms:modified>
</cp:coreProperties>
</file>