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5E" w:rsidRPr="00251D3B" w:rsidRDefault="00B7575E" w:rsidP="00B7575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51D3B">
        <w:rPr>
          <w:rFonts w:ascii="Times New Roman" w:eastAsia="Times New Roman" w:hAnsi="Times New Roman" w:cs="Times New Roman"/>
          <w:b/>
          <w:bCs/>
          <w:color w:val="212121"/>
          <w:sz w:val="28"/>
          <w:szCs w:val="28"/>
          <w:lang w:eastAsia="ru-RU"/>
        </w:rPr>
        <w:t>  </w:t>
      </w:r>
      <w:r w:rsidRPr="00251D3B">
        <w:rPr>
          <w:rFonts w:ascii="Times New Roman" w:eastAsia="Times New Roman" w:hAnsi="Times New Roman" w:cs="Times New Roman"/>
          <w:b/>
          <w:bCs/>
          <w:i/>
          <w:iCs/>
          <w:color w:val="212121"/>
          <w:sz w:val="28"/>
          <w:szCs w:val="28"/>
          <w:lang w:eastAsia="ru-RU"/>
        </w:rPr>
        <w:t>ПРОЕКТ</w:t>
      </w:r>
    </w:p>
    <w:p w:rsidR="00B7575E" w:rsidRPr="00251D3B" w:rsidRDefault="00B7575E" w:rsidP="00B7575E">
      <w:pPr>
        <w:spacing w:after="0" w:line="240" w:lineRule="auto"/>
        <w:rPr>
          <w:rFonts w:ascii="Times New Roman" w:eastAsia="Times New Roman" w:hAnsi="Times New Roman" w:cs="Times New Roman"/>
          <w:szCs w:val="24"/>
          <w:lang w:eastAsia="ru-RU"/>
        </w:rPr>
      </w:pPr>
      <w:r w:rsidRPr="00251D3B">
        <w:rPr>
          <w:rFonts w:ascii="Times New Roman" w:eastAsia="Times New Roman" w:hAnsi="Times New Roman" w:cs="Times New Roman"/>
          <w:b/>
          <w:bCs/>
          <w:color w:val="212121"/>
          <w:sz w:val="28"/>
          <w:szCs w:val="28"/>
          <w:shd w:val="clear" w:color="auto" w:fill="FFFFFF"/>
          <w:lang w:eastAsia="ru-RU"/>
        </w:rPr>
        <w:t> СОВЕТ НАРОДНЫХ ДЕПУТАТОВСОВЕТСКОГО СЕЛЬСКОГО ПОСЕЛЕНИЯКАЛАЧЕЕВСКОГО МУНИЦИПАЛЬНОГО РАЙОНАВОРОНЕЖСКОЙ ОБЛАСТИ</w:t>
      </w:r>
    </w:p>
    <w:p w:rsidR="00B7575E" w:rsidRPr="00251D3B" w:rsidRDefault="00B7575E" w:rsidP="00B7575E">
      <w:pPr>
        <w:shd w:val="clear" w:color="auto" w:fill="FFFFFF"/>
        <w:spacing w:after="0" w:line="240" w:lineRule="auto"/>
        <w:ind w:left="709" w:firstLine="426"/>
        <w:rPr>
          <w:rFonts w:ascii="Times New Roman" w:eastAsia="Times New Roman" w:hAnsi="Times New Roman" w:cs="Times New Roman"/>
          <w:color w:val="212121"/>
          <w:sz w:val="21"/>
          <w:szCs w:val="21"/>
          <w:lang w:eastAsia="ru-RU"/>
        </w:rPr>
      </w:pPr>
      <w:r w:rsidRPr="00251D3B">
        <w:rPr>
          <w:rFonts w:ascii="Times New Roman" w:eastAsia="Times New Roman" w:hAnsi="Times New Roman" w:cs="Times New Roman"/>
          <w:color w:val="212121"/>
          <w:szCs w:val="24"/>
          <w:lang w:eastAsia="ru-RU"/>
        </w:rPr>
        <w:t> </w:t>
      </w:r>
    </w:p>
    <w:p w:rsidR="00B7575E" w:rsidRDefault="00B7575E" w:rsidP="00B7575E">
      <w:r w:rsidRPr="00251D3B">
        <w:rPr>
          <w:rFonts w:ascii="Times New Roman" w:eastAsia="Times New Roman" w:hAnsi="Times New Roman" w:cs="Times New Roman"/>
          <w:b/>
          <w:bCs/>
          <w:i/>
          <w:iCs/>
          <w:color w:val="212121"/>
          <w:sz w:val="28"/>
          <w:szCs w:val="28"/>
          <w:shd w:val="clear" w:color="auto" w:fill="FFFFFF"/>
          <w:lang w:eastAsia="ru-RU"/>
        </w:rPr>
        <w:t> </w:t>
      </w:r>
      <w:r w:rsidRPr="00251D3B">
        <w:rPr>
          <w:rFonts w:ascii="Times New Roman" w:eastAsia="Times New Roman" w:hAnsi="Times New Roman" w:cs="Times New Roman"/>
          <w:b/>
          <w:bCs/>
          <w:color w:val="212121"/>
          <w:sz w:val="28"/>
          <w:szCs w:val="28"/>
          <w:shd w:val="clear" w:color="auto" w:fill="FFFFFF"/>
          <w:lang w:eastAsia="ru-RU"/>
        </w:rPr>
        <w:t>РЕШЕНИЕ</w:t>
      </w:r>
      <w:r w:rsidRPr="00251D3B">
        <w:rPr>
          <w:rFonts w:ascii="Times New Roman" w:eastAsia="Times New Roman" w:hAnsi="Times New Roman" w:cs="Times New Roman"/>
          <w:color w:val="212121"/>
          <w:sz w:val="21"/>
          <w:szCs w:val="21"/>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«_____» _________ 2015 года  № ____</w:t>
      </w:r>
      <w:r w:rsidRPr="00251D3B">
        <w:rPr>
          <w:rFonts w:ascii="Times New Roman" w:eastAsia="Times New Roman" w:hAnsi="Times New Roman" w:cs="Times New Roman"/>
          <w:color w:val="212121"/>
          <w:sz w:val="21"/>
          <w:szCs w:val="21"/>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  </w:t>
      </w:r>
      <w:r w:rsidRPr="00251D3B">
        <w:rPr>
          <w:rFonts w:ascii="Times New Roman" w:eastAsia="Times New Roman" w:hAnsi="Times New Roman" w:cs="Times New Roman"/>
          <w:b/>
          <w:bCs/>
          <w:color w:val="212121"/>
          <w:sz w:val="28"/>
          <w:szCs w:val="28"/>
          <w:shd w:val="clear" w:color="auto" w:fill="FFFFFF"/>
          <w:lang w:eastAsia="ru-RU"/>
        </w:rPr>
        <w:t>Об утверждении Положения     «О добровольной народной дружине  Советского сельского  поселения Калачеевского муниципального района» </w:t>
      </w:r>
      <w:r w:rsidRPr="00251D3B">
        <w:rPr>
          <w:rFonts w:ascii="Times New Roman" w:eastAsia="Times New Roman" w:hAnsi="Times New Roman" w:cs="Times New Roman"/>
          <w:color w:val="212121"/>
          <w:sz w:val="28"/>
          <w:szCs w:val="28"/>
          <w:shd w:val="clear" w:color="auto" w:fill="FFFFFF"/>
          <w:lang w:eastAsia="ru-RU"/>
        </w:rPr>
        <w:t> В соответствии с Федеральным законом от 06.10.2003 № 131-ФЗ     «Об общих принципах организации местного самоуправления в Российской Федерации», Уставом Советского сельского поселения, Совет народных депутатов Советского сельского  поселения РЕШИЛ: 1.</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Утвердить Положение «О добровольной народной дружине Советского сельского поселения Калачеевского муниципального района» согласно приложению.2.</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Данное  решение опубликовать в информационном «Вестнике» нормативных правовых актов Советского сельского поселения Калачеевского муниципального  района Воронежской области.3.</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Контроль за исполнением настоящего решения возложить на комиссию по местному самоуправлению, правотворческой деятельности  Советского сельского  поселения.  </w:t>
      </w:r>
      <w:r w:rsidRPr="00251D3B">
        <w:rPr>
          <w:rFonts w:ascii="Times New Roman" w:eastAsia="Times New Roman" w:hAnsi="Times New Roman" w:cs="Times New Roman"/>
          <w:b/>
          <w:bCs/>
          <w:color w:val="212121"/>
          <w:sz w:val="28"/>
          <w:szCs w:val="28"/>
          <w:shd w:val="clear" w:color="auto" w:fill="FFFFFF"/>
          <w:lang w:eastAsia="ru-RU"/>
        </w:rPr>
        <w:t>Глава Советского сельского  поселения          С.В. Дубровин.         </w:t>
      </w:r>
      <w:r w:rsidRPr="00251D3B">
        <w:rPr>
          <w:rFonts w:ascii="Times New Roman" w:eastAsia="Times New Roman" w:hAnsi="Times New Roman" w:cs="Times New Roman"/>
          <w:color w:val="212121"/>
          <w:szCs w:val="24"/>
          <w:shd w:val="clear" w:color="auto" w:fill="FFFFFF"/>
          <w:lang w:eastAsia="ru-RU"/>
        </w:rPr>
        <w:br w:type="textWrapping" w:clear="all"/>
      </w:r>
      <w:r w:rsidRPr="00251D3B">
        <w:rPr>
          <w:rFonts w:ascii="Times New Roman" w:eastAsia="Times New Roman" w:hAnsi="Times New Roman" w:cs="Times New Roman"/>
          <w:color w:val="212121"/>
          <w:sz w:val="21"/>
          <w:szCs w:val="21"/>
          <w:shd w:val="clear" w:color="auto" w:fill="FFFFFF"/>
          <w:lang w:eastAsia="ru-RU"/>
        </w:rPr>
        <w:t>Приложениек решению Совета народныхдепутатов Советскогосельского поселенияот __._____.___г. № ___</w:t>
      </w:r>
      <w:r w:rsidRPr="00251D3B">
        <w:rPr>
          <w:rFonts w:ascii="Times New Roman" w:eastAsia="Times New Roman" w:hAnsi="Times New Roman" w:cs="Times New Roman"/>
          <w:color w:val="212121"/>
          <w:sz w:val="28"/>
          <w:szCs w:val="28"/>
          <w:shd w:val="clear" w:color="auto" w:fill="FFFFFF"/>
          <w:lang w:eastAsia="ru-RU"/>
        </w:rPr>
        <w:t> </w:t>
      </w:r>
      <w:r w:rsidRPr="00251D3B">
        <w:rPr>
          <w:rFonts w:ascii="Times New Roman" w:eastAsia="Times New Roman" w:hAnsi="Times New Roman" w:cs="Times New Roman"/>
          <w:b/>
          <w:bCs/>
          <w:color w:val="212121"/>
          <w:sz w:val="28"/>
          <w:szCs w:val="28"/>
          <w:shd w:val="clear" w:color="auto" w:fill="FFFFFF"/>
          <w:lang w:eastAsia="ru-RU"/>
        </w:rPr>
        <w:t>Положение о добровольной народной дружинеСоветского  поселения Калачеевского муниципального района</w:t>
      </w:r>
      <w:r w:rsidRPr="00251D3B">
        <w:rPr>
          <w:rFonts w:ascii="Times New Roman" w:eastAsia="Times New Roman" w:hAnsi="Times New Roman" w:cs="Times New Roman"/>
          <w:color w:val="212121"/>
          <w:sz w:val="28"/>
          <w:szCs w:val="28"/>
          <w:shd w:val="clear" w:color="auto" w:fill="FFFFFF"/>
          <w:lang w:eastAsia="ru-RU"/>
        </w:rPr>
        <w:t> </w:t>
      </w:r>
      <w:r w:rsidRPr="00251D3B">
        <w:rPr>
          <w:rFonts w:ascii="Times New Roman" w:eastAsia="Times New Roman" w:hAnsi="Times New Roman" w:cs="Times New Roman"/>
          <w:b/>
          <w:bCs/>
          <w:color w:val="212121"/>
          <w:sz w:val="28"/>
          <w:szCs w:val="28"/>
          <w:shd w:val="clear" w:color="auto" w:fill="FFFFFF"/>
          <w:lang w:val="en-US" w:eastAsia="ru-RU"/>
        </w:rPr>
        <w:t>I</w:t>
      </w:r>
      <w:r w:rsidRPr="00251D3B">
        <w:rPr>
          <w:rFonts w:ascii="Times New Roman" w:eastAsia="Times New Roman" w:hAnsi="Times New Roman" w:cs="Times New Roman"/>
          <w:b/>
          <w:bCs/>
          <w:color w:val="212121"/>
          <w:sz w:val="28"/>
          <w:szCs w:val="28"/>
          <w:shd w:val="clear" w:color="auto" w:fill="FFFFFF"/>
          <w:lang w:eastAsia="ru-RU"/>
        </w:rPr>
        <w:t>. Правовые и организационные основы создания и деятельности добровольной народной дружины Советского сельского  поселения Калачеевского муниципального района.</w:t>
      </w:r>
      <w:r w:rsidRPr="00251D3B">
        <w:rPr>
          <w:rFonts w:ascii="Times New Roman" w:eastAsia="Times New Roman" w:hAnsi="Times New Roman" w:cs="Times New Roman"/>
          <w:color w:val="212121"/>
          <w:sz w:val="28"/>
          <w:szCs w:val="28"/>
          <w:shd w:val="clear" w:color="auto" w:fill="FFFFFF"/>
          <w:lang w:eastAsia="ru-RU"/>
        </w:rPr>
        <w:t>1. Правовое регулирование деятельности народной дружины</w:t>
      </w:r>
      <w:r w:rsidRPr="00251D3B">
        <w:rPr>
          <w:rFonts w:ascii="Times New Roman" w:eastAsia="Times New Roman" w:hAnsi="Times New Roman" w:cs="Times New Roman"/>
          <w:color w:val="212121"/>
          <w:sz w:val="28"/>
          <w:szCs w:val="28"/>
          <w:shd w:val="clear" w:color="auto" w:fill="FFFFFF"/>
          <w:lang w:eastAsia="ru-RU"/>
        </w:rPr>
        <w:br/>
        <w:t>Советского сельского  поселения Калачеевского муниципального района осуществляется в соответствии с Конституцией Российской Федерации, законодательством Российской Федерации, уставом городского (сельского) поселения и настоящим Положением.2. Народные дружины являются добровольными объединениями граждан и решают стоящие перед ними задачи во взаимодействии с администрацией Советского сельского  поселения, правоохранительными органами и общественными объединениями граждан на основе принципов добровольности, законности, гуманности, соблюдения и защиты прав и свобод человека и гражданина.3. В народную дружину могут приниматься граждане Российской</w:t>
      </w:r>
      <w:r w:rsidRPr="00251D3B">
        <w:rPr>
          <w:rFonts w:ascii="Times New Roman" w:eastAsia="Times New Roman" w:hAnsi="Times New Roman" w:cs="Times New Roman"/>
          <w:color w:val="212121"/>
          <w:sz w:val="28"/>
          <w:szCs w:val="28"/>
          <w:shd w:val="clear" w:color="auto" w:fill="FFFFFF"/>
          <w:lang w:eastAsia="ru-RU"/>
        </w:rPr>
        <w:br/>
        <w:t xml:space="preserve">Федерации, достигшие 18-летнего возраста, проживающие на территории Советского сельского поселения Калачеевского муниципального района, добровольно изъявившие желание участвовать в деятельности народной дружины, способные по своим деловым и моральным качествам и состоянию </w:t>
      </w:r>
      <w:r w:rsidRPr="00251D3B">
        <w:rPr>
          <w:rFonts w:ascii="Times New Roman" w:eastAsia="Times New Roman" w:hAnsi="Times New Roman" w:cs="Times New Roman"/>
          <w:color w:val="212121"/>
          <w:sz w:val="28"/>
          <w:szCs w:val="28"/>
          <w:shd w:val="clear" w:color="auto" w:fill="FFFFFF"/>
          <w:lang w:eastAsia="ru-RU"/>
        </w:rPr>
        <w:lastRenderedPageBreak/>
        <w:t>здоровья выполнять обязанности народного дружинника. </w:t>
      </w:r>
      <w:r w:rsidRPr="00251D3B">
        <w:rPr>
          <w:rFonts w:ascii="Times New Roman" w:eastAsia="Times New Roman" w:hAnsi="Times New Roman" w:cs="Times New Roman"/>
          <w:b/>
          <w:bCs/>
          <w:color w:val="212121"/>
          <w:sz w:val="28"/>
          <w:szCs w:val="28"/>
          <w:shd w:val="clear" w:color="auto" w:fill="FFFFFF"/>
          <w:lang w:val="en-US" w:eastAsia="ru-RU"/>
        </w:rPr>
        <w:t>II</w:t>
      </w:r>
      <w:r w:rsidRPr="00251D3B">
        <w:rPr>
          <w:rFonts w:ascii="Times New Roman" w:eastAsia="Times New Roman" w:hAnsi="Times New Roman" w:cs="Times New Roman"/>
          <w:b/>
          <w:bCs/>
          <w:color w:val="212121"/>
          <w:sz w:val="28"/>
          <w:szCs w:val="28"/>
          <w:shd w:val="clear" w:color="auto" w:fill="FFFFFF"/>
          <w:lang w:eastAsia="ru-RU"/>
        </w:rPr>
        <w:t>. Основные принципы, задачи, формы и порядок осуществления деятельности народной дружины.</w:t>
      </w:r>
      <w:r w:rsidRPr="00251D3B">
        <w:rPr>
          <w:rFonts w:ascii="Times New Roman" w:eastAsia="Times New Roman" w:hAnsi="Times New Roman" w:cs="Times New Roman"/>
          <w:color w:val="212121"/>
          <w:sz w:val="28"/>
          <w:szCs w:val="28"/>
          <w:shd w:val="clear" w:color="auto" w:fill="FFFFFF"/>
          <w:lang w:eastAsia="ru-RU"/>
        </w:rPr>
        <w:t> 1. Основные принципы участия граждан в охране общественного порядка:1) добровольность;2) законность;3) приоритетность защиты прав и свобод человека и гражданина;4) права каждого на самозащиту от противоправных посягательств всеми способами не запрещенными законом;5) взаимодействие с органами внутренних дел, иными правоохранительными органами, органами государственной власти и органами местного самоуправления;6) недопустимость подмены полномочий органов внутренних дел (полиции), иных правоохранительных органов, органов государственной власти и органов местного самоуправления.2. Основными задачами народной дружины являются содействие</w:t>
      </w:r>
      <w:r w:rsidRPr="00251D3B">
        <w:rPr>
          <w:rFonts w:ascii="Times New Roman" w:eastAsia="Times New Roman" w:hAnsi="Times New Roman" w:cs="Times New Roman"/>
          <w:color w:val="212121"/>
          <w:sz w:val="28"/>
          <w:szCs w:val="28"/>
          <w:shd w:val="clear" w:color="auto" w:fill="FFFFFF"/>
          <w:lang w:eastAsia="ru-RU"/>
        </w:rPr>
        <w:br/>
        <w:t>правоохранительным органам в охране общественного порядка на территории Советского сельского поселения, участие в предупреждении и пресечении правонарушений.3. Народная дружина, совместно с сотрудниками правоохранительных органов, выполняет следующие возложенные на нее задачи:- участие в обеспечении правопорядка в общественных местах, в том</w:t>
      </w:r>
      <w:r w:rsidRPr="00251D3B">
        <w:rPr>
          <w:rFonts w:ascii="Times New Roman" w:eastAsia="Times New Roman" w:hAnsi="Times New Roman" w:cs="Times New Roman"/>
          <w:color w:val="212121"/>
          <w:sz w:val="28"/>
          <w:szCs w:val="28"/>
          <w:shd w:val="clear" w:color="auto" w:fill="FFFFFF"/>
          <w:lang w:eastAsia="ru-RU"/>
        </w:rPr>
        <w:br/>
        <w:t>числе при проведении массовых общественно-политических,</w:t>
      </w:r>
      <w:r w:rsidRPr="00251D3B">
        <w:rPr>
          <w:rFonts w:ascii="Times New Roman" w:eastAsia="Times New Roman" w:hAnsi="Times New Roman" w:cs="Times New Roman"/>
          <w:color w:val="212121"/>
          <w:sz w:val="28"/>
          <w:szCs w:val="28"/>
          <w:shd w:val="clear" w:color="auto" w:fill="FFFFFF"/>
          <w:lang w:eastAsia="ru-RU"/>
        </w:rPr>
        <w:br/>
        <w:t>спортивных и культурно-зрелищных мероприятий;- участие в мероприятиях по предупреждению и пресечению правонарушений;- осуществляет взаимодействие и оказывает содействие в работе</w:t>
      </w:r>
      <w:r w:rsidRPr="00251D3B">
        <w:rPr>
          <w:rFonts w:ascii="Times New Roman" w:eastAsia="Times New Roman" w:hAnsi="Times New Roman" w:cs="Times New Roman"/>
          <w:color w:val="212121"/>
          <w:sz w:val="28"/>
          <w:szCs w:val="28"/>
          <w:shd w:val="clear" w:color="auto" w:fill="FFFFFF"/>
          <w:lang w:eastAsia="ru-RU"/>
        </w:rPr>
        <w:br/>
        <w:t>антитеррористических комиссий;- участие в обеспечении безопасности дорожного движения;- принимает участие в организации помощи лицам, пострадавшим от</w:t>
      </w:r>
      <w:r w:rsidRPr="00251D3B">
        <w:rPr>
          <w:rFonts w:ascii="Times New Roman" w:eastAsia="Times New Roman" w:hAnsi="Times New Roman" w:cs="Times New Roman"/>
          <w:color w:val="212121"/>
          <w:sz w:val="28"/>
          <w:szCs w:val="28"/>
          <w:shd w:val="clear" w:color="auto" w:fill="FFFFFF"/>
          <w:lang w:eastAsia="ru-RU"/>
        </w:rPr>
        <w:br/>
        <w:t>несчастных случаев или правонарушений, а также находящимся в</w:t>
      </w:r>
      <w:r w:rsidRPr="00251D3B">
        <w:rPr>
          <w:rFonts w:ascii="Times New Roman" w:eastAsia="Times New Roman" w:hAnsi="Times New Roman" w:cs="Times New Roman"/>
          <w:color w:val="212121"/>
          <w:sz w:val="28"/>
          <w:szCs w:val="28"/>
          <w:shd w:val="clear" w:color="auto" w:fill="FFFFFF"/>
          <w:lang w:eastAsia="ru-RU"/>
        </w:rPr>
        <w:br/>
        <w:t>беспомощном состоянии;- участие в поддержании общественного порядка при стихийных</w:t>
      </w:r>
      <w:r w:rsidRPr="00251D3B">
        <w:rPr>
          <w:rFonts w:ascii="Times New Roman" w:eastAsia="Times New Roman" w:hAnsi="Times New Roman" w:cs="Times New Roman"/>
          <w:color w:val="212121"/>
          <w:sz w:val="28"/>
          <w:szCs w:val="28"/>
          <w:shd w:val="clear" w:color="auto" w:fill="FFFFFF"/>
          <w:lang w:eastAsia="ru-RU"/>
        </w:rPr>
        <w:br/>
        <w:t>бедствиях и других чрезвычайных ситуациях;- участие в иных мероприятиях, связанных с охраной общественного</w:t>
      </w:r>
      <w:r w:rsidRPr="00251D3B">
        <w:rPr>
          <w:rFonts w:ascii="Times New Roman" w:eastAsia="Times New Roman" w:hAnsi="Times New Roman" w:cs="Times New Roman"/>
          <w:color w:val="212121"/>
          <w:sz w:val="28"/>
          <w:szCs w:val="28"/>
          <w:shd w:val="clear" w:color="auto" w:fill="FFFFFF"/>
          <w:lang w:eastAsia="ru-RU"/>
        </w:rPr>
        <w:br/>
        <w:t>порядка на территории Советского сельского поселения.4. Народные дружины осуществляют свою деятельность в непосредственном взаимодействии со штатными сотрудниками ОВД путем:- патрулирования и выставления постов на улицах, площадях, в парках</w:t>
      </w:r>
      <w:r w:rsidRPr="00251D3B">
        <w:rPr>
          <w:rFonts w:ascii="Times New Roman" w:eastAsia="Times New Roman" w:hAnsi="Times New Roman" w:cs="Times New Roman"/>
          <w:color w:val="212121"/>
          <w:sz w:val="28"/>
          <w:szCs w:val="28"/>
          <w:shd w:val="clear" w:color="auto" w:fill="FFFFFF"/>
          <w:lang w:eastAsia="ru-RU"/>
        </w:rPr>
        <w:br/>
        <w:t>и других общественных местах проведения рейдов по выявлению</w:t>
      </w:r>
      <w:r w:rsidRPr="00251D3B">
        <w:rPr>
          <w:rFonts w:ascii="Times New Roman" w:eastAsia="Times New Roman" w:hAnsi="Times New Roman" w:cs="Times New Roman"/>
          <w:color w:val="212121"/>
          <w:sz w:val="28"/>
          <w:szCs w:val="28"/>
          <w:shd w:val="clear" w:color="auto" w:fill="FFFFFF"/>
          <w:lang w:eastAsia="ru-RU"/>
        </w:rPr>
        <w:br/>
        <w:t>правонарушений и лиц, их совершивших;- содействия оформлению материалов на правонарушителей, направлению данных материалов в соответствующие органы и общественные организации;- проведения индивидуальной воспитательной работы с лицами,</w:t>
      </w:r>
      <w:r w:rsidRPr="00251D3B">
        <w:rPr>
          <w:rFonts w:ascii="Times New Roman" w:eastAsia="Times New Roman" w:hAnsi="Times New Roman" w:cs="Times New Roman"/>
          <w:color w:val="212121"/>
          <w:sz w:val="28"/>
          <w:szCs w:val="28"/>
          <w:shd w:val="clear" w:color="auto" w:fill="FFFFFF"/>
          <w:lang w:eastAsia="ru-RU"/>
        </w:rPr>
        <w:br/>
        <w:t xml:space="preserve">допускающими правонарушения, разъяснения гражданам законодательства, проведения бесед с родителями несовершеннолетних, допускающих правонарушения;- использования средств печати, радио в целях </w:t>
      </w:r>
      <w:r w:rsidRPr="00251D3B">
        <w:rPr>
          <w:rFonts w:ascii="Times New Roman" w:eastAsia="Times New Roman" w:hAnsi="Times New Roman" w:cs="Times New Roman"/>
          <w:color w:val="212121"/>
          <w:sz w:val="28"/>
          <w:szCs w:val="28"/>
          <w:shd w:val="clear" w:color="auto" w:fill="FFFFFF"/>
          <w:lang w:eastAsia="ru-RU"/>
        </w:rPr>
        <w:lastRenderedPageBreak/>
        <w:t>профилактики</w:t>
      </w:r>
      <w:r w:rsidRPr="00251D3B">
        <w:rPr>
          <w:rFonts w:ascii="Times New Roman" w:eastAsia="Times New Roman" w:hAnsi="Times New Roman" w:cs="Times New Roman"/>
          <w:color w:val="212121"/>
          <w:sz w:val="28"/>
          <w:szCs w:val="28"/>
          <w:shd w:val="clear" w:color="auto" w:fill="FFFFFF"/>
          <w:lang w:eastAsia="ru-RU"/>
        </w:rPr>
        <w:br/>
        <w:t>правонарушений.</w:t>
      </w:r>
      <w:r w:rsidRPr="00251D3B">
        <w:rPr>
          <w:rFonts w:ascii="Times New Roman" w:eastAsia="Times New Roman" w:hAnsi="Times New Roman" w:cs="Times New Roman"/>
          <w:b/>
          <w:bCs/>
          <w:color w:val="212121"/>
          <w:sz w:val="28"/>
          <w:szCs w:val="28"/>
          <w:shd w:val="clear" w:color="auto" w:fill="FFFFFF"/>
          <w:lang w:val="en-US" w:eastAsia="ru-RU"/>
        </w:rPr>
        <w:t>III</w:t>
      </w:r>
      <w:r w:rsidRPr="00251D3B">
        <w:rPr>
          <w:rFonts w:ascii="Times New Roman" w:eastAsia="Times New Roman" w:hAnsi="Times New Roman" w:cs="Times New Roman"/>
          <w:b/>
          <w:bCs/>
          <w:color w:val="212121"/>
          <w:sz w:val="28"/>
          <w:szCs w:val="28"/>
          <w:shd w:val="clear" w:color="auto" w:fill="FFFFFF"/>
          <w:lang w:eastAsia="ru-RU"/>
        </w:rPr>
        <w:t>. Структура и порядок формирования народной дружины.</w:t>
      </w:r>
      <w:r w:rsidRPr="00251D3B">
        <w:rPr>
          <w:rFonts w:ascii="Times New Roman" w:eastAsia="Times New Roman" w:hAnsi="Times New Roman" w:cs="Times New Roman"/>
          <w:color w:val="212121"/>
          <w:sz w:val="28"/>
          <w:szCs w:val="28"/>
          <w:shd w:val="clear" w:color="auto" w:fill="FFFFFF"/>
          <w:lang w:eastAsia="ru-RU"/>
        </w:rPr>
        <w:t>1. Народная дружина учреждается на организационном собрании лиц,</w:t>
      </w:r>
      <w:r w:rsidRPr="00251D3B">
        <w:rPr>
          <w:rFonts w:ascii="Times New Roman" w:eastAsia="Times New Roman" w:hAnsi="Times New Roman" w:cs="Times New Roman"/>
          <w:color w:val="212121"/>
          <w:sz w:val="28"/>
          <w:szCs w:val="28"/>
          <w:shd w:val="clear" w:color="auto" w:fill="FFFFFF"/>
          <w:lang w:eastAsia="ru-RU"/>
        </w:rPr>
        <w:br/>
        <w:t>желающих вступить в дружину.2. В штаб дружины входят:- глава поселения - начальник штаба;- старший участковый уполномоченный полиции;- командир народной дружины;- заместитель командира народной дружины.3. Члены народной дружины регистрируются в штабе народной дружины поселения.4. Прием в народную дружину производится строго на добровольных началах в индивидуальном порядке на общем собрании дружинников или на заседании штаба дружины, на основании личного заявления.5. Каждый дружинник дает торжественное обещание добросовестно исполнять свой общественный долг при выполнении задач по обеспечению охраны правопорядка и борьбы с правонарушениями.6. Дружиннику командир или начальник штаба дружины вручает</w:t>
      </w:r>
      <w:r w:rsidRPr="00251D3B">
        <w:rPr>
          <w:rFonts w:ascii="Times New Roman" w:eastAsia="Times New Roman" w:hAnsi="Times New Roman" w:cs="Times New Roman"/>
          <w:color w:val="212121"/>
          <w:sz w:val="28"/>
          <w:szCs w:val="28"/>
          <w:shd w:val="clear" w:color="auto" w:fill="FFFFFF"/>
          <w:lang w:eastAsia="ru-RU"/>
        </w:rPr>
        <w:br/>
        <w:t>удостоверение установленного образца и памятку дружинника, в которой</w:t>
      </w:r>
      <w:r w:rsidRPr="00251D3B">
        <w:rPr>
          <w:rFonts w:ascii="Times New Roman" w:eastAsia="Times New Roman" w:hAnsi="Times New Roman" w:cs="Times New Roman"/>
          <w:color w:val="212121"/>
          <w:sz w:val="28"/>
          <w:szCs w:val="28"/>
          <w:shd w:val="clear" w:color="auto" w:fill="FFFFFF"/>
          <w:lang w:eastAsia="ru-RU"/>
        </w:rPr>
        <w:br/>
        <w:t>излагаются основные обязанности и права дружинника, после чего дружинник допускается к исполнению своих обязанностей. Форма удостоверения и текст памятки утверждаются на заседании штаба дружины.7. Дружинник, не выполняющий свои обязанности, исключается из</w:t>
      </w:r>
      <w:r w:rsidRPr="00251D3B">
        <w:rPr>
          <w:rFonts w:ascii="Times New Roman" w:eastAsia="Times New Roman" w:hAnsi="Times New Roman" w:cs="Times New Roman"/>
          <w:color w:val="212121"/>
          <w:sz w:val="28"/>
          <w:szCs w:val="28"/>
          <w:shd w:val="clear" w:color="auto" w:fill="FFFFFF"/>
          <w:lang w:eastAsia="ru-RU"/>
        </w:rPr>
        <w:br/>
        <w:t>народной дружины. Решение об исключении принимается на общем собрании дружинников или заседании штаба дружины. Исключенный из дружины сдает удостоверение дружинника.8. Дружинники, обратившиеся с просьбой об освобождении их от обязанностей дружинника, выбывают из состава дружины. Решение об освобождении дружинника принимается штабом дружины. Выбывший из состава дружины сдает в штаб удостоверение дружинника.</w:t>
      </w:r>
      <w:r w:rsidRPr="00251D3B">
        <w:rPr>
          <w:rFonts w:ascii="Times New Roman" w:eastAsia="Times New Roman" w:hAnsi="Times New Roman" w:cs="Times New Roman"/>
          <w:b/>
          <w:bCs/>
          <w:color w:val="212121"/>
          <w:sz w:val="28"/>
          <w:szCs w:val="28"/>
          <w:shd w:val="clear" w:color="auto" w:fill="FFFFFF"/>
          <w:lang w:val="en-US" w:eastAsia="ru-RU"/>
        </w:rPr>
        <w:t>IV</w:t>
      </w:r>
      <w:r w:rsidRPr="00251D3B">
        <w:rPr>
          <w:rFonts w:ascii="Times New Roman" w:eastAsia="Times New Roman" w:hAnsi="Times New Roman" w:cs="Times New Roman"/>
          <w:b/>
          <w:bCs/>
          <w:color w:val="212121"/>
          <w:sz w:val="28"/>
          <w:szCs w:val="28"/>
          <w:shd w:val="clear" w:color="auto" w:fill="FFFFFF"/>
          <w:lang w:eastAsia="ru-RU"/>
        </w:rPr>
        <w:t>. Права народного дружинника Советского сельского  поселения Калачеевского муниципального района при исполнении им обязанностей по охране общественного порядка, предупреждению и пресечению правонарушений совместно с сотрудниками правоохранительных органов:</w:t>
      </w:r>
      <w:r w:rsidRPr="00251D3B">
        <w:rPr>
          <w:rFonts w:ascii="Times New Roman" w:eastAsia="Times New Roman" w:hAnsi="Times New Roman" w:cs="Times New Roman"/>
          <w:color w:val="212121"/>
          <w:sz w:val="28"/>
          <w:szCs w:val="28"/>
          <w:shd w:val="clear" w:color="auto" w:fill="FFFFFF"/>
          <w:lang w:eastAsia="ru-RU"/>
        </w:rPr>
        <w:t xml:space="preserve">1. Информировать органы внутренних дел (полицию) и иные правоохранительные органы о правонарушениях и об угрозах общественному порядку;2. Участвовать в мероприятиях по охране общественного порядка по приглашению органов внутренних дел (полиции) и иных правоохранительных органов;3.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приглашению.2. Граждане вправе оказывать иное содействие органам внутренних дел </w:t>
      </w:r>
      <w:r w:rsidRPr="00251D3B">
        <w:rPr>
          <w:rFonts w:ascii="Times New Roman" w:eastAsia="Times New Roman" w:hAnsi="Times New Roman" w:cs="Times New Roman"/>
          <w:color w:val="212121"/>
          <w:sz w:val="28"/>
          <w:szCs w:val="28"/>
          <w:shd w:val="clear" w:color="auto" w:fill="FFFFFF"/>
          <w:lang w:eastAsia="ru-RU"/>
        </w:rPr>
        <w:lastRenderedPageBreak/>
        <w:t>(полиции) и иным правоохранительным органам в соответствии с законодательством Российской Федерации, в том числе- требовать от граждан и должностных лиц соблюдения установленного</w:t>
      </w:r>
      <w:r w:rsidRPr="00251D3B">
        <w:rPr>
          <w:rFonts w:ascii="Times New Roman" w:eastAsia="Times New Roman" w:hAnsi="Times New Roman" w:cs="Times New Roman"/>
          <w:color w:val="212121"/>
          <w:sz w:val="28"/>
          <w:szCs w:val="28"/>
          <w:shd w:val="clear" w:color="auto" w:fill="FFFFFF"/>
          <w:lang w:eastAsia="ru-RU"/>
        </w:rPr>
        <w:br/>
        <w:t>общественного порядка;- требовать от нарушителей общественного порядка предъявление</w:t>
      </w:r>
      <w:r w:rsidRPr="00251D3B">
        <w:rPr>
          <w:rFonts w:ascii="Times New Roman" w:eastAsia="Times New Roman" w:hAnsi="Times New Roman" w:cs="Times New Roman"/>
          <w:color w:val="212121"/>
          <w:sz w:val="28"/>
          <w:szCs w:val="28"/>
          <w:shd w:val="clear" w:color="auto" w:fill="FFFFFF"/>
          <w:lang w:eastAsia="ru-RU"/>
        </w:rPr>
        <w:br/>
        <w:t>паспорта или других, документов, удостоверяющих личность, в</w:t>
      </w:r>
      <w:r w:rsidRPr="00251D3B">
        <w:rPr>
          <w:rFonts w:ascii="Times New Roman" w:eastAsia="Times New Roman" w:hAnsi="Times New Roman" w:cs="Times New Roman"/>
          <w:color w:val="212121"/>
          <w:sz w:val="28"/>
          <w:szCs w:val="28"/>
          <w:shd w:val="clear" w:color="auto" w:fill="FFFFFF"/>
          <w:lang w:eastAsia="ru-RU"/>
        </w:rPr>
        <w:br/>
        <w:t>случаях, когда установление личности необходимо для выяснения</w:t>
      </w:r>
      <w:r w:rsidRPr="00251D3B">
        <w:rPr>
          <w:rFonts w:ascii="Times New Roman" w:eastAsia="Times New Roman" w:hAnsi="Times New Roman" w:cs="Times New Roman"/>
          <w:color w:val="212121"/>
          <w:sz w:val="28"/>
          <w:szCs w:val="28"/>
          <w:shd w:val="clear" w:color="auto" w:fill="FFFFFF"/>
          <w:lang w:eastAsia="ru-RU"/>
        </w:rPr>
        <w:br/>
        <w:t>обстоятельств совершения правонарушения или причастности к нему;- доставлять в полицию или в штаб народной дружины лиц, совершивших правонарушения, либо в целях пресечения правонарушений, когда исчерпаны другие меры воздействия, а также для установления личности нарушителя и составления протокола. При этом нахождение в штабе дружины доставленного лица не может длиться более одного часа;- при пресечении правонарушений изымать у нарушителей орудия их совершения с последующей незамедлительной передачей их в полицию;- сопровождать в медицинские учреждения либо дежурные части</w:t>
      </w:r>
      <w:r w:rsidRPr="00251D3B">
        <w:rPr>
          <w:rFonts w:ascii="Times New Roman" w:eastAsia="Times New Roman" w:hAnsi="Times New Roman" w:cs="Times New Roman"/>
          <w:color w:val="212121"/>
          <w:sz w:val="28"/>
          <w:szCs w:val="28"/>
          <w:shd w:val="clear" w:color="auto" w:fill="FFFFFF"/>
          <w:lang w:eastAsia="ru-RU"/>
        </w:rPr>
        <w:br/>
        <w:t>органов внутренних дел лиц, находящихся в общественных местах в</w:t>
      </w:r>
      <w:r w:rsidRPr="00251D3B">
        <w:rPr>
          <w:rFonts w:ascii="Times New Roman" w:eastAsia="Times New Roman" w:hAnsi="Times New Roman" w:cs="Times New Roman"/>
          <w:color w:val="212121"/>
          <w:sz w:val="28"/>
          <w:szCs w:val="28"/>
          <w:shd w:val="clear" w:color="auto" w:fill="FFFFFF"/>
          <w:lang w:eastAsia="ru-RU"/>
        </w:rPr>
        <w:br/>
        <w:t>состоянии опьянения, либо лиц, совершивших правонарушения;- беспрепятственно входить в клубы, на стадионы, в кинотеатры, другие общественные помещения для преследования лиц, подозреваемых в</w:t>
      </w:r>
      <w:r w:rsidRPr="00251D3B">
        <w:rPr>
          <w:rFonts w:ascii="Times New Roman" w:eastAsia="Times New Roman" w:hAnsi="Times New Roman" w:cs="Times New Roman"/>
          <w:color w:val="212121"/>
          <w:sz w:val="28"/>
          <w:szCs w:val="28"/>
          <w:shd w:val="clear" w:color="auto" w:fill="FFFFFF"/>
          <w:lang w:eastAsia="ru-RU"/>
        </w:rPr>
        <w:br/>
        <w:t>совершении правонарушений, либо при наличии достаточных</w:t>
      </w:r>
      <w:r w:rsidRPr="00251D3B">
        <w:rPr>
          <w:rFonts w:ascii="Times New Roman" w:eastAsia="Times New Roman" w:hAnsi="Times New Roman" w:cs="Times New Roman"/>
          <w:color w:val="212121"/>
          <w:sz w:val="28"/>
          <w:szCs w:val="28"/>
          <w:shd w:val="clear" w:color="auto" w:fill="FFFFFF"/>
          <w:lang w:eastAsia="ru-RU"/>
        </w:rPr>
        <w:br/>
        <w:t>оснований полагать, что там совершено или совершается</w:t>
      </w:r>
      <w:r w:rsidRPr="00251D3B">
        <w:rPr>
          <w:rFonts w:ascii="Times New Roman" w:eastAsia="Times New Roman" w:hAnsi="Times New Roman" w:cs="Times New Roman"/>
          <w:color w:val="212121"/>
          <w:sz w:val="28"/>
          <w:szCs w:val="28"/>
          <w:shd w:val="clear" w:color="auto" w:fill="FFFFFF"/>
          <w:lang w:eastAsia="ru-RU"/>
        </w:rPr>
        <w:br/>
        <w:t>правонарушение или произошел несчастный случай;- пользоваться безвозмездно в случаях, не терпящих отлагательства, для связи с правоохранительными органами телефонами, принадлежащими организациям независимо от форм собственности;- осуществлять наблюдение за выполнением водителями транспортных средств и пешеходами правил дорожного движения.</w:t>
      </w:r>
      <w:r w:rsidRPr="00251D3B">
        <w:rPr>
          <w:rFonts w:ascii="Times New Roman" w:eastAsia="Times New Roman" w:hAnsi="Times New Roman" w:cs="Times New Roman"/>
          <w:b/>
          <w:bCs/>
          <w:color w:val="212121"/>
          <w:sz w:val="28"/>
          <w:szCs w:val="28"/>
          <w:shd w:val="clear" w:color="auto" w:fill="FFFFFF"/>
          <w:lang w:val="en-US" w:eastAsia="ru-RU"/>
        </w:rPr>
        <w:t>V</w:t>
      </w:r>
      <w:r w:rsidRPr="00251D3B">
        <w:rPr>
          <w:rFonts w:ascii="Times New Roman" w:eastAsia="Times New Roman" w:hAnsi="Times New Roman" w:cs="Times New Roman"/>
          <w:b/>
          <w:bCs/>
          <w:color w:val="212121"/>
          <w:sz w:val="28"/>
          <w:szCs w:val="28"/>
          <w:shd w:val="clear" w:color="auto" w:fill="FFFFFF"/>
          <w:lang w:eastAsia="ru-RU"/>
        </w:rPr>
        <w:t>. Обязанности народного дружинника Советского сельского  поселения.</w:t>
      </w:r>
      <w:r w:rsidRPr="00251D3B">
        <w:rPr>
          <w:rFonts w:ascii="Times New Roman" w:eastAsia="Times New Roman" w:hAnsi="Times New Roman" w:cs="Times New Roman"/>
          <w:color w:val="212121"/>
          <w:sz w:val="28"/>
          <w:szCs w:val="28"/>
          <w:shd w:val="clear" w:color="auto" w:fill="FFFFFF"/>
          <w:lang w:eastAsia="ru-RU"/>
        </w:rP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органов.2. Участие граждан в мероприятиях по охране общественного порядка, заведомо предполагающих угрозу их жизни и здоровью, не допускается.3. Народный дружинник сельского поселения обязан:- соблюдать требования действующего законодательства, не допускать</w:t>
      </w:r>
      <w:r w:rsidRPr="00251D3B">
        <w:rPr>
          <w:rFonts w:ascii="Times New Roman" w:eastAsia="Times New Roman" w:hAnsi="Times New Roman" w:cs="Times New Roman"/>
          <w:color w:val="212121"/>
          <w:sz w:val="28"/>
          <w:szCs w:val="28"/>
          <w:shd w:val="clear" w:color="auto" w:fill="FFFFFF"/>
          <w:lang w:eastAsia="ru-RU"/>
        </w:rPr>
        <w:br/>
        <w:t>необоснованного ограничения прав и свобод граждан, проявлять</w:t>
      </w:r>
      <w:r w:rsidRPr="00251D3B">
        <w:rPr>
          <w:rFonts w:ascii="Times New Roman" w:eastAsia="Times New Roman" w:hAnsi="Times New Roman" w:cs="Times New Roman"/>
          <w:color w:val="212121"/>
          <w:sz w:val="28"/>
          <w:szCs w:val="28"/>
          <w:shd w:val="clear" w:color="auto" w:fill="FFFFFF"/>
          <w:lang w:eastAsia="ru-RU"/>
        </w:rPr>
        <w:br/>
        <w:t>корректность и выдержку при обращении к гражданам и должностным</w:t>
      </w:r>
      <w:r w:rsidRPr="00251D3B">
        <w:rPr>
          <w:rFonts w:ascii="Times New Roman" w:eastAsia="Times New Roman" w:hAnsi="Times New Roman" w:cs="Times New Roman"/>
          <w:color w:val="212121"/>
          <w:sz w:val="28"/>
          <w:szCs w:val="28"/>
          <w:shd w:val="clear" w:color="auto" w:fill="FFFFFF"/>
          <w:lang w:eastAsia="ru-RU"/>
        </w:rPr>
        <w:br/>
        <w:t>лицам, не совершать действий, ущемляющих честь и достоинство</w:t>
      </w:r>
      <w:r w:rsidRPr="00251D3B">
        <w:rPr>
          <w:rFonts w:ascii="Times New Roman" w:eastAsia="Times New Roman" w:hAnsi="Times New Roman" w:cs="Times New Roman"/>
          <w:color w:val="212121"/>
          <w:sz w:val="28"/>
          <w:szCs w:val="28"/>
          <w:shd w:val="clear" w:color="auto" w:fill="FFFFFF"/>
          <w:lang w:eastAsia="ru-RU"/>
        </w:rPr>
        <w:br/>
        <w:t xml:space="preserve">человека и гражданина;- при обращении к гражданам и должностным лицам представляться им и предъявлять по их требованию удостоверение </w:t>
      </w:r>
      <w:r w:rsidRPr="00251D3B">
        <w:rPr>
          <w:rFonts w:ascii="Times New Roman" w:eastAsia="Times New Roman" w:hAnsi="Times New Roman" w:cs="Times New Roman"/>
          <w:color w:val="212121"/>
          <w:sz w:val="28"/>
          <w:szCs w:val="28"/>
          <w:shd w:val="clear" w:color="auto" w:fill="FFFFFF"/>
          <w:lang w:eastAsia="ru-RU"/>
        </w:rPr>
        <w:lastRenderedPageBreak/>
        <w:t>народного дружинника;- защищать честь, достоинство, а также права и законные интересы</w:t>
      </w:r>
      <w:r w:rsidRPr="00251D3B">
        <w:rPr>
          <w:rFonts w:ascii="Times New Roman" w:eastAsia="Times New Roman" w:hAnsi="Times New Roman" w:cs="Times New Roman"/>
          <w:color w:val="212121"/>
          <w:sz w:val="28"/>
          <w:szCs w:val="28"/>
          <w:shd w:val="clear" w:color="auto" w:fill="FFFFFF"/>
          <w:lang w:eastAsia="ru-RU"/>
        </w:rPr>
        <w:br/>
        <w:t>граждан, предприятий, учреждений и организаций, быть тактичным и</w:t>
      </w:r>
      <w:r w:rsidRPr="00251D3B">
        <w:rPr>
          <w:rFonts w:ascii="Times New Roman" w:eastAsia="Times New Roman" w:hAnsi="Times New Roman" w:cs="Times New Roman"/>
          <w:color w:val="212121"/>
          <w:sz w:val="28"/>
          <w:szCs w:val="28"/>
          <w:shd w:val="clear" w:color="auto" w:fill="FFFFFF"/>
          <w:lang w:eastAsia="ru-RU"/>
        </w:rPr>
        <w:br/>
        <w:t>вежливым в обращении с гражданами, решительно и смело принимать</w:t>
      </w:r>
      <w:r w:rsidRPr="00251D3B">
        <w:rPr>
          <w:rFonts w:ascii="Times New Roman" w:eastAsia="Times New Roman" w:hAnsi="Times New Roman" w:cs="Times New Roman"/>
          <w:color w:val="212121"/>
          <w:sz w:val="28"/>
          <w:szCs w:val="28"/>
          <w:shd w:val="clear" w:color="auto" w:fill="FFFFFF"/>
          <w:lang w:eastAsia="ru-RU"/>
        </w:rPr>
        <w:br/>
        <w:t>предусмотренные законом меры к пресечению преступных посягательств и иных антиобщественных действий;- при выполнении заданий четко и добросовестно выполнять требования командира дружины и ее штаба, а также указания работников полиции при проведении совместных мероприятий по охране общественного порядка;- знать права и обязанности народного дружинника, изучать формы и</w:t>
      </w:r>
      <w:r w:rsidRPr="00251D3B">
        <w:rPr>
          <w:rFonts w:ascii="Times New Roman" w:eastAsia="Times New Roman" w:hAnsi="Times New Roman" w:cs="Times New Roman"/>
          <w:color w:val="212121"/>
          <w:sz w:val="28"/>
          <w:szCs w:val="28"/>
          <w:shd w:val="clear" w:color="auto" w:fill="FFFFFF"/>
          <w:lang w:eastAsia="ru-RU"/>
        </w:rPr>
        <w:br/>
        <w:t>методы предупреждения и пресечения правонарушений, постоянно</w:t>
      </w:r>
      <w:r w:rsidRPr="00251D3B">
        <w:rPr>
          <w:rFonts w:ascii="Times New Roman" w:eastAsia="Times New Roman" w:hAnsi="Times New Roman" w:cs="Times New Roman"/>
          <w:color w:val="212121"/>
          <w:sz w:val="28"/>
          <w:szCs w:val="28"/>
          <w:shd w:val="clear" w:color="auto" w:fill="FFFFFF"/>
          <w:lang w:eastAsia="ru-RU"/>
        </w:rPr>
        <w:br/>
        <w:t>совершенствовать свои правовые знания, повышать уровень специальной и физической подготовки;- своевременно сообщать в штаб народной дружины ставшие ему</w:t>
      </w:r>
      <w:r w:rsidRPr="00251D3B">
        <w:rPr>
          <w:rFonts w:ascii="Times New Roman" w:eastAsia="Times New Roman" w:hAnsi="Times New Roman" w:cs="Times New Roman"/>
          <w:color w:val="212121"/>
          <w:sz w:val="28"/>
          <w:szCs w:val="28"/>
          <w:shd w:val="clear" w:color="auto" w:fill="FFFFFF"/>
          <w:lang w:eastAsia="ru-RU"/>
        </w:rPr>
        <w:br/>
        <w:t>известными факты подготавливаемых или совершенных преступлений, о возникновении стихийных бедствий или о других чрезвычайных ситуациях, угрожающих безопасности граждан, предприятий, учреждений и организаций, а также принимать меры к предотвращению их вредных последствий;- своевременно сообщать о выявленных, ставших известными или</w:t>
      </w:r>
      <w:r w:rsidRPr="00251D3B">
        <w:rPr>
          <w:rFonts w:ascii="Times New Roman" w:eastAsia="Times New Roman" w:hAnsi="Times New Roman" w:cs="Times New Roman"/>
          <w:color w:val="212121"/>
          <w:sz w:val="28"/>
          <w:szCs w:val="28"/>
          <w:shd w:val="clear" w:color="auto" w:fill="FFFFFF"/>
          <w:lang w:eastAsia="ru-RU"/>
        </w:rPr>
        <w:br/>
        <w:t>готовящихся правонарушениях в правоохранительные органы;- принимать меры по оказанию помощи, в том числе доврачебной,</w:t>
      </w:r>
      <w:r w:rsidRPr="00251D3B">
        <w:rPr>
          <w:rFonts w:ascii="Times New Roman" w:eastAsia="Times New Roman" w:hAnsi="Times New Roman" w:cs="Times New Roman"/>
          <w:color w:val="212121"/>
          <w:sz w:val="28"/>
          <w:szCs w:val="28"/>
          <w:shd w:val="clear" w:color="auto" w:fill="FFFFFF"/>
          <w:lang w:eastAsia="ru-RU"/>
        </w:rPr>
        <w:br/>
        <w:t>гражданам, пострадавшим от правонарушений или от несчастных</w:t>
      </w:r>
      <w:r w:rsidRPr="00251D3B">
        <w:rPr>
          <w:rFonts w:ascii="Times New Roman" w:eastAsia="Times New Roman" w:hAnsi="Times New Roman" w:cs="Times New Roman"/>
          <w:color w:val="212121"/>
          <w:sz w:val="28"/>
          <w:szCs w:val="28"/>
          <w:shd w:val="clear" w:color="auto" w:fill="FFFFFF"/>
          <w:lang w:eastAsia="ru-RU"/>
        </w:rPr>
        <w:br/>
        <w:t>случаев, а также гражданам, находящимся в беспомощном или ином</w:t>
      </w:r>
      <w:r w:rsidRPr="00251D3B">
        <w:rPr>
          <w:rFonts w:ascii="Times New Roman" w:eastAsia="Times New Roman" w:hAnsi="Times New Roman" w:cs="Times New Roman"/>
          <w:color w:val="212121"/>
          <w:sz w:val="28"/>
          <w:szCs w:val="28"/>
          <w:shd w:val="clear" w:color="auto" w:fill="FFFFFF"/>
          <w:lang w:eastAsia="ru-RU"/>
        </w:rPr>
        <w:br/>
        <w:t>состоянии, опасном для их здоровья и жизни;- не разглашать оперативную и иную служебную информацию о деятельности правоохранительных органов, ставшую ему известной в связи с осуществлением деятельности по охране общественного порядка, предупреждению и пресечению правонарушений, а также сведения, относящиеся к частной жизни, личной и семейной тайне граждан, если иное не установлено законодательством;- выполнять законные требования сотрудников правоохранительных органов при выполнении обязанностей по охране общественного порядка;- при исполнении обязанностей иметь при себе удостоверение дружинника.</w:t>
      </w:r>
      <w:r w:rsidRPr="00251D3B">
        <w:rPr>
          <w:rFonts w:ascii="Times New Roman" w:eastAsia="Times New Roman" w:hAnsi="Times New Roman" w:cs="Times New Roman"/>
          <w:b/>
          <w:bCs/>
          <w:color w:val="212121"/>
          <w:sz w:val="28"/>
          <w:szCs w:val="28"/>
          <w:shd w:val="clear" w:color="auto" w:fill="FFFFFF"/>
          <w:lang w:val="en-US" w:eastAsia="ru-RU"/>
        </w:rPr>
        <w:t>VI</w:t>
      </w:r>
      <w:r w:rsidRPr="00251D3B">
        <w:rPr>
          <w:rFonts w:ascii="Times New Roman" w:eastAsia="Times New Roman" w:hAnsi="Times New Roman" w:cs="Times New Roman"/>
          <w:b/>
          <w:bCs/>
          <w:color w:val="212121"/>
          <w:sz w:val="28"/>
          <w:szCs w:val="28"/>
          <w:shd w:val="clear" w:color="auto" w:fill="FFFFFF"/>
          <w:lang w:eastAsia="ru-RU"/>
        </w:rPr>
        <w:t>. Взаимодействие органов внутренних дел и прокуратуры с народными дружинами.</w:t>
      </w:r>
      <w:r w:rsidRPr="00251D3B">
        <w:rPr>
          <w:rFonts w:ascii="Times New Roman" w:eastAsia="Times New Roman" w:hAnsi="Times New Roman" w:cs="Times New Roman"/>
          <w:color w:val="212121"/>
          <w:sz w:val="28"/>
          <w:szCs w:val="28"/>
          <w:shd w:val="clear" w:color="auto" w:fill="FFFFFF"/>
          <w:lang w:eastAsia="ru-RU"/>
        </w:rPr>
        <w:t>1.</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Органы внутренних дел и прокуратура оказывают содействие и поддержку народной дружине в выполнении возложенных на них задач, предоставляют командирам народных дружин необходимую для деятельности дружин информацию о правонарушениях, оказывают содействие в правовом сопровождении деятельности дружины, участвуют в работе общих собраний дружинников, заседании штаба дружин, оказывают методическую и другую помощь.2.</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 xml:space="preserve">Органы внутренних дел обеспечивают организацию повседневного взаимодействия с народными дружинами, в </w:t>
      </w:r>
      <w:r w:rsidRPr="00251D3B">
        <w:rPr>
          <w:rFonts w:ascii="Times New Roman" w:eastAsia="Times New Roman" w:hAnsi="Times New Roman" w:cs="Times New Roman"/>
          <w:color w:val="212121"/>
          <w:sz w:val="28"/>
          <w:szCs w:val="28"/>
          <w:shd w:val="clear" w:color="auto" w:fill="FFFFFF"/>
          <w:lang w:eastAsia="ru-RU"/>
        </w:rPr>
        <w:lastRenderedPageBreak/>
        <w:t>необходимых случаях инструктируют дружинников, обеспечивают их формами и методами борьбы с правонарушениями, оказывают методическую помощь дружинам в</w:t>
      </w:r>
      <w:r w:rsidRPr="00251D3B">
        <w:rPr>
          <w:rFonts w:ascii="Times New Roman" w:eastAsia="Times New Roman" w:hAnsi="Times New Roman" w:cs="Times New Roman"/>
          <w:color w:val="212121"/>
          <w:sz w:val="28"/>
          <w:szCs w:val="28"/>
          <w:shd w:val="clear" w:color="auto" w:fill="FFFFFF"/>
          <w:lang w:eastAsia="ru-RU"/>
        </w:rPr>
        <w:br/>
        <w:t>планировании и учете работы, проводят по согласованию со штабом народной дружины совместные мероприятия по охране общественного порядка и предупреждению правонарушений.</w:t>
      </w:r>
      <w:r w:rsidRPr="00251D3B">
        <w:rPr>
          <w:rFonts w:ascii="Times New Roman" w:eastAsia="Times New Roman" w:hAnsi="Times New Roman" w:cs="Times New Roman"/>
          <w:b/>
          <w:bCs/>
          <w:color w:val="212121"/>
          <w:sz w:val="28"/>
          <w:szCs w:val="28"/>
          <w:shd w:val="clear" w:color="auto" w:fill="FFFFFF"/>
          <w:lang w:val="en-US" w:eastAsia="ru-RU"/>
        </w:rPr>
        <w:t>VII</w:t>
      </w:r>
      <w:r w:rsidRPr="00251D3B">
        <w:rPr>
          <w:rFonts w:ascii="Times New Roman" w:eastAsia="Times New Roman" w:hAnsi="Times New Roman" w:cs="Times New Roman"/>
          <w:b/>
          <w:bCs/>
          <w:color w:val="212121"/>
          <w:sz w:val="28"/>
          <w:szCs w:val="28"/>
          <w:shd w:val="clear" w:color="auto" w:fill="FFFFFF"/>
          <w:lang w:eastAsia="ru-RU"/>
        </w:rPr>
        <w:t>.   Меры поощрения.</w:t>
      </w:r>
      <w:r w:rsidRPr="00251D3B">
        <w:rPr>
          <w:rFonts w:ascii="Times New Roman" w:eastAsia="Times New Roman" w:hAnsi="Times New Roman" w:cs="Times New Roman"/>
          <w:color w:val="212121"/>
          <w:sz w:val="28"/>
          <w:szCs w:val="28"/>
          <w:shd w:val="clear" w:color="auto" w:fill="FFFFFF"/>
          <w:lang w:eastAsia="ru-RU"/>
        </w:rPr>
        <w:t>Глава Советского сельского  поселения по своему усмотрению может поощрять денежной премией или подарком дружинников, активно участвующих в борьбе с правонарушениями.</w:t>
      </w:r>
      <w:r w:rsidRPr="00251D3B">
        <w:rPr>
          <w:rFonts w:ascii="Times New Roman" w:eastAsia="Times New Roman" w:hAnsi="Times New Roman" w:cs="Times New Roman"/>
          <w:b/>
          <w:bCs/>
          <w:color w:val="212121"/>
          <w:sz w:val="28"/>
          <w:szCs w:val="28"/>
          <w:shd w:val="clear" w:color="auto" w:fill="FFFFFF"/>
          <w:lang w:val="en-US" w:eastAsia="ru-RU"/>
        </w:rPr>
        <w:t>VIII</w:t>
      </w:r>
      <w:r w:rsidRPr="00251D3B">
        <w:rPr>
          <w:rFonts w:ascii="Times New Roman" w:eastAsia="Times New Roman" w:hAnsi="Times New Roman" w:cs="Times New Roman"/>
          <w:b/>
          <w:bCs/>
          <w:color w:val="212121"/>
          <w:sz w:val="28"/>
          <w:szCs w:val="28"/>
          <w:shd w:val="clear" w:color="auto" w:fill="FFFFFF"/>
          <w:lang w:eastAsia="ru-RU"/>
        </w:rPr>
        <w:t>. Материально-техническое обеспечение народной дружины.</w:t>
      </w:r>
      <w:r w:rsidRPr="00251D3B">
        <w:rPr>
          <w:rFonts w:ascii="Times New Roman" w:eastAsia="Times New Roman" w:hAnsi="Times New Roman" w:cs="Times New Roman"/>
          <w:color w:val="212121"/>
          <w:sz w:val="28"/>
          <w:szCs w:val="28"/>
          <w:shd w:val="clear" w:color="auto" w:fill="FFFFFF"/>
          <w:lang w:eastAsia="ru-RU"/>
        </w:rPr>
        <w:t>Материально-техническое обеспечение деятельности дружин обеспечивается администрацией Советского сельского  поселения.</w:t>
      </w:r>
      <w:r w:rsidRPr="00251D3B">
        <w:rPr>
          <w:rFonts w:ascii="Times New Roman" w:eastAsia="Times New Roman" w:hAnsi="Times New Roman" w:cs="Times New Roman"/>
          <w:b/>
          <w:bCs/>
          <w:color w:val="212121"/>
          <w:sz w:val="28"/>
          <w:szCs w:val="28"/>
          <w:shd w:val="clear" w:color="auto" w:fill="FFFFFF"/>
          <w:lang w:val="en-US" w:eastAsia="ru-RU"/>
        </w:rPr>
        <w:t>IX</w:t>
      </w:r>
      <w:r w:rsidRPr="00251D3B">
        <w:rPr>
          <w:rFonts w:ascii="Times New Roman" w:eastAsia="Times New Roman" w:hAnsi="Times New Roman" w:cs="Times New Roman"/>
          <w:b/>
          <w:bCs/>
          <w:color w:val="212121"/>
          <w:sz w:val="28"/>
          <w:szCs w:val="28"/>
          <w:shd w:val="clear" w:color="auto" w:fill="FFFFFF"/>
          <w:lang w:eastAsia="ru-RU"/>
        </w:rPr>
        <w:t>. Контроль и надзор за соблюдением законности.</w:t>
      </w:r>
      <w:r w:rsidRPr="00251D3B">
        <w:rPr>
          <w:rFonts w:ascii="Times New Roman" w:eastAsia="Times New Roman" w:hAnsi="Times New Roman" w:cs="Times New Roman"/>
          <w:color w:val="212121"/>
          <w:sz w:val="28"/>
          <w:szCs w:val="28"/>
          <w:shd w:val="clear" w:color="auto" w:fill="FFFFFF"/>
          <w:lang w:eastAsia="ru-RU"/>
        </w:rPr>
        <w:t>Контроль и надзор за соблюдением законов в деятельности народных дружин осуществляется в соответствии с действующим законодательством Российской Федерации.</w:t>
      </w:r>
    </w:p>
    <w:p w:rsidR="006547E3" w:rsidRDefault="00B7575E">
      <w:bookmarkStart w:id="0" w:name="_GoBack"/>
      <w:bookmarkEnd w:id="0"/>
    </w:p>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6D"/>
    <w:rsid w:val="00234884"/>
    <w:rsid w:val="00747512"/>
    <w:rsid w:val="009110A0"/>
    <w:rsid w:val="00B7575E"/>
    <w:rsid w:val="00F62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20D6A-C0A4-46D5-A736-1DD6BA54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7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11570</Characters>
  <Application>Microsoft Office Word</Application>
  <DocSecurity>0</DocSecurity>
  <Lines>96</Lines>
  <Paragraphs>27</Paragraphs>
  <ScaleCrop>false</ScaleCrop>
  <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2024-02-27T06:41:00Z</dcterms:created>
  <dcterms:modified xsi:type="dcterms:W3CDTF">2024-02-27T06:42:00Z</dcterms:modified>
</cp:coreProperties>
</file>