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337FA">
        <w:rPr>
          <w:rFonts w:cs="Arial"/>
          <w:lang w:eastAsia="ar-SA"/>
        </w:rPr>
        <w:t>7</w:t>
      </w:r>
      <w:r w:rsidR="00FB6448">
        <w:rPr>
          <w:rFonts w:cs="Arial"/>
          <w:lang w:eastAsia="ar-SA"/>
        </w:rPr>
        <w:t>6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51A40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51A40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51A40">
        <w:rPr>
          <w:b/>
          <w:sz w:val="32"/>
          <w:szCs w:val="32"/>
        </w:rPr>
        <w:t>Советского</w:t>
      </w:r>
      <w:r w:rsidRPr="00C51A4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FB6448">
        <w:rPr>
          <w:b/>
          <w:sz w:val="32"/>
          <w:szCs w:val="32"/>
        </w:rPr>
        <w:t>14.12.2015</w:t>
      </w:r>
      <w:r w:rsidR="00A071B9" w:rsidRPr="00C51A40">
        <w:rPr>
          <w:b/>
          <w:sz w:val="32"/>
          <w:szCs w:val="32"/>
        </w:rPr>
        <w:t xml:space="preserve"> </w:t>
      </w:r>
      <w:r w:rsidRPr="00C51A40">
        <w:rPr>
          <w:b/>
          <w:sz w:val="32"/>
          <w:szCs w:val="32"/>
        </w:rPr>
        <w:t>№</w:t>
      </w:r>
      <w:r w:rsidR="00FB6448">
        <w:rPr>
          <w:b/>
          <w:sz w:val="32"/>
          <w:szCs w:val="32"/>
        </w:rPr>
        <w:t>46</w:t>
      </w:r>
      <w:r w:rsidRPr="00C51A40">
        <w:rPr>
          <w:b/>
          <w:sz w:val="32"/>
          <w:szCs w:val="32"/>
        </w:rPr>
        <w:t xml:space="preserve"> «</w:t>
      </w:r>
      <w:r w:rsidR="00197EB2" w:rsidRPr="00C51A40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C51A40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C51A40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</w:t>
      </w:r>
      <w:r w:rsidR="00FB6448" w:rsidRPr="00FB6448">
        <w:rPr>
          <w:rFonts w:cs="Arial"/>
          <w:b/>
          <w:bCs/>
          <w:color w:val="000000"/>
          <w:sz w:val="32"/>
          <w:szCs w:val="32"/>
        </w:rPr>
        <w:t>Прекращение права постоянного (бессрочного) пользования земельными участками, находящимися в муниципальной собственности</w:t>
      </w:r>
      <w:r w:rsidR="00197EB2" w:rsidRPr="00C51A40">
        <w:rPr>
          <w:rFonts w:cs="Arial"/>
          <w:b/>
          <w:bCs/>
          <w:sz w:val="32"/>
          <w:szCs w:val="32"/>
        </w:rPr>
        <w:t>»</w:t>
      </w:r>
      <w:r w:rsidR="008B07AC" w:rsidRPr="00C51A40">
        <w:rPr>
          <w:b/>
          <w:sz w:val="32"/>
          <w:szCs w:val="32"/>
        </w:rPr>
        <w:t xml:space="preserve">» </w:t>
      </w:r>
      <w:r w:rsidRPr="00C51A40">
        <w:rPr>
          <w:b/>
          <w:color w:val="1E1E1E"/>
          <w:sz w:val="32"/>
          <w:szCs w:val="32"/>
        </w:rPr>
        <w:t>(</w:t>
      </w:r>
      <w:r w:rsidR="006C1A7F" w:rsidRPr="00C51A40">
        <w:rPr>
          <w:b/>
          <w:color w:val="000000"/>
          <w:sz w:val="32"/>
          <w:szCs w:val="32"/>
        </w:rPr>
        <w:t>в редакции постановлени</w:t>
      </w:r>
      <w:r w:rsidR="002443D5" w:rsidRPr="00C51A40">
        <w:rPr>
          <w:b/>
          <w:color w:val="000000"/>
          <w:sz w:val="32"/>
          <w:szCs w:val="32"/>
        </w:rPr>
        <w:t>й</w:t>
      </w:r>
      <w:r w:rsidR="006C1A7F" w:rsidRPr="00C51A40">
        <w:rPr>
          <w:b/>
          <w:color w:val="000000"/>
          <w:sz w:val="32"/>
          <w:szCs w:val="32"/>
        </w:rPr>
        <w:t xml:space="preserve"> </w:t>
      </w:r>
      <w:r w:rsidR="00FB6448" w:rsidRPr="00FB6448">
        <w:rPr>
          <w:rFonts w:cs="Arial"/>
          <w:b/>
          <w:color w:val="000000"/>
          <w:sz w:val="32"/>
          <w:szCs w:val="32"/>
        </w:rPr>
        <w:t>от 07.06.2016 № 58, от 14.12.2016 № 106, от 14.03.2019 № 18</w:t>
      </w:r>
      <w:r w:rsidRPr="00C51A40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C51A40">
        <w:rPr>
          <w:color w:val="1E1E1E"/>
        </w:rPr>
        <w:t>1</w:t>
      </w:r>
      <w:r w:rsidR="00FB6448">
        <w:rPr>
          <w:color w:val="1E1E1E"/>
        </w:rPr>
        <w:t>4</w:t>
      </w:r>
      <w:r w:rsidR="00BD32A1" w:rsidRPr="00056354">
        <w:rPr>
          <w:color w:val="1E1E1E"/>
        </w:rPr>
        <w:t>.</w:t>
      </w:r>
      <w:r w:rsidR="00FB6448">
        <w:rPr>
          <w:color w:val="1E1E1E"/>
        </w:rPr>
        <w:t>1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FB6448">
        <w:rPr>
          <w:color w:val="1E1E1E"/>
        </w:rPr>
        <w:t>5</w:t>
      </w:r>
      <w:r w:rsidR="00BD32A1" w:rsidRPr="00056354">
        <w:rPr>
          <w:color w:val="1E1E1E"/>
        </w:rPr>
        <w:t xml:space="preserve"> № </w:t>
      </w:r>
      <w:r w:rsidR="00FB6448">
        <w:rPr>
          <w:color w:val="1E1E1E"/>
        </w:rPr>
        <w:t>46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FB6448" w:rsidRPr="00FB6448">
        <w:rPr>
          <w:rFonts w:cs="Arial"/>
          <w:bCs/>
          <w:color w:val="000000"/>
        </w:rPr>
        <w:t>Прекращение права постоянного (бессрочного) пользования земельными участками, находящимися в муниципальной собственности</w:t>
      </w:r>
      <w:r w:rsidR="00DF50A3" w:rsidRPr="00FB6448">
        <w:t xml:space="preserve">»» </w:t>
      </w:r>
      <w:r w:rsidR="00DF50A3" w:rsidRPr="00FB6448">
        <w:rPr>
          <w:color w:val="1E1E1E"/>
        </w:rPr>
        <w:t>(</w:t>
      </w:r>
      <w:r w:rsidR="00DF50A3" w:rsidRPr="00FB6448">
        <w:rPr>
          <w:color w:val="000000"/>
        </w:rPr>
        <w:t>в редакции постановлени</w:t>
      </w:r>
      <w:r w:rsidR="00126813" w:rsidRPr="00FB6448">
        <w:rPr>
          <w:color w:val="000000"/>
        </w:rPr>
        <w:t>й</w:t>
      </w:r>
      <w:r w:rsidR="00DF50A3" w:rsidRPr="00FB6448">
        <w:rPr>
          <w:color w:val="000000"/>
        </w:rPr>
        <w:t xml:space="preserve"> </w:t>
      </w:r>
      <w:r w:rsidR="00FB6448" w:rsidRPr="00FB6448">
        <w:rPr>
          <w:rFonts w:cs="Arial"/>
          <w:color w:val="000000"/>
        </w:rPr>
        <w:t>от 07.06.2016 № 58, от 14.12.2016 № 106, от 14.03.2019 № 18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FB6448" w:rsidRPr="00FB6448">
        <w:rPr>
          <w:rFonts w:cs="Arial"/>
          <w:bCs/>
          <w:color w:val="000000"/>
        </w:rPr>
        <w:t>Прекращение права постоянного (бессрочного) пользования зем</w:t>
      </w:r>
      <w:r w:rsidR="00FB6448">
        <w:rPr>
          <w:rFonts w:cs="Arial"/>
          <w:bCs/>
          <w:color w:val="000000"/>
        </w:rPr>
        <w:t xml:space="preserve">ельными участками, находящимися </w:t>
      </w:r>
      <w:r w:rsidR="00FB6448" w:rsidRPr="00FB6448">
        <w:rPr>
          <w:rFonts w:cs="Arial"/>
          <w:bCs/>
          <w:color w:val="000000"/>
        </w:rPr>
        <w:t>в муниципальной собственности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1063D" w:rsidRPr="00B1063D" w:rsidRDefault="00B1063D" w:rsidP="00B1063D">
      <w:pPr>
        <w:autoSpaceDE w:val="0"/>
        <w:autoSpaceDN w:val="0"/>
        <w:adjustRightInd w:val="0"/>
        <w:outlineLvl w:val="0"/>
        <w:rPr>
          <w:rFonts w:eastAsia="Calibri" w:cs="Arial"/>
          <w:bCs/>
          <w:lang w:eastAsia="en-US"/>
        </w:rPr>
      </w:pPr>
      <w:r w:rsidRPr="00B1063D">
        <w:rPr>
          <w:rFonts w:cs="Arial"/>
          <w:lang w:eastAsia="x-none"/>
        </w:rPr>
        <w:t>«</w:t>
      </w:r>
      <w:r w:rsidRPr="00B1063D">
        <w:rPr>
          <w:rFonts w:eastAsia="Calibri" w:cs="Arial"/>
          <w:bCs/>
          <w:lang w:eastAsia="en-US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B1063D">
        <w:rPr>
          <w:rFonts w:eastAsia="Calibri" w:cs="Arial"/>
          <w:bCs/>
          <w:lang w:eastAsia="en-US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1063D">
        <w:rPr>
          <w:rFonts w:eastAsia="Calibri" w:cs="Arial"/>
          <w:bCs/>
          <w:i/>
          <w:lang w:eastAsia="en-US"/>
        </w:rPr>
        <w:t>,</w:t>
      </w:r>
      <w:r w:rsidRPr="00B1063D">
        <w:rPr>
          <w:rFonts w:eastAsia="Calibri" w:cs="Arial"/>
          <w:bCs/>
          <w:lang w:eastAsia="en-US"/>
        </w:rPr>
        <w:t xml:space="preserve"> должностного лица администрации либо муниципального</w:t>
      </w:r>
    </w:p>
    <w:p w:rsidR="00B1063D" w:rsidRPr="00B1063D" w:rsidRDefault="00B1063D" w:rsidP="00B1063D">
      <w:pPr>
        <w:autoSpaceDE w:val="0"/>
        <w:autoSpaceDN w:val="0"/>
        <w:adjustRightInd w:val="0"/>
        <w:ind w:firstLine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8" w:history="1">
        <w:r w:rsidRPr="00B1063D">
          <w:rPr>
            <w:rFonts w:eastAsia="Calibri" w:cs="Arial"/>
            <w:bCs/>
            <w:lang w:eastAsia="en-US"/>
          </w:rPr>
          <w:t>частью 1.1 статьи 16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1063D">
          <w:rPr>
            <w:rFonts w:eastAsia="Calibri" w:cs="Arial"/>
            <w:bCs/>
            <w:lang w:eastAsia="en-US"/>
          </w:rPr>
          <w:t>статье 15.1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1063D">
          <w:rPr>
            <w:rFonts w:eastAsia="Calibri" w:cs="Arial"/>
            <w:bCs/>
            <w:lang w:eastAsia="en-US"/>
          </w:rPr>
          <w:t>частью 1.3 статьи 16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B1063D">
        <w:rPr>
          <w:rFonts w:eastAsia="Calibri" w:cs="Arial"/>
          <w:bCs/>
          <w:lang w:eastAsia="en-US"/>
        </w:rPr>
        <w:t>Калачеевского</w:t>
      </w:r>
      <w:proofErr w:type="spellEnd"/>
      <w:r w:rsidRPr="00B1063D">
        <w:rPr>
          <w:rFonts w:eastAsia="Calibri" w:cs="Arial"/>
          <w:bCs/>
          <w:lang w:eastAsia="en-US"/>
        </w:rPr>
        <w:t xml:space="preserve"> муниципального района Воронежской области для предоставления муниципальной услуги;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B1063D">
        <w:rPr>
          <w:rFonts w:eastAsia="Calibri" w:cs="Arial"/>
          <w:bCs/>
          <w:lang w:eastAsia="en-US"/>
        </w:rPr>
        <w:t>Калачеевского</w:t>
      </w:r>
      <w:proofErr w:type="spellEnd"/>
      <w:r w:rsidRPr="00B1063D">
        <w:rPr>
          <w:rFonts w:eastAsia="Calibri" w:cs="Arial"/>
          <w:bCs/>
          <w:lang w:eastAsia="en-US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B1063D">
        <w:rPr>
          <w:rFonts w:eastAsia="Calibri" w:cs="Arial"/>
          <w:bCs/>
          <w:lang w:eastAsia="en-US"/>
        </w:rPr>
        <w:t>Калачеевского</w:t>
      </w:r>
      <w:proofErr w:type="spellEnd"/>
      <w:r w:rsidRPr="00B1063D">
        <w:rPr>
          <w:rFonts w:eastAsia="Calibri" w:cs="Arial"/>
          <w:bCs/>
          <w:lang w:eastAsia="en-US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1063D">
          <w:rPr>
            <w:rFonts w:eastAsia="Calibri" w:cs="Arial"/>
            <w:bCs/>
            <w:lang w:eastAsia="en-US"/>
          </w:rPr>
          <w:t>частью 1.3 статьи 16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B1063D">
        <w:rPr>
          <w:rFonts w:eastAsia="Calibri" w:cs="Arial"/>
          <w:bCs/>
          <w:lang w:eastAsia="en-US"/>
        </w:rPr>
        <w:t>Калачеевского</w:t>
      </w:r>
      <w:proofErr w:type="spellEnd"/>
      <w:r w:rsidRPr="00B1063D">
        <w:rPr>
          <w:rFonts w:eastAsia="Calibri" w:cs="Arial"/>
          <w:bCs/>
          <w:lang w:eastAsia="en-US"/>
        </w:rPr>
        <w:t xml:space="preserve"> муниципального района Воронежской области;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1063D">
          <w:rPr>
            <w:rFonts w:eastAsia="Calibri" w:cs="Arial"/>
            <w:bCs/>
            <w:lang w:eastAsia="en-US"/>
          </w:rPr>
          <w:t>частью 1.3 статьи 16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Советского сельского поселения </w:t>
      </w:r>
      <w:proofErr w:type="spellStart"/>
      <w:r w:rsidRPr="00B1063D">
        <w:rPr>
          <w:rFonts w:eastAsia="Calibri" w:cs="Arial"/>
          <w:bCs/>
          <w:lang w:eastAsia="en-US"/>
        </w:rPr>
        <w:t>Калачеевского</w:t>
      </w:r>
      <w:proofErr w:type="spellEnd"/>
      <w:r w:rsidRPr="00B1063D">
        <w:rPr>
          <w:rFonts w:eastAsia="Calibri" w:cs="Arial"/>
          <w:bCs/>
          <w:lang w:eastAsia="en-US"/>
        </w:rPr>
        <w:t xml:space="preserve"> муниципального района Воронежской области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1063D">
          <w:rPr>
            <w:rFonts w:eastAsia="Calibri" w:cs="Arial"/>
            <w:bCs/>
            <w:lang w:eastAsia="en-US"/>
          </w:rPr>
          <w:t>частью 1.3 статьи 16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1063D">
          <w:rPr>
            <w:rFonts w:eastAsia="Calibri" w:cs="Arial"/>
            <w:bCs/>
            <w:lang w:eastAsia="en-US"/>
          </w:rPr>
          <w:t>пунктом 4 части 1 статьи 7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1063D">
          <w:rPr>
            <w:rFonts w:eastAsia="Calibri" w:cs="Arial"/>
            <w:bCs/>
            <w:lang w:eastAsia="en-US"/>
          </w:rPr>
          <w:t>частью 1.3 статьи 16</w:t>
        </w:r>
      </w:hyperlink>
      <w:r w:rsidRPr="00B1063D">
        <w:rPr>
          <w:rFonts w:eastAsia="Calibr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5.4. Оснований для отказа в рассмотрении жалобы не имеется.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Pr="00B1063D">
        <w:rPr>
          <w:rFonts w:eastAsia="Calibri" w:cs="Arial"/>
          <w:bCs/>
          <w:lang w:eastAsia="en-US"/>
        </w:rPr>
        <w:lastRenderedPageBreak/>
        <w:t>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5.6. Жалоба должна содержать: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i/>
          <w:lang w:eastAsia="en-US"/>
        </w:rPr>
      </w:pPr>
      <w:r w:rsidRPr="00B1063D">
        <w:rPr>
          <w:rFonts w:eastAsia="Calibri" w:cs="Arial"/>
          <w:bCs/>
          <w:lang w:eastAsia="en-US"/>
        </w:rPr>
        <w:t>5.7. Заявитель может обжаловать решения и действия (бездействие) должностных лиц, муниципальных служащих администрации главе муниципального образования</w:t>
      </w:r>
      <w:r w:rsidRPr="00B1063D">
        <w:rPr>
          <w:rFonts w:eastAsia="Calibri" w:cs="Arial"/>
          <w:bCs/>
          <w:i/>
          <w:lang w:eastAsia="en-US"/>
        </w:rPr>
        <w:t>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Глава </w:t>
      </w:r>
      <w:bookmarkStart w:id="0" w:name="_GoBack"/>
      <w:bookmarkEnd w:id="0"/>
      <w:r w:rsidRPr="00B1063D">
        <w:rPr>
          <w:rFonts w:eastAsia="Calibri" w:cs="Arial"/>
          <w:bCs/>
          <w:lang w:eastAsia="en-US"/>
        </w:rPr>
        <w:t>муниципального образования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bookmarkStart w:id="1" w:name="Par49"/>
      <w:bookmarkEnd w:id="1"/>
      <w:r w:rsidRPr="00B1063D">
        <w:rPr>
          <w:rFonts w:eastAsia="Calibr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B1063D">
        <w:rPr>
          <w:rFonts w:eastAsia="Calibri" w:cs="Arial"/>
          <w:bCs/>
          <w:lang w:eastAsia="en-US"/>
        </w:rPr>
        <w:t>Калачеевского</w:t>
      </w:r>
      <w:proofErr w:type="spellEnd"/>
      <w:r w:rsidRPr="00B1063D">
        <w:rPr>
          <w:rFonts w:eastAsia="Calibri" w:cs="Arial"/>
          <w:bCs/>
          <w:lang w:eastAsia="en-US"/>
        </w:rPr>
        <w:t xml:space="preserve"> муниципального района Воронежской области;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2) в удовлетворении жалобы отказывается.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5.11. </w:t>
      </w:r>
      <w:r w:rsidRPr="00B1063D">
        <w:rPr>
          <w:rFonts w:eastAsia="Calibr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4) если обжалуемые действия являются правомерными.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B1063D">
        <w:rPr>
          <w:rFonts w:eastAsia="Calibr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bookmarkStart w:id="2" w:name="Par54"/>
      <w:bookmarkEnd w:id="2"/>
      <w:r w:rsidRPr="00B1063D">
        <w:rPr>
          <w:rFonts w:eastAsia="Calibri" w:cs="Arial"/>
          <w:bCs/>
          <w:lang w:eastAsia="en-US"/>
        </w:rPr>
        <w:lastRenderedPageBreak/>
        <w:t xml:space="preserve">5.13. Не позднее дня, следующего за днем принятия решения, указанного в </w:t>
      </w:r>
      <w:hyperlink r:id="rId16" w:anchor="Par49" w:history="1">
        <w:r w:rsidRPr="00B1063D">
          <w:rPr>
            <w:rFonts w:eastAsia="Calibri" w:cs="Arial"/>
            <w:bCs/>
            <w:lang w:eastAsia="en-US"/>
          </w:rPr>
          <w:t>пункте 5.9</w:t>
        </w:r>
      </w:hyperlink>
      <w:r w:rsidRPr="00B1063D">
        <w:rPr>
          <w:rFonts w:eastAsia="Calibr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063D" w:rsidRPr="00B1063D" w:rsidRDefault="00B1063D" w:rsidP="00B1063D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B1063D">
        <w:rPr>
          <w:rFonts w:eastAsia="Calibr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r:id="rId17" w:anchor="Par54" w:history="1">
        <w:r w:rsidRPr="00B1063D">
          <w:rPr>
            <w:rFonts w:eastAsia="Calibri" w:cs="Arial"/>
            <w:bCs/>
            <w:lang w:eastAsia="en-US"/>
          </w:rPr>
          <w:t>пункте 5.13</w:t>
        </w:r>
      </w:hyperlink>
      <w:r w:rsidRPr="00B1063D">
        <w:rPr>
          <w:rFonts w:eastAsia="Calibr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063D" w:rsidRDefault="00B1063D" w:rsidP="00B1063D">
      <w:pPr>
        <w:autoSpaceDE w:val="0"/>
        <w:autoSpaceDN w:val="0"/>
        <w:adjustRightInd w:val="0"/>
        <w:outlineLvl w:val="0"/>
        <w:rPr>
          <w:rFonts w:cs="Arial"/>
          <w:color w:val="000000"/>
        </w:rPr>
      </w:pPr>
      <w:r w:rsidRPr="00B1063D">
        <w:rPr>
          <w:rFonts w:eastAsia="Calibr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B1063D">
        <w:rPr>
          <w:rFonts w:cs="Arial"/>
          <w:color w:val="000000"/>
        </w:rPr>
        <w:t>».</w:t>
      </w:r>
    </w:p>
    <w:p w:rsidR="00183A5B" w:rsidRDefault="00183A5B" w:rsidP="00B1063D">
      <w:pPr>
        <w:autoSpaceDE w:val="0"/>
        <w:autoSpaceDN w:val="0"/>
        <w:adjustRightInd w:val="0"/>
        <w:outlineLvl w:val="0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муниципальных правовых актов Советского сельского поселения </w:t>
      </w:r>
      <w:proofErr w:type="spellStart"/>
      <w:r>
        <w:rPr>
          <w:rFonts w:cs="Arial"/>
          <w:color w:val="1E1E1E"/>
        </w:rPr>
        <w:t>Калачеевского</w:t>
      </w:r>
      <w:proofErr w:type="spellEnd"/>
      <w:r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B4698E" w:rsidRDefault="00B4698E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B4698E" w:rsidSect="008459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43AD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94C71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063D"/>
    <w:rsid w:val="00B1595C"/>
    <w:rsid w:val="00B2029A"/>
    <w:rsid w:val="00B23F99"/>
    <w:rsid w:val="00B35B6F"/>
    <w:rsid w:val="00B35BF9"/>
    <w:rsid w:val="00B41557"/>
    <w:rsid w:val="00B42A2B"/>
    <w:rsid w:val="00B4698E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1A40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B6448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file:///F:\&#1053;&#1055;&#1040;%202022&#1075;\&#1085;&#1072;%2020.12.2022%20&#1075;\&#8470;75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F:\&#1053;&#1055;&#1040;%202022&#1075;\&#1085;&#1072;%2020.12.2022%20&#1075;\&#8470;7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D7A8-E95A-46E2-84C1-E5273256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1529</TotalTime>
  <Pages>7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18040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51</cp:revision>
  <cp:lastPrinted>2022-12-15T05:47:00Z</cp:lastPrinted>
  <dcterms:created xsi:type="dcterms:W3CDTF">2022-10-20T12:06:00Z</dcterms:created>
  <dcterms:modified xsi:type="dcterms:W3CDTF">2022-12-29T09:24:00Z</dcterms:modified>
</cp:coreProperties>
</file>