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E3E" w:rsidRPr="003C1963" w:rsidRDefault="00C91FDA" w:rsidP="00B97E3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</w:t>
      </w:r>
      <w:r w:rsidR="00B97E3E" w:rsidRPr="003C1963">
        <w:rPr>
          <w:rFonts w:ascii="Arial" w:hAnsi="Arial" w:cs="Arial"/>
          <w:b/>
          <w:sz w:val="28"/>
        </w:rPr>
        <w:t>РОССИЙСКАЯ ФЕДЕРАЦИЯ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 xml:space="preserve">АДМИНИСТРАЦИЯ </w:t>
      </w:r>
      <w:r w:rsidR="00C91FDA">
        <w:rPr>
          <w:rFonts w:ascii="Arial" w:hAnsi="Arial" w:cs="Arial"/>
          <w:b/>
          <w:sz w:val="28"/>
        </w:rPr>
        <w:t xml:space="preserve">СОВЕТСКОГО </w:t>
      </w:r>
      <w:r w:rsidRPr="003C1963">
        <w:rPr>
          <w:rFonts w:ascii="Arial" w:hAnsi="Arial" w:cs="Arial"/>
          <w:b/>
          <w:sz w:val="28"/>
        </w:rPr>
        <w:t>СЕЛЬСКОГО ПОСЕЛЕНИЯ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 xml:space="preserve">КАЛАЧЕЕВСКОГО МУНИЦИПАЛЬНОГО РАЙОНА 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>ВОРОНЕЖСКОЙ ОБЛАСТИ</w:t>
      </w:r>
    </w:p>
    <w:p w:rsidR="00B97E3E" w:rsidRPr="003C1963" w:rsidRDefault="00B97E3E" w:rsidP="00B97E3E">
      <w:pPr>
        <w:jc w:val="center"/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>ПОСТАНОВЛЕНИЕ</w:t>
      </w:r>
    </w:p>
    <w:p w:rsidR="00B97E3E" w:rsidRPr="003C1963" w:rsidRDefault="00B97E3E" w:rsidP="00B97E3E">
      <w:pPr>
        <w:rPr>
          <w:rFonts w:ascii="Arial" w:hAnsi="Arial" w:cs="Arial"/>
          <w:b/>
          <w:sz w:val="28"/>
        </w:rPr>
      </w:pPr>
      <w:r w:rsidRPr="003C1963">
        <w:rPr>
          <w:rFonts w:ascii="Arial" w:hAnsi="Arial" w:cs="Arial"/>
          <w:b/>
          <w:sz w:val="28"/>
        </w:rPr>
        <w:t xml:space="preserve">от </w:t>
      </w:r>
      <w:r w:rsidR="00854769">
        <w:rPr>
          <w:rFonts w:ascii="Arial" w:hAnsi="Arial" w:cs="Arial"/>
          <w:b/>
          <w:sz w:val="28"/>
        </w:rPr>
        <w:t>«</w:t>
      </w:r>
      <w:r w:rsidR="000D7262" w:rsidRPr="003C1963">
        <w:rPr>
          <w:rFonts w:ascii="Arial" w:hAnsi="Arial" w:cs="Arial"/>
          <w:b/>
          <w:sz w:val="28"/>
        </w:rPr>
        <w:t>2</w:t>
      </w:r>
      <w:r w:rsidR="00854769">
        <w:rPr>
          <w:rFonts w:ascii="Arial" w:hAnsi="Arial" w:cs="Arial"/>
          <w:b/>
          <w:sz w:val="28"/>
        </w:rPr>
        <w:t xml:space="preserve">3» </w:t>
      </w:r>
      <w:r w:rsidRPr="003C1963">
        <w:rPr>
          <w:rFonts w:ascii="Arial" w:hAnsi="Arial" w:cs="Arial"/>
          <w:b/>
          <w:sz w:val="28"/>
        </w:rPr>
        <w:t>декабря 202</w:t>
      </w:r>
      <w:r w:rsidR="00854769">
        <w:rPr>
          <w:rFonts w:ascii="Arial" w:hAnsi="Arial" w:cs="Arial"/>
          <w:b/>
          <w:sz w:val="28"/>
        </w:rPr>
        <w:t xml:space="preserve">2 года </w:t>
      </w:r>
      <w:r w:rsidRPr="003C1963">
        <w:rPr>
          <w:rFonts w:ascii="Arial" w:hAnsi="Arial" w:cs="Arial"/>
          <w:b/>
          <w:sz w:val="28"/>
        </w:rPr>
        <w:t>№</w:t>
      </w:r>
      <w:r w:rsidR="000D7262" w:rsidRPr="003C1963">
        <w:rPr>
          <w:rFonts w:ascii="Arial" w:hAnsi="Arial" w:cs="Arial"/>
          <w:b/>
          <w:sz w:val="28"/>
        </w:rPr>
        <w:t xml:space="preserve"> </w:t>
      </w:r>
      <w:r w:rsidR="00854769">
        <w:rPr>
          <w:rFonts w:ascii="Arial" w:hAnsi="Arial" w:cs="Arial"/>
          <w:b/>
          <w:sz w:val="28"/>
        </w:rPr>
        <w:t>91</w:t>
      </w:r>
    </w:p>
    <w:p w:rsidR="00350104" w:rsidRPr="00854769" w:rsidRDefault="00744BC9" w:rsidP="00744BC9">
      <w:pPr>
        <w:jc w:val="center"/>
        <w:rPr>
          <w:rFonts w:ascii="Arial" w:hAnsi="Arial" w:cs="Arial"/>
          <w:b/>
          <w:sz w:val="32"/>
          <w:szCs w:val="32"/>
        </w:rPr>
      </w:pPr>
      <w:r w:rsidRPr="00854769">
        <w:rPr>
          <w:rFonts w:ascii="Arial" w:hAnsi="Arial" w:cs="Arial"/>
          <w:b/>
          <w:sz w:val="32"/>
          <w:szCs w:val="32"/>
        </w:rPr>
        <w:t xml:space="preserve">Об утверждении Порядка и сроков внесения изменений в перечень главных администраторов доходов и источников финансирования дефицита бюджета </w:t>
      </w:r>
      <w:r w:rsidR="00F10BB9" w:rsidRPr="00854769">
        <w:rPr>
          <w:rFonts w:ascii="Arial" w:hAnsi="Arial" w:cs="Arial"/>
          <w:b/>
          <w:sz w:val="32"/>
          <w:szCs w:val="32"/>
        </w:rPr>
        <w:t>Советского</w:t>
      </w:r>
      <w:r w:rsidRPr="00854769">
        <w:rPr>
          <w:rFonts w:ascii="Arial" w:hAnsi="Arial" w:cs="Arial"/>
          <w:b/>
          <w:sz w:val="32"/>
          <w:szCs w:val="32"/>
        </w:rPr>
        <w:t xml:space="preserve"> сельского поселения</w:t>
      </w:r>
      <w:r w:rsidR="00B97E3E" w:rsidRPr="00854769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</w:t>
      </w:r>
    </w:p>
    <w:p w:rsidR="00854769" w:rsidRDefault="00F75343" w:rsidP="00B97E3E">
      <w:pPr>
        <w:ind w:firstLine="709"/>
        <w:jc w:val="both"/>
        <w:rPr>
          <w:rFonts w:ascii="Arial" w:hAnsi="Arial" w:cs="Arial"/>
          <w:bCs/>
        </w:rPr>
      </w:pPr>
      <w:r w:rsidRPr="00854769">
        <w:rPr>
          <w:rFonts w:ascii="Arial" w:hAnsi="Arial" w:cs="Arial"/>
          <w:bCs/>
        </w:rPr>
        <w:t xml:space="preserve">В соответствии с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</w:t>
      </w:r>
      <w:r w:rsidR="007070BA" w:rsidRPr="00854769">
        <w:rPr>
          <w:rFonts w:ascii="Arial" w:hAnsi="Arial" w:cs="Arial"/>
          <w:bCs/>
        </w:rPr>
        <w:t xml:space="preserve">администрация </w:t>
      </w:r>
      <w:r w:rsidR="00F10BB9" w:rsidRPr="00854769">
        <w:rPr>
          <w:rFonts w:ascii="Arial" w:hAnsi="Arial" w:cs="Arial"/>
          <w:bCs/>
        </w:rPr>
        <w:t>Советского</w:t>
      </w:r>
      <w:r w:rsidR="007070BA" w:rsidRPr="00854769">
        <w:rPr>
          <w:rFonts w:ascii="Arial" w:hAnsi="Arial" w:cs="Arial"/>
          <w:bCs/>
        </w:rPr>
        <w:t xml:space="preserve"> сельского поселения Калачеевского муниципального района Воронежской области</w:t>
      </w:r>
    </w:p>
    <w:p w:rsidR="00350104" w:rsidRPr="00854769" w:rsidRDefault="003C1963" w:rsidP="00B97E3E">
      <w:pPr>
        <w:ind w:firstLine="709"/>
        <w:jc w:val="both"/>
        <w:rPr>
          <w:rFonts w:ascii="Arial" w:hAnsi="Arial" w:cs="Arial"/>
          <w:bCs/>
        </w:rPr>
      </w:pPr>
      <w:r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п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о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с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т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а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н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о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в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л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я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е</w:t>
      </w:r>
      <w:r w:rsidR="00B97E3E" w:rsidRPr="00854769">
        <w:rPr>
          <w:rFonts w:ascii="Arial" w:hAnsi="Arial" w:cs="Arial"/>
          <w:bCs/>
        </w:rPr>
        <w:t xml:space="preserve"> </w:t>
      </w:r>
      <w:r w:rsidR="006B2C87" w:rsidRPr="00854769">
        <w:rPr>
          <w:rFonts w:ascii="Arial" w:hAnsi="Arial" w:cs="Arial"/>
          <w:bCs/>
        </w:rPr>
        <w:t>т</w:t>
      </w:r>
      <w:r w:rsidR="00350104" w:rsidRPr="00854769">
        <w:rPr>
          <w:rFonts w:ascii="Arial" w:hAnsi="Arial" w:cs="Arial"/>
          <w:bCs/>
        </w:rPr>
        <w:t>:</w:t>
      </w:r>
    </w:p>
    <w:p w:rsidR="00F75343" w:rsidRPr="00854769" w:rsidRDefault="00B34CA5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>1.</w:t>
      </w:r>
      <w:r w:rsidR="006B2C87" w:rsidRPr="00854769">
        <w:rPr>
          <w:rFonts w:ascii="Arial" w:eastAsia="Calibri" w:hAnsi="Arial" w:cs="Arial"/>
        </w:rPr>
        <w:t xml:space="preserve"> </w:t>
      </w:r>
      <w:r w:rsidR="00F75343" w:rsidRPr="00854769">
        <w:rPr>
          <w:rFonts w:ascii="Arial" w:eastAsia="Calibri" w:hAnsi="Arial" w:cs="Arial"/>
        </w:rPr>
        <w:t xml:space="preserve">Утвердить Порядок и сроки внесения изменений в перечень главных администраторов доходов бюджета </w:t>
      </w:r>
      <w:r w:rsidR="00F10BB9" w:rsidRPr="00854769">
        <w:rPr>
          <w:rFonts w:ascii="Arial" w:eastAsia="Calibri" w:hAnsi="Arial" w:cs="Arial"/>
        </w:rPr>
        <w:t>Советского</w:t>
      </w:r>
      <w:r w:rsidR="00F75343" w:rsidRPr="00854769">
        <w:rPr>
          <w:rFonts w:ascii="Arial" w:eastAsia="Calibri" w:hAnsi="Arial" w:cs="Arial"/>
        </w:rPr>
        <w:t xml:space="preserve"> сельского поселения</w:t>
      </w:r>
      <w:r w:rsidR="00B97E3E" w:rsidRPr="00854769">
        <w:rPr>
          <w:rFonts w:ascii="Arial" w:eastAsia="Calibri" w:hAnsi="Arial" w:cs="Arial"/>
        </w:rPr>
        <w:t xml:space="preserve"> Калачеевского муниципального района</w:t>
      </w:r>
      <w:r w:rsidR="00F75343" w:rsidRPr="00854769">
        <w:rPr>
          <w:rFonts w:ascii="Arial" w:eastAsia="Calibri" w:hAnsi="Arial" w:cs="Arial"/>
        </w:rPr>
        <w:t>.</w:t>
      </w:r>
    </w:p>
    <w:p w:rsidR="00BC2897" w:rsidRPr="00854769" w:rsidRDefault="00BC2897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 xml:space="preserve">2. </w:t>
      </w:r>
      <w:r w:rsidR="00F75343" w:rsidRPr="00854769">
        <w:rPr>
          <w:rFonts w:ascii="Arial" w:eastAsia="Calibri" w:hAnsi="Arial" w:cs="Arial"/>
        </w:rPr>
        <w:t>Н</w:t>
      </w:r>
      <w:r w:rsidRPr="00854769">
        <w:rPr>
          <w:rFonts w:ascii="Arial" w:eastAsia="Calibri" w:hAnsi="Arial" w:cs="Arial"/>
        </w:rPr>
        <w:t xml:space="preserve">астоящее постановление применяется к правоотношениям, возникающим при составлении и исполнении бюджета </w:t>
      </w:r>
      <w:r w:rsidR="00F10BB9" w:rsidRPr="00854769">
        <w:rPr>
          <w:rFonts w:ascii="Arial" w:eastAsia="Calibri" w:hAnsi="Arial" w:cs="Arial"/>
        </w:rPr>
        <w:t>Советского</w:t>
      </w:r>
      <w:r w:rsidRPr="00854769">
        <w:rPr>
          <w:rFonts w:ascii="Arial" w:eastAsia="Calibri" w:hAnsi="Arial" w:cs="Arial"/>
        </w:rPr>
        <w:t xml:space="preserve"> сельского поселения</w:t>
      </w:r>
      <w:r w:rsidR="00B97E3E" w:rsidRPr="00854769">
        <w:rPr>
          <w:rFonts w:ascii="Arial" w:eastAsia="Calibri" w:hAnsi="Arial" w:cs="Arial"/>
        </w:rPr>
        <w:t xml:space="preserve"> Калачеевского муниципального района</w:t>
      </w:r>
      <w:r w:rsidRPr="00854769">
        <w:rPr>
          <w:rFonts w:ascii="Arial" w:eastAsia="Calibri" w:hAnsi="Arial" w:cs="Arial"/>
        </w:rPr>
        <w:t>, начиная с бюджета на 202</w:t>
      </w:r>
      <w:r w:rsidR="00854769">
        <w:rPr>
          <w:rFonts w:ascii="Arial" w:eastAsia="Calibri" w:hAnsi="Arial" w:cs="Arial"/>
        </w:rPr>
        <w:t>3</w:t>
      </w:r>
      <w:r w:rsidRPr="00854769">
        <w:rPr>
          <w:rFonts w:ascii="Arial" w:eastAsia="Calibri" w:hAnsi="Arial" w:cs="Arial"/>
        </w:rPr>
        <w:t xml:space="preserve"> год и на плановый период 202</w:t>
      </w:r>
      <w:r w:rsidR="00854769">
        <w:rPr>
          <w:rFonts w:ascii="Arial" w:eastAsia="Calibri" w:hAnsi="Arial" w:cs="Arial"/>
        </w:rPr>
        <w:t>4</w:t>
      </w:r>
      <w:r w:rsidRPr="00854769">
        <w:rPr>
          <w:rFonts w:ascii="Arial" w:eastAsia="Calibri" w:hAnsi="Arial" w:cs="Arial"/>
        </w:rPr>
        <w:t xml:space="preserve"> и 202</w:t>
      </w:r>
      <w:r w:rsidR="00854769">
        <w:rPr>
          <w:rFonts w:ascii="Arial" w:eastAsia="Calibri" w:hAnsi="Arial" w:cs="Arial"/>
        </w:rPr>
        <w:t>5</w:t>
      </w:r>
      <w:r w:rsidRPr="00854769">
        <w:rPr>
          <w:rFonts w:ascii="Arial" w:eastAsia="Calibri" w:hAnsi="Arial" w:cs="Arial"/>
        </w:rPr>
        <w:t xml:space="preserve"> годов.</w:t>
      </w:r>
    </w:p>
    <w:p w:rsidR="007070BA" w:rsidRPr="00854769" w:rsidRDefault="00F75343" w:rsidP="00744BC9">
      <w:pPr>
        <w:ind w:firstLine="709"/>
        <w:jc w:val="both"/>
        <w:rPr>
          <w:rFonts w:ascii="Arial" w:eastAsia="Calibri" w:hAnsi="Arial" w:cs="Arial"/>
        </w:rPr>
      </w:pPr>
      <w:r w:rsidRPr="00854769">
        <w:rPr>
          <w:rFonts w:ascii="Arial" w:eastAsia="Calibri" w:hAnsi="Arial" w:cs="Arial"/>
        </w:rPr>
        <w:t>3</w:t>
      </w:r>
      <w:r w:rsidR="00BC2897" w:rsidRPr="00854769">
        <w:rPr>
          <w:rFonts w:ascii="Arial" w:eastAsia="Calibri" w:hAnsi="Arial" w:cs="Arial"/>
        </w:rPr>
        <w:t xml:space="preserve">. </w:t>
      </w:r>
      <w:r w:rsidR="002D7FA5" w:rsidRPr="00854769">
        <w:rPr>
          <w:rFonts w:ascii="Arial" w:eastAsia="Calibri" w:hAnsi="Arial" w:cs="Arial"/>
        </w:rPr>
        <w:t xml:space="preserve">Опубликовать настоящее постановление </w:t>
      </w:r>
      <w:r w:rsidR="007070BA" w:rsidRPr="00854769">
        <w:rPr>
          <w:rFonts w:ascii="Arial" w:eastAsia="Calibri" w:hAnsi="Arial" w:cs="Arial"/>
        </w:rPr>
        <w:t xml:space="preserve">в Вестнике нормативных правовых актов </w:t>
      </w:r>
      <w:r w:rsidR="00F10BB9" w:rsidRPr="00854769">
        <w:rPr>
          <w:rFonts w:ascii="Arial" w:eastAsia="Calibri" w:hAnsi="Arial" w:cs="Arial"/>
        </w:rPr>
        <w:t>Советского</w:t>
      </w:r>
      <w:r w:rsidR="007070BA" w:rsidRPr="00854769">
        <w:rPr>
          <w:rFonts w:ascii="Arial" w:eastAsia="Calibri" w:hAnsi="Arial" w:cs="Arial"/>
        </w:rPr>
        <w:t xml:space="preserve"> сельского поселения Калачеевского муниципального района Воронежской области</w:t>
      </w:r>
      <w:r w:rsidR="00854769">
        <w:rPr>
          <w:rFonts w:ascii="Arial" w:eastAsia="Calibri" w:hAnsi="Arial" w:cs="Arial"/>
        </w:rPr>
        <w:t xml:space="preserve"> и разместить на официальном сайте администрации Советского сельского поселения.</w:t>
      </w:r>
    </w:p>
    <w:p w:rsidR="00C023B7" w:rsidRPr="00854769" w:rsidRDefault="00F75343" w:rsidP="00744BC9">
      <w:pPr>
        <w:suppressAutoHyphens/>
        <w:ind w:firstLine="709"/>
        <w:jc w:val="both"/>
        <w:rPr>
          <w:rFonts w:ascii="Arial" w:hAnsi="Arial" w:cs="Arial"/>
          <w:lang w:eastAsia="ar-SA"/>
        </w:rPr>
      </w:pPr>
      <w:r w:rsidRPr="00854769">
        <w:rPr>
          <w:rFonts w:ascii="Arial" w:hAnsi="Arial" w:cs="Arial"/>
          <w:lang w:eastAsia="ar-SA"/>
        </w:rPr>
        <w:t>4</w:t>
      </w:r>
      <w:r w:rsidR="00B34CA5" w:rsidRPr="00854769">
        <w:rPr>
          <w:rFonts w:ascii="Arial" w:hAnsi="Arial" w:cs="Arial"/>
          <w:lang w:eastAsia="ar-SA"/>
        </w:rPr>
        <w:t xml:space="preserve">. Контроль за исполнением настоящего постановления </w:t>
      </w:r>
      <w:r w:rsidR="007070BA" w:rsidRPr="00854769">
        <w:rPr>
          <w:rFonts w:ascii="Arial" w:hAnsi="Arial" w:cs="Arial"/>
          <w:lang w:eastAsia="ar-SA"/>
        </w:rPr>
        <w:t>оставляю за собой.</w:t>
      </w:r>
    </w:p>
    <w:p w:rsidR="00B97E3E" w:rsidRPr="00854769" w:rsidRDefault="00B97E3E" w:rsidP="00B97E3E">
      <w:pPr>
        <w:ind w:left="5103" w:hanging="4819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Глава </w:t>
      </w:r>
      <w:bookmarkStart w:id="0" w:name="_GoBack"/>
      <w:bookmarkEnd w:id="0"/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</w:r>
      <w:r w:rsidRPr="00854769">
        <w:rPr>
          <w:rFonts w:ascii="Arial" w:hAnsi="Arial" w:cs="Arial"/>
        </w:rPr>
        <w:tab/>
        <w:t xml:space="preserve">С. </w:t>
      </w:r>
      <w:r w:rsidR="00F10BB9" w:rsidRPr="00854769">
        <w:rPr>
          <w:rFonts w:ascii="Arial" w:hAnsi="Arial" w:cs="Arial"/>
        </w:rPr>
        <w:t>В</w:t>
      </w:r>
      <w:r w:rsidRPr="00854769">
        <w:rPr>
          <w:rFonts w:ascii="Arial" w:hAnsi="Arial" w:cs="Arial"/>
        </w:rPr>
        <w:t xml:space="preserve">. </w:t>
      </w:r>
      <w:r w:rsidR="00F10BB9" w:rsidRPr="00854769">
        <w:rPr>
          <w:rFonts w:ascii="Arial" w:hAnsi="Arial" w:cs="Arial"/>
        </w:rPr>
        <w:t>Дубровин</w:t>
      </w:r>
    </w:p>
    <w:p w:rsidR="00B97E3E" w:rsidRPr="00854769" w:rsidRDefault="00B97E3E">
      <w:pPr>
        <w:spacing w:after="200" w:line="276" w:lineRule="auto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br w:type="page"/>
      </w:r>
    </w:p>
    <w:p w:rsidR="000E4D3C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lastRenderedPageBreak/>
        <w:t>Утвержден</w:t>
      </w:r>
    </w:p>
    <w:p w:rsidR="000E4D3C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t xml:space="preserve">постановлением администрации </w:t>
      </w:r>
      <w:r w:rsidR="00F10BB9" w:rsidRPr="00854769">
        <w:rPr>
          <w:rFonts w:ascii="Arial" w:hAnsi="Arial" w:cs="Arial"/>
          <w:bCs/>
          <w:lang w:eastAsia="ar-SA"/>
        </w:rPr>
        <w:t>Советского</w:t>
      </w:r>
      <w:r w:rsidRPr="00854769">
        <w:rPr>
          <w:rFonts w:ascii="Arial" w:hAnsi="Arial" w:cs="Arial"/>
          <w:bCs/>
          <w:lang w:eastAsia="ar-SA"/>
        </w:rPr>
        <w:t xml:space="preserve"> сельского поселения</w:t>
      </w:r>
    </w:p>
    <w:p w:rsidR="00D566C5" w:rsidRPr="00854769" w:rsidRDefault="000E4D3C" w:rsidP="000E4D3C">
      <w:pPr>
        <w:suppressAutoHyphens/>
        <w:ind w:left="5670"/>
        <w:rPr>
          <w:rFonts w:ascii="Arial" w:hAnsi="Arial" w:cs="Arial"/>
          <w:bCs/>
          <w:lang w:eastAsia="ar-SA"/>
        </w:rPr>
      </w:pPr>
      <w:r w:rsidRPr="00854769">
        <w:rPr>
          <w:rFonts w:ascii="Arial" w:hAnsi="Arial" w:cs="Arial"/>
          <w:bCs/>
          <w:lang w:eastAsia="ar-SA"/>
        </w:rPr>
        <w:t>от</w:t>
      </w:r>
      <w:r w:rsidR="000E3BC9" w:rsidRPr="00854769">
        <w:rPr>
          <w:rFonts w:ascii="Arial" w:hAnsi="Arial" w:cs="Arial"/>
          <w:bCs/>
          <w:lang w:eastAsia="ar-SA"/>
        </w:rPr>
        <w:t xml:space="preserve"> </w:t>
      </w:r>
      <w:r w:rsidR="000D7262" w:rsidRPr="00854769">
        <w:rPr>
          <w:rFonts w:ascii="Arial" w:hAnsi="Arial" w:cs="Arial"/>
          <w:bCs/>
          <w:lang w:eastAsia="ar-SA"/>
        </w:rPr>
        <w:t>2</w:t>
      </w:r>
      <w:r w:rsidR="00854769">
        <w:rPr>
          <w:rFonts w:ascii="Arial" w:hAnsi="Arial" w:cs="Arial"/>
          <w:bCs/>
          <w:lang w:eastAsia="ar-SA"/>
        </w:rPr>
        <w:t>3</w:t>
      </w:r>
      <w:r w:rsidR="003C1963" w:rsidRPr="00854769">
        <w:rPr>
          <w:rFonts w:ascii="Arial" w:hAnsi="Arial" w:cs="Arial"/>
          <w:bCs/>
          <w:lang w:eastAsia="ar-SA"/>
        </w:rPr>
        <w:t xml:space="preserve"> </w:t>
      </w:r>
      <w:r w:rsidR="000E3BC9" w:rsidRPr="00854769">
        <w:rPr>
          <w:rFonts w:ascii="Arial" w:hAnsi="Arial" w:cs="Arial"/>
          <w:bCs/>
          <w:lang w:eastAsia="ar-SA"/>
        </w:rPr>
        <w:t>декабря</w:t>
      </w:r>
      <w:r w:rsidR="007D1687" w:rsidRPr="00854769">
        <w:rPr>
          <w:rFonts w:ascii="Arial" w:hAnsi="Arial" w:cs="Arial"/>
          <w:bCs/>
          <w:lang w:eastAsia="ar-SA"/>
        </w:rPr>
        <w:t xml:space="preserve"> </w:t>
      </w:r>
      <w:r w:rsidRPr="00854769">
        <w:rPr>
          <w:rFonts w:ascii="Arial" w:hAnsi="Arial" w:cs="Arial"/>
          <w:bCs/>
          <w:lang w:eastAsia="ar-SA"/>
        </w:rPr>
        <w:t>202</w:t>
      </w:r>
      <w:r w:rsidR="00854769">
        <w:rPr>
          <w:rFonts w:ascii="Arial" w:hAnsi="Arial" w:cs="Arial"/>
          <w:bCs/>
          <w:lang w:eastAsia="ar-SA"/>
        </w:rPr>
        <w:t>2</w:t>
      </w:r>
      <w:r w:rsidRPr="00854769">
        <w:rPr>
          <w:rFonts w:ascii="Arial" w:hAnsi="Arial" w:cs="Arial"/>
          <w:bCs/>
          <w:lang w:eastAsia="ar-SA"/>
        </w:rPr>
        <w:t xml:space="preserve"> г. №</w:t>
      </w:r>
      <w:r w:rsidR="000D7262" w:rsidRPr="00854769">
        <w:rPr>
          <w:rFonts w:ascii="Arial" w:hAnsi="Arial" w:cs="Arial"/>
          <w:bCs/>
          <w:lang w:eastAsia="ar-SA"/>
        </w:rPr>
        <w:t xml:space="preserve"> </w:t>
      </w:r>
      <w:r w:rsidR="00854769">
        <w:rPr>
          <w:rFonts w:ascii="Arial" w:hAnsi="Arial" w:cs="Arial"/>
          <w:bCs/>
          <w:lang w:eastAsia="ar-SA"/>
        </w:rPr>
        <w:t>91</w:t>
      </w:r>
    </w:p>
    <w:p w:rsidR="00F75343" w:rsidRPr="00854769" w:rsidRDefault="000E3BC9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4769">
        <w:rPr>
          <w:rFonts w:ascii="Arial" w:hAnsi="Arial" w:cs="Arial"/>
        </w:rPr>
        <w:t>Порядок</w:t>
      </w:r>
    </w:p>
    <w:p w:rsidR="00F75343" w:rsidRPr="00854769" w:rsidRDefault="00F75343" w:rsidP="00F7534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 и сроки внесения изменений в перечень главных администраторов доходов бюджета</w:t>
      </w:r>
      <w:r w:rsidR="000E4D3C" w:rsidRPr="00854769">
        <w:rPr>
          <w:rFonts w:ascii="Arial" w:hAnsi="Arial" w:cs="Arial"/>
        </w:rPr>
        <w:t xml:space="preserve"> </w:t>
      </w:r>
      <w:r w:rsidR="00F10BB9" w:rsidRPr="00854769">
        <w:rPr>
          <w:rFonts w:ascii="Arial" w:hAnsi="Arial" w:cs="Arial"/>
        </w:rPr>
        <w:t>Советского</w:t>
      </w:r>
      <w:r w:rsidR="000E4D3C"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</w:p>
    <w:p w:rsidR="00F75343" w:rsidRPr="00854769" w:rsidRDefault="000E3BC9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1. </w:t>
      </w:r>
      <w:r w:rsidR="00F75343" w:rsidRPr="00854769">
        <w:rPr>
          <w:rFonts w:ascii="Arial" w:hAnsi="Arial" w:cs="Arial"/>
        </w:rPr>
        <w:t xml:space="preserve">Настоящий Порядок разработан в соответствии с пунктом 10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бюджета, утвержденных </w:t>
      </w:r>
      <w:hyperlink r:id="rId8" w:history="1">
        <w:r w:rsidR="00F75343" w:rsidRPr="00854769">
          <w:rPr>
            <w:rFonts w:ascii="Arial" w:hAnsi="Arial" w:cs="Arial"/>
          </w:rPr>
          <w:t>Постановлением</w:t>
        </w:r>
      </w:hyperlink>
      <w:r w:rsidR="00F75343" w:rsidRPr="00854769">
        <w:rPr>
          <w:rFonts w:ascii="Arial" w:hAnsi="Arial" w:cs="Arial"/>
        </w:rPr>
        <w:t xml:space="preserve"> Правительства Российской Федерации от 16.09.2021 № 1569 и определяет механизм и сроки внесения изменений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F75343"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="00F75343" w:rsidRPr="00854769">
        <w:rPr>
          <w:rFonts w:ascii="Arial" w:hAnsi="Arial" w:cs="Arial"/>
        </w:rPr>
        <w:t>.</w:t>
      </w:r>
    </w:p>
    <w:p w:rsidR="00F75343" w:rsidRPr="00854769" w:rsidRDefault="00F75343" w:rsidP="000E4D3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2. В случаях изменения состава и (или) функций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, а также изменения принципов назначения и присвоения структуры кодов классификации доходов муниципального бюджета, изменения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, а также в состав закрепленных за главными администраторами доходов бюджета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</w:t>
      </w:r>
      <w:r w:rsidR="00B97E3E" w:rsidRPr="00854769">
        <w:rPr>
          <w:rFonts w:ascii="Arial" w:hAnsi="Arial" w:cs="Arial"/>
        </w:rPr>
        <w:t xml:space="preserve"> Калачеевского муниципального района</w:t>
      </w:r>
      <w:r w:rsidRPr="00854769">
        <w:rPr>
          <w:rFonts w:ascii="Arial" w:hAnsi="Arial" w:cs="Arial"/>
        </w:rPr>
        <w:t xml:space="preserve"> кодов классификации доходов вносятся распоряжением администрации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 </w:t>
      </w:r>
      <w:r w:rsidR="007B4DBF" w:rsidRPr="00854769">
        <w:rPr>
          <w:rFonts w:ascii="Arial" w:hAnsi="Arial" w:cs="Arial"/>
        </w:rPr>
        <w:t xml:space="preserve">(далее – распоряжение администрации) </w:t>
      </w:r>
      <w:r w:rsidRPr="00854769">
        <w:rPr>
          <w:rFonts w:ascii="Arial" w:hAnsi="Arial" w:cs="Arial"/>
        </w:rPr>
        <w:t xml:space="preserve">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Федерации, законы и иные нормативные правовые документы Воронежской области, нормативные правовые акты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 в части изменения выполняемых полномочий по оказанию государственных (муниципальных) услуг и иных полномочий </w:t>
      </w:r>
      <w:r w:rsidR="000E3BC9" w:rsidRPr="00854769">
        <w:rPr>
          <w:rFonts w:ascii="Arial" w:hAnsi="Arial" w:cs="Arial"/>
        </w:rPr>
        <w:t>по исполнению государственных и</w:t>
      </w:r>
      <w:r w:rsidRPr="00854769">
        <w:rPr>
          <w:rFonts w:ascii="Arial" w:hAnsi="Arial" w:cs="Arial"/>
        </w:rPr>
        <w:t xml:space="preserve"> муниципальных функций, при реализации которых возникают обязанности юридических и физических лиц по перечислению средств в бюджет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</w:t>
      </w:r>
      <w:r w:rsidR="00B97E3E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 xml:space="preserve">(далее - нормативные правовые акты Российской Федерации, Воронежской области 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поселения) без внесения изменений в постановление администрации </w:t>
      </w:r>
      <w:r w:rsidR="00F10BB9" w:rsidRPr="00854769">
        <w:rPr>
          <w:rFonts w:ascii="Arial" w:hAnsi="Arial" w:cs="Arial"/>
        </w:rPr>
        <w:t>Советского</w:t>
      </w:r>
      <w:r w:rsidRPr="00854769">
        <w:rPr>
          <w:rFonts w:ascii="Arial" w:hAnsi="Arial" w:cs="Arial"/>
        </w:rPr>
        <w:t xml:space="preserve"> сельского поселения Калачеевского муниципального района, утверждающее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Pr="00854769">
        <w:rPr>
          <w:rFonts w:ascii="Arial" w:hAnsi="Arial" w:cs="Arial"/>
        </w:rPr>
        <w:t>Калачеевского муниципального района.</w:t>
      </w:r>
    </w:p>
    <w:p w:rsidR="007070BA" w:rsidRPr="00854769" w:rsidRDefault="00F75343" w:rsidP="000E4D3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54769">
        <w:rPr>
          <w:rFonts w:ascii="Arial" w:hAnsi="Arial" w:cs="Arial"/>
        </w:rPr>
        <w:t xml:space="preserve">3. Главные администраторы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="006C4BF9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>разраб</w:t>
      </w:r>
      <w:r w:rsidR="007B4DBF" w:rsidRPr="00854769">
        <w:rPr>
          <w:rFonts w:ascii="Arial" w:hAnsi="Arial" w:cs="Arial"/>
        </w:rPr>
        <w:t>атывают</w:t>
      </w:r>
      <w:r w:rsidRPr="00854769">
        <w:rPr>
          <w:rFonts w:ascii="Arial" w:hAnsi="Arial" w:cs="Arial"/>
        </w:rPr>
        <w:t xml:space="preserve"> проект</w:t>
      </w:r>
      <w:r w:rsidR="007B4DBF" w:rsidRPr="00854769">
        <w:rPr>
          <w:rFonts w:ascii="Arial" w:hAnsi="Arial" w:cs="Arial"/>
        </w:rPr>
        <w:t xml:space="preserve"> распоряжения администрации </w:t>
      </w:r>
      <w:r w:rsidRPr="00854769">
        <w:rPr>
          <w:rFonts w:ascii="Arial" w:hAnsi="Arial" w:cs="Arial"/>
        </w:rPr>
        <w:t xml:space="preserve">о внесении изменений в перечень главных администраторов доходов бюджета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 </w:t>
      </w:r>
      <w:r w:rsidR="006C4BF9" w:rsidRPr="00854769">
        <w:rPr>
          <w:rFonts w:ascii="Arial" w:hAnsi="Arial" w:cs="Arial"/>
        </w:rPr>
        <w:t xml:space="preserve">Калачеевского муниципального района </w:t>
      </w:r>
      <w:r w:rsidRPr="00854769">
        <w:rPr>
          <w:rFonts w:ascii="Arial" w:hAnsi="Arial" w:cs="Arial"/>
        </w:rPr>
        <w:t xml:space="preserve">не позднее </w:t>
      </w:r>
      <w:r w:rsidR="007B4DBF" w:rsidRPr="00854769">
        <w:rPr>
          <w:rFonts w:ascii="Arial" w:hAnsi="Arial" w:cs="Arial"/>
        </w:rPr>
        <w:t>2</w:t>
      </w:r>
      <w:r w:rsidRPr="00854769">
        <w:rPr>
          <w:rFonts w:ascii="Arial" w:hAnsi="Arial" w:cs="Arial"/>
        </w:rPr>
        <w:t xml:space="preserve">0 календарных дней со дня внесения изменений в нормативные правовые акты Российской Федерации, Воронежской области, </w:t>
      </w:r>
      <w:r w:rsidR="00F10BB9" w:rsidRPr="00854769">
        <w:rPr>
          <w:rFonts w:ascii="Arial" w:hAnsi="Arial" w:cs="Arial"/>
        </w:rPr>
        <w:t>Советского</w:t>
      </w:r>
      <w:r w:rsidR="007B4DBF" w:rsidRPr="00854769">
        <w:rPr>
          <w:rFonts w:ascii="Arial" w:hAnsi="Arial" w:cs="Arial"/>
        </w:rPr>
        <w:t xml:space="preserve"> сельского поселения</w:t>
      </w:r>
      <w:r w:rsidRPr="00854769">
        <w:rPr>
          <w:rFonts w:ascii="Arial" w:hAnsi="Arial" w:cs="Arial"/>
        </w:rPr>
        <w:t>.</w:t>
      </w:r>
    </w:p>
    <w:sectPr w:rsidR="007070BA" w:rsidRPr="00854769" w:rsidSect="00B97E3E">
      <w:pgSz w:w="11906" w:h="16838"/>
      <w:pgMar w:top="2268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15" w:rsidRDefault="00952D15" w:rsidP="00B97E3E">
      <w:r>
        <w:separator/>
      </w:r>
    </w:p>
  </w:endnote>
  <w:endnote w:type="continuationSeparator" w:id="0">
    <w:p w:rsidR="00952D15" w:rsidRDefault="00952D15" w:rsidP="00B9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15" w:rsidRDefault="00952D15" w:rsidP="00B97E3E">
      <w:r>
        <w:separator/>
      </w:r>
    </w:p>
  </w:footnote>
  <w:footnote w:type="continuationSeparator" w:id="0">
    <w:p w:rsidR="00952D15" w:rsidRDefault="00952D15" w:rsidP="00B9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41232699"/>
    <w:multiLevelType w:val="hybridMultilevel"/>
    <w:tmpl w:val="2BAA68A0"/>
    <w:lvl w:ilvl="0" w:tplc="04190001">
      <w:start w:val="9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A04911"/>
    <w:multiLevelType w:val="multilevel"/>
    <w:tmpl w:val="E8CA266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04"/>
    <w:rsid w:val="00041680"/>
    <w:rsid w:val="00054223"/>
    <w:rsid w:val="00054813"/>
    <w:rsid w:val="00073D40"/>
    <w:rsid w:val="000B619F"/>
    <w:rsid w:val="000C4633"/>
    <w:rsid w:val="000D7262"/>
    <w:rsid w:val="000E3BC9"/>
    <w:rsid w:val="000E4D3C"/>
    <w:rsid w:val="001036EB"/>
    <w:rsid w:val="0011486F"/>
    <w:rsid w:val="00141548"/>
    <w:rsid w:val="00142A34"/>
    <w:rsid w:val="001A755B"/>
    <w:rsid w:val="001B71A0"/>
    <w:rsid w:val="001E0878"/>
    <w:rsid w:val="001E3420"/>
    <w:rsid w:val="001F0CC8"/>
    <w:rsid w:val="001F2692"/>
    <w:rsid w:val="00200FB7"/>
    <w:rsid w:val="0022763D"/>
    <w:rsid w:val="00262CE7"/>
    <w:rsid w:val="002C122D"/>
    <w:rsid w:val="002C188E"/>
    <w:rsid w:val="002D7FA5"/>
    <w:rsid w:val="002E0600"/>
    <w:rsid w:val="002E3343"/>
    <w:rsid w:val="002F68DD"/>
    <w:rsid w:val="00332EA8"/>
    <w:rsid w:val="00350104"/>
    <w:rsid w:val="003505DD"/>
    <w:rsid w:val="003606F9"/>
    <w:rsid w:val="003766CE"/>
    <w:rsid w:val="003809D1"/>
    <w:rsid w:val="003A1C65"/>
    <w:rsid w:val="003B3A57"/>
    <w:rsid w:val="003C1963"/>
    <w:rsid w:val="003F34A3"/>
    <w:rsid w:val="00426679"/>
    <w:rsid w:val="004415E2"/>
    <w:rsid w:val="00461121"/>
    <w:rsid w:val="0046230C"/>
    <w:rsid w:val="00473526"/>
    <w:rsid w:val="0047386F"/>
    <w:rsid w:val="004806F4"/>
    <w:rsid w:val="004E7A9A"/>
    <w:rsid w:val="004F49F9"/>
    <w:rsid w:val="005132DD"/>
    <w:rsid w:val="00544C4F"/>
    <w:rsid w:val="005A7384"/>
    <w:rsid w:val="005F2BE9"/>
    <w:rsid w:val="00647842"/>
    <w:rsid w:val="00657999"/>
    <w:rsid w:val="00683D91"/>
    <w:rsid w:val="006A74CA"/>
    <w:rsid w:val="006B2C87"/>
    <w:rsid w:val="006B6EF9"/>
    <w:rsid w:val="006C4BF9"/>
    <w:rsid w:val="006E3737"/>
    <w:rsid w:val="007070BA"/>
    <w:rsid w:val="00725D5B"/>
    <w:rsid w:val="00730F91"/>
    <w:rsid w:val="007401F2"/>
    <w:rsid w:val="00744BC9"/>
    <w:rsid w:val="007725B8"/>
    <w:rsid w:val="00795FED"/>
    <w:rsid w:val="007B4DBF"/>
    <w:rsid w:val="007C7B80"/>
    <w:rsid w:val="007D1687"/>
    <w:rsid w:val="007D5160"/>
    <w:rsid w:val="00813084"/>
    <w:rsid w:val="00854769"/>
    <w:rsid w:val="008F1190"/>
    <w:rsid w:val="008F22AC"/>
    <w:rsid w:val="008F5273"/>
    <w:rsid w:val="008F71E3"/>
    <w:rsid w:val="00947A5F"/>
    <w:rsid w:val="00952D15"/>
    <w:rsid w:val="00961AF5"/>
    <w:rsid w:val="00967A47"/>
    <w:rsid w:val="009A5838"/>
    <w:rsid w:val="009B51DD"/>
    <w:rsid w:val="009F2AC8"/>
    <w:rsid w:val="00A40388"/>
    <w:rsid w:val="00A54254"/>
    <w:rsid w:val="00A54F14"/>
    <w:rsid w:val="00A66BE0"/>
    <w:rsid w:val="00AA24C1"/>
    <w:rsid w:val="00AD7672"/>
    <w:rsid w:val="00AD7F25"/>
    <w:rsid w:val="00B30C02"/>
    <w:rsid w:val="00B34CA5"/>
    <w:rsid w:val="00B54640"/>
    <w:rsid w:val="00B56EE1"/>
    <w:rsid w:val="00B96AA2"/>
    <w:rsid w:val="00B97E3E"/>
    <w:rsid w:val="00BA5A9B"/>
    <w:rsid w:val="00BC2897"/>
    <w:rsid w:val="00C00132"/>
    <w:rsid w:val="00C023B7"/>
    <w:rsid w:val="00C47236"/>
    <w:rsid w:val="00C474F1"/>
    <w:rsid w:val="00C91FDA"/>
    <w:rsid w:val="00C94641"/>
    <w:rsid w:val="00CC457A"/>
    <w:rsid w:val="00CF28F7"/>
    <w:rsid w:val="00D24204"/>
    <w:rsid w:val="00D566C5"/>
    <w:rsid w:val="00D73955"/>
    <w:rsid w:val="00D906FF"/>
    <w:rsid w:val="00DA2030"/>
    <w:rsid w:val="00DA6572"/>
    <w:rsid w:val="00DB0681"/>
    <w:rsid w:val="00DF1BF1"/>
    <w:rsid w:val="00E079F6"/>
    <w:rsid w:val="00E17B5C"/>
    <w:rsid w:val="00E75186"/>
    <w:rsid w:val="00E949BC"/>
    <w:rsid w:val="00ED1109"/>
    <w:rsid w:val="00EE2220"/>
    <w:rsid w:val="00EE54FD"/>
    <w:rsid w:val="00F055AB"/>
    <w:rsid w:val="00F10BB9"/>
    <w:rsid w:val="00F2698D"/>
    <w:rsid w:val="00F43EA8"/>
    <w:rsid w:val="00F75343"/>
    <w:rsid w:val="00F7691E"/>
    <w:rsid w:val="00F81B4A"/>
    <w:rsid w:val="00F868BF"/>
    <w:rsid w:val="00FD3370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ADB28-09A3-4AFB-86DF-EC678CF7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15E2"/>
    <w:pPr>
      <w:keepNext/>
      <w:widowControl w:val="0"/>
      <w:numPr>
        <w:numId w:val="1"/>
      </w:numPr>
      <w:tabs>
        <w:tab w:val="left" w:pos="552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683D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4415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B97E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97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97E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97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FBC65D1451109C0FF422305E2CD41EB11BB2D47538BA938FABFE6F774C51F419AF050DECD7DDADB9A809CD84B21C75A39FA1EEC89BFCD216O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1B6A-F648-4B26-96E0-5DE12500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12</cp:revision>
  <cp:lastPrinted>2021-12-23T14:35:00Z</cp:lastPrinted>
  <dcterms:created xsi:type="dcterms:W3CDTF">2021-12-20T12:03:00Z</dcterms:created>
  <dcterms:modified xsi:type="dcterms:W3CDTF">2022-12-26T05:05:00Z</dcterms:modified>
</cp:coreProperties>
</file>