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sidR="0081575F">
        <w:rPr>
          <w:rFonts w:cs="Arial"/>
          <w:lang w:eastAsia="ar-SA"/>
        </w:rPr>
        <w:t>23</w:t>
      </w:r>
      <w:r w:rsidRPr="00150479">
        <w:rPr>
          <w:rFonts w:cs="Arial"/>
          <w:lang w:eastAsia="ar-SA"/>
        </w:rPr>
        <w:t xml:space="preserve">» </w:t>
      </w:r>
      <w:r w:rsidR="0081575F">
        <w:rPr>
          <w:rFonts w:cs="Arial"/>
          <w:lang w:eastAsia="ar-SA"/>
        </w:rPr>
        <w:t>июня</w:t>
      </w:r>
      <w:r w:rsidR="0007741C">
        <w:rPr>
          <w:rFonts w:cs="Arial"/>
          <w:lang w:eastAsia="ar-SA"/>
        </w:rPr>
        <w:t xml:space="preserve"> </w:t>
      </w:r>
      <w:r w:rsidRPr="00150479">
        <w:rPr>
          <w:rFonts w:cs="Arial"/>
          <w:lang w:eastAsia="ar-SA"/>
        </w:rPr>
        <w:t>202</w:t>
      </w:r>
      <w:r w:rsidR="0081575F">
        <w:rPr>
          <w:rFonts w:cs="Arial"/>
          <w:lang w:eastAsia="ar-SA"/>
        </w:rPr>
        <w:t>3</w:t>
      </w:r>
      <w:r w:rsidRPr="00150479">
        <w:rPr>
          <w:rFonts w:cs="Arial"/>
          <w:lang w:eastAsia="ar-SA"/>
        </w:rPr>
        <w:t>г. №</w:t>
      </w:r>
      <w:r w:rsidR="0081575F">
        <w:rPr>
          <w:rFonts w:cs="Arial"/>
          <w:lang w:eastAsia="ar-SA"/>
        </w:rPr>
        <w:t>47</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Pr="00197EB2" w:rsidRDefault="00BD32A1" w:rsidP="00197EB2">
      <w:pPr>
        <w:ind w:firstLine="709"/>
        <w:jc w:val="center"/>
        <w:rPr>
          <w:rFonts w:cs="Arial"/>
          <w:b/>
          <w:bCs/>
          <w:sz w:val="32"/>
          <w:szCs w:val="32"/>
        </w:rPr>
      </w:pPr>
      <w:r w:rsidRPr="00197EB2">
        <w:rPr>
          <w:b/>
          <w:sz w:val="32"/>
          <w:szCs w:val="32"/>
        </w:rPr>
        <w:t xml:space="preserve">О внесении изменений в постановление администрации </w:t>
      </w:r>
      <w:r w:rsidR="00150479" w:rsidRPr="00197EB2">
        <w:rPr>
          <w:b/>
          <w:sz w:val="32"/>
          <w:szCs w:val="32"/>
        </w:rPr>
        <w:t>Советского</w:t>
      </w:r>
      <w:r w:rsidRPr="00197EB2">
        <w:rPr>
          <w:b/>
          <w:sz w:val="32"/>
          <w:szCs w:val="32"/>
        </w:rPr>
        <w:t xml:space="preserve"> сельского поселения Калачеевского муниципального района Воронежской области от </w:t>
      </w:r>
      <w:r w:rsidR="00BF0B9A">
        <w:rPr>
          <w:b/>
          <w:sz w:val="32"/>
          <w:szCs w:val="32"/>
        </w:rPr>
        <w:t>05</w:t>
      </w:r>
      <w:r w:rsidRPr="00197EB2">
        <w:rPr>
          <w:b/>
          <w:sz w:val="32"/>
          <w:szCs w:val="32"/>
        </w:rPr>
        <w:t>.</w:t>
      </w:r>
      <w:r w:rsidR="00197EB2">
        <w:rPr>
          <w:b/>
          <w:sz w:val="32"/>
          <w:szCs w:val="32"/>
        </w:rPr>
        <w:t>0</w:t>
      </w:r>
      <w:r w:rsidR="00BF0B9A">
        <w:rPr>
          <w:b/>
          <w:sz w:val="32"/>
          <w:szCs w:val="32"/>
        </w:rPr>
        <w:t>7</w:t>
      </w:r>
      <w:r w:rsidRPr="00197EB2">
        <w:rPr>
          <w:b/>
          <w:sz w:val="32"/>
          <w:szCs w:val="32"/>
        </w:rPr>
        <w:t>.201</w:t>
      </w:r>
      <w:r w:rsidR="00A071B9" w:rsidRPr="00197EB2">
        <w:rPr>
          <w:b/>
          <w:sz w:val="32"/>
          <w:szCs w:val="32"/>
        </w:rPr>
        <w:t xml:space="preserve">6 </w:t>
      </w:r>
      <w:r w:rsidRPr="00197EB2">
        <w:rPr>
          <w:b/>
          <w:sz w:val="32"/>
          <w:szCs w:val="32"/>
        </w:rPr>
        <w:t>№</w:t>
      </w:r>
      <w:r w:rsidR="00BF0B9A">
        <w:rPr>
          <w:b/>
          <w:sz w:val="32"/>
          <w:szCs w:val="32"/>
        </w:rPr>
        <w:t>84</w:t>
      </w:r>
      <w:r w:rsidRPr="00197EB2">
        <w:rPr>
          <w:b/>
          <w:sz w:val="32"/>
          <w:szCs w:val="32"/>
        </w:rPr>
        <w:t xml:space="preserve"> «</w:t>
      </w:r>
      <w:r w:rsidR="00197EB2" w:rsidRPr="00197EB2">
        <w:rPr>
          <w:rFonts w:cs="Arial"/>
          <w:b/>
          <w:bCs/>
          <w:sz w:val="32"/>
          <w:szCs w:val="32"/>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BF0B9A" w:rsidRPr="00BF0B9A">
        <w:rPr>
          <w:rFonts w:cs="Arial"/>
          <w:b/>
          <w:bCs/>
          <w:color w:val="000000"/>
          <w:sz w:val="32"/>
          <w:szCs w:val="32"/>
        </w:rPr>
        <w:t>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w:t>
      </w:r>
      <w:r w:rsidR="00197EB2" w:rsidRPr="00197EB2">
        <w:rPr>
          <w:rFonts w:cs="Arial"/>
          <w:b/>
          <w:bCs/>
          <w:sz w:val="32"/>
          <w:szCs w:val="32"/>
        </w:rPr>
        <w:t>»</w:t>
      </w:r>
      <w:r w:rsidR="008B07AC" w:rsidRPr="00197EB2">
        <w:rPr>
          <w:b/>
          <w:sz w:val="32"/>
          <w:szCs w:val="32"/>
        </w:rPr>
        <w:t xml:space="preserve">» </w:t>
      </w:r>
      <w:r w:rsidRPr="00197EB2">
        <w:rPr>
          <w:b/>
          <w:color w:val="1E1E1E"/>
          <w:sz w:val="32"/>
          <w:szCs w:val="32"/>
        </w:rPr>
        <w:t>(</w:t>
      </w:r>
      <w:r w:rsidR="006C1A7F" w:rsidRPr="00197EB2">
        <w:rPr>
          <w:b/>
          <w:color w:val="000000"/>
          <w:sz w:val="32"/>
          <w:szCs w:val="32"/>
        </w:rPr>
        <w:t>в редакции постановлени</w:t>
      </w:r>
      <w:r w:rsidR="00AE6FF4">
        <w:rPr>
          <w:b/>
          <w:color w:val="000000"/>
          <w:sz w:val="32"/>
          <w:szCs w:val="32"/>
        </w:rPr>
        <w:t>й</w:t>
      </w:r>
      <w:r w:rsidR="006C1A7F" w:rsidRPr="00197EB2">
        <w:rPr>
          <w:b/>
          <w:color w:val="000000"/>
          <w:sz w:val="32"/>
          <w:szCs w:val="32"/>
        </w:rPr>
        <w:t xml:space="preserve"> </w:t>
      </w:r>
      <w:r w:rsidR="00197EB2" w:rsidRPr="00197EB2">
        <w:rPr>
          <w:rFonts w:ascii="Times New Roman" w:hAnsi="Times New Roman"/>
          <w:b/>
          <w:sz w:val="32"/>
          <w:szCs w:val="32"/>
        </w:rPr>
        <w:t xml:space="preserve">от </w:t>
      </w:r>
      <w:r w:rsidR="00BF0B9A" w:rsidRPr="00BF0B9A">
        <w:rPr>
          <w:rFonts w:cs="Arial"/>
          <w:b/>
          <w:color w:val="000000"/>
          <w:sz w:val="32"/>
          <w:szCs w:val="32"/>
        </w:rPr>
        <w:t>06.12.2017 № 34, от 29.04.2019 № 56, от 23.10.2019 № 82, от 18.12.2019 № 98, от 28.05.2020 № 32, от 28.08.2020 № 41, от 26.04.2022 № 16, от 26.10.2022 № 39</w:t>
      </w:r>
      <w:r w:rsidR="0081575F">
        <w:rPr>
          <w:rFonts w:cs="Arial"/>
          <w:b/>
          <w:color w:val="000000"/>
          <w:sz w:val="32"/>
          <w:szCs w:val="32"/>
        </w:rPr>
        <w:t>, от 19.12.2022г. №64</w:t>
      </w:r>
      <w:r w:rsidRPr="00197EB2">
        <w:rPr>
          <w:b/>
          <w:color w:val="1E1E1E"/>
          <w:sz w:val="32"/>
          <w:szCs w:val="32"/>
        </w:rPr>
        <w:t>)</w:t>
      </w:r>
    </w:p>
    <w:p w:rsidR="006F2D93" w:rsidRDefault="006F2D93" w:rsidP="006F2D93">
      <w:pPr>
        <w:ind w:firstLine="709"/>
        <w:rPr>
          <w:rFonts w:cs="Arial"/>
          <w:color w:val="000000"/>
        </w:rPr>
      </w:pPr>
      <w:r>
        <w:t>В соответствии с Федера</w:t>
      </w:r>
      <w:r w:rsidR="0081575F">
        <w:t xml:space="preserve">льным законом от 06.10.2003 г. </w:t>
      </w:r>
      <w:r>
        <w:t>№ 131-ФЗ «Об общих принципах организации местного самоуправления в Российской Федерации»</w:t>
      </w:r>
      <w:r>
        <w:rPr>
          <w:rFonts w:cs="Arial"/>
          <w:color w:val="000000"/>
        </w:rPr>
        <w:t>, Федеральным законом от 27.07.2010г. № 210-ФЗ «Об организации предоставления государственных и муниципальных услуг»,</w:t>
      </w:r>
      <w:r w:rsidR="0081575F">
        <w:rPr>
          <w:rFonts w:cs="Arial"/>
          <w:color w:val="000000"/>
        </w:rPr>
        <w:t xml:space="preserve"> рассмотрев протест прокуратуры Калачеевского района от 08.06.2023 года № 2-1-2023 на постановление администрации Советского сельского поселения 05.07.2016 №84 (с учетом изменений и дополнений),</w:t>
      </w:r>
      <w:r>
        <w:rPr>
          <w:rFonts w:cs="Arial"/>
          <w:color w:val="000000"/>
        </w:rPr>
        <w:t xml:space="preserve"> в целях приведения нормативного правового акта в соответствие с действующим законодательством РФ, администрация </w:t>
      </w:r>
      <w:r w:rsidR="0081575F">
        <w:rPr>
          <w:rFonts w:cs="Arial"/>
          <w:color w:val="000000"/>
        </w:rPr>
        <w:t xml:space="preserve"> </w:t>
      </w:r>
      <w:r>
        <w:rPr>
          <w:rFonts w:cs="Arial"/>
          <w:color w:val="000000"/>
        </w:rPr>
        <w:t>Советского сельского поселения Калачеевского муниципального района п о с т а н о в л я е т:</w:t>
      </w:r>
    </w:p>
    <w:p w:rsidR="008B07AC" w:rsidRPr="006F2D93" w:rsidRDefault="00056354" w:rsidP="006F2D93">
      <w:pPr>
        <w:ind w:firstLine="709"/>
        <w:rPr>
          <w:rFonts w:ascii="Times New Roman" w:hAnsi="Times New Roman"/>
          <w:color w:val="000000"/>
        </w:rPr>
      </w:pPr>
      <w:r w:rsidRPr="00056354">
        <w:rPr>
          <w:color w:val="1E1E1E"/>
        </w:rPr>
        <w:t>1.</w:t>
      </w:r>
      <w:r w:rsidR="008B07AC" w:rsidRPr="007023EE">
        <w:rPr>
          <w:color w:val="1E1E1E"/>
        </w:rPr>
        <w:t xml:space="preserve"> </w:t>
      </w:r>
      <w:r w:rsidR="00BD32A1" w:rsidRPr="00056354">
        <w:rPr>
          <w:color w:val="1E1E1E"/>
        </w:rPr>
        <w:t xml:space="preserve">Внести в постановление администрации </w:t>
      </w:r>
      <w:r w:rsidR="00150479" w:rsidRPr="00056354">
        <w:rPr>
          <w:color w:val="1E1E1E"/>
        </w:rPr>
        <w:t>Советского</w:t>
      </w:r>
      <w:r w:rsidR="00BD32A1" w:rsidRPr="00056354">
        <w:rPr>
          <w:color w:val="1E1E1E"/>
        </w:rPr>
        <w:t xml:space="preserve"> сельского поселения Калачеевского муниципального района Воронежской области от</w:t>
      </w:r>
      <w:r w:rsidR="003D1C88">
        <w:rPr>
          <w:color w:val="1E1E1E"/>
        </w:rPr>
        <w:t xml:space="preserve"> </w:t>
      </w:r>
      <w:r w:rsidR="00BF0B9A">
        <w:rPr>
          <w:color w:val="1E1E1E"/>
        </w:rPr>
        <w:t>05</w:t>
      </w:r>
      <w:r w:rsidR="00BD32A1" w:rsidRPr="00056354">
        <w:rPr>
          <w:color w:val="1E1E1E"/>
        </w:rPr>
        <w:t>.</w:t>
      </w:r>
      <w:r w:rsidR="006C1A7F" w:rsidRPr="00056354">
        <w:rPr>
          <w:color w:val="1E1E1E"/>
        </w:rPr>
        <w:t>0</w:t>
      </w:r>
      <w:r w:rsidR="00BF0B9A">
        <w:rPr>
          <w:color w:val="1E1E1E"/>
        </w:rPr>
        <w:t>7</w:t>
      </w:r>
      <w:r w:rsidR="00BD32A1" w:rsidRPr="00056354">
        <w:rPr>
          <w:color w:val="1E1E1E"/>
        </w:rPr>
        <w:t>.20</w:t>
      </w:r>
      <w:r w:rsidR="003D1C88">
        <w:rPr>
          <w:color w:val="1E1E1E"/>
        </w:rPr>
        <w:t>1</w:t>
      </w:r>
      <w:r w:rsidR="00A071B9">
        <w:rPr>
          <w:color w:val="1E1E1E"/>
        </w:rPr>
        <w:t>6</w:t>
      </w:r>
      <w:r w:rsidR="00BD32A1" w:rsidRPr="00056354">
        <w:rPr>
          <w:color w:val="1E1E1E"/>
        </w:rPr>
        <w:t xml:space="preserve"> № </w:t>
      </w:r>
      <w:r w:rsidR="00BF0B9A">
        <w:rPr>
          <w:color w:val="1E1E1E"/>
        </w:rPr>
        <w:t>84</w:t>
      </w:r>
      <w:r w:rsidR="00A071B9">
        <w:rPr>
          <w:color w:val="1E1E1E"/>
        </w:rPr>
        <w:t xml:space="preserve"> </w:t>
      </w:r>
      <w:r w:rsidR="00DF50A3">
        <w:t>«</w:t>
      </w:r>
      <w:r w:rsidR="00DF50A3" w:rsidRPr="00941593">
        <w:t xml:space="preserve">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DF50A3" w:rsidRPr="006C1A7F">
        <w:t>«</w:t>
      </w:r>
      <w:r w:rsidR="00BF0B9A" w:rsidRPr="00BF0B9A">
        <w:rPr>
          <w:rFonts w:cs="Arial"/>
          <w:bCs/>
          <w:color w:val="000000"/>
        </w:rPr>
        <w:t>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w:t>
      </w:r>
      <w:r w:rsidR="00DF50A3" w:rsidRPr="006C1A7F">
        <w:t>»</w:t>
      </w:r>
      <w:r w:rsidR="00DF50A3">
        <w:t>»</w:t>
      </w:r>
      <w:r w:rsidR="00DF50A3" w:rsidRPr="006C1A7F">
        <w:t xml:space="preserve"> </w:t>
      </w:r>
      <w:r w:rsidR="00DF50A3" w:rsidRPr="006C1A7F">
        <w:rPr>
          <w:color w:val="1E1E1E"/>
        </w:rPr>
        <w:t>(</w:t>
      </w:r>
      <w:r w:rsidR="00DF50A3" w:rsidRPr="00DF50A3">
        <w:rPr>
          <w:color w:val="000000"/>
        </w:rPr>
        <w:t>в редакции постановлени</w:t>
      </w:r>
      <w:r w:rsidR="00AE6FF4">
        <w:rPr>
          <w:color w:val="000000"/>
        </w:rPr>
        <w:t>й</w:t>
      </w:r>
      <w:r w:rsidR="00DF50A3" w:rsidRPr="00DF50A3">
        <w:rPr>
          <w:color w:val="000000"/>
        </w:rPr>
        <w:t xml:space="preserve"> </w:t>
      </w:r>
      <w:r w:rsidR="00197EB2" w:rsidRPr="00197EB2">
        <w:rPr>
          <w:rFonts w:ascii="Times New Roman" w:hAnsi="Times New Roman"/>
        </w:rPr>
        <w:t xml:space="preserve">от </w:t>
      </w:r>
      <w:r w:rsidR="00BF0B9A" w:rsidRPr="00BF0B9A">
        <w:rPr>
          <w:rFonts w:cs="Arial"/>
          <w:color w:val="000000"/>
        </w:rPr>
        <w:t>06.12.2017 № 34, от 29.04.2019 № 56, от 23.10.2019 № 82, от 18.12.2019 № 98, от 28.05.2020 № 32, от 28.08.2020 № 41, от 26.04.2022 № 16, от 26.10.2022 № 39</w:t>
      </w:r>
      <w:r w:rsidR="0081575F">
        <w:rPr>
          <w:rFonts w:cs="Arial"/>
          <w:color w:val="000000"/>
        </w:rPr>
        <w:t>, от 19.12.2022г.</w:t>
      </w:r>
      <w:r w:rsidR="007118F5">
        <w:rPr>
          <w:rFonts w:cs="Arial"/>
          <w:color w:val="000000"/>
        </w:rPr>
        <w:t>№64</w:t>
      </w:r>
      <w:r w:rsidR="00DF50A3" w:rsidRPr="006C1A7F">
        <w:rPr>
          <w:color w:val="1E1E1E"/>
        </w:rPr>
        <w:t>)</w:t>
      </w:r>
      <w:r w:rsidR="00DF50A3">
        <w:rPr>
          <w:color w:val="1E1E1E"/>
        </w:rPr>
        <w:t xml:space="preserve"> </w:t>
      </w:r>
      <w:r w:rsidR="00BD32A1" w:rsidRPr="007B67C9">
        <w:rPr>
          <w:color w:val="1E1E1E"/>
        </w:rPr>
        <w:t>следующие изменения:</w:t>
      </w:r>
    </w:p>
    <w:p w:rsidR="00BD32A1" w:rsidRDefault="00BD32A1" w:rsidP="007023EE">
      <w:pPr>
        <w:ind w:firstLine="709"/>
        <w:rPr>
          <w:rFonts w:cs="Arial"/>
          <w:color w:val="1E1E1E"/>
        </w:rPr>
      </w:pPr>
      <w:r>
        <w:rPr>
          <w:rFonts w:cs="Arial"/>
          <w:color w:val="1E1E1E"/>
        </w:rPr>
        <w:lastRenderedPageBreak/>
        <w:t>1.1.</w:t>
      </w:r>
      <w:r w:rsidR="00FF5498">
        <w:rPr>
          <w:rFonts w:cs="Arial"/>
          <w:color w:val="1E1E1E"/>
        </w:rPr>
        <w:t xml:space="preserve"> </w:t>
      </w:r>
      <w:r>
        <w:rPr>
          <w:rFonts w:cs="Arial"/>
          <w:color w:val="1E1E1E"/>
        </w:rPr>
        <w:t xml:space="preserve">В административном регламенте </w:t>
      </w:r>
      <w:r w:rsidRPr="007023EE">
        <w:rPr>
          <w:rFonts w:cs="Arial"/>
          <w:color w:val="1E1E1E"/>
        </w:rPr>
        <w:t>по предо</w:t>
      </w:r>
      <w:r w:rsidR="00FF5498">
        <w:rPr>
          <w:rFonts w:cs="Arial"/>
          <w:color w:val="1E1E1E"/>
        </w:rPr>
        <w:t xml:space="preserve">ставлению муниципальной услуги </w:t>
      </w:r>
      <w:r w:rsidRPr="007023EE">
        <w:rPr>
          <w:rFonts w:cs="Arial"/>
          <w:color w:val="1E1E1E"/>
        </w:rPr>
        <w:t>«</w:t>
      </w:r>
      <w:r w:rsidR="00BF0B9A" w:rsidRPr="00BF0B9A">
        <w:rPr>
          <w:rFonts w:cs="Arial"/>
          <w:bCs/>
          <w:color w:val="000000"/>
        </w:rPr>
        <w:t>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w:t>
      </w:r>
      <w:r>
        <w:rPr>
          <w:rFonts w:cs="Arial"/>
          <w:color w:val="1E1E1E"/>
        </w:rPr>
        <w:t>» (далее- Административный регламент):</w:t>
      </w:r>
    </w:p>
    <w:p w:rsidR="00BD32A1" w:rsidRDefault="00BD32A1" w:rsidP="00BD32A1">
      <w:pPr>
        <w:ind w:right="-2"/>
        <w:rPr>
          <w:rFonts w:cs="Arial"/>
          <w:lang w:eastAsia="x-none"/>
        </w:rPr>
      </w:pPr>
      <w:r w:rsidRPr="0018000D">
        <w:rPr>
          <w:rFonts w:cs="Arial"/>
          <w:color w:val="1E1E1E"/>
        </w:rPr>
        <w:t xml:space="preserve">1.1.1. </w:t>
      </w:r>
      <w:r w:rsidR="0081575F">
        <w:rPr>
          <w:rFonts w:cs="Arial"/>
          <w:color w:val="1E1E1E"/>
        </w:rPr>
        <w:t>пункт 3.3.3. раздела 3</w:t>
      </w:r>
      <w:r w:rsidRPr="0018000D">
        <w:rPr>
          <w:rFonts w:cs="Arial"/>
          <w:lang w:eastAsia="x-none"/>
        </w:rPr>
        <w:t xml:space="preserve"> Административного регламента </w:t>
      </w:r>
      <w:r w:rsidR="00DC6577">
        <w:rPr>
          <w:rFonts w:cs="Arial"/>
          <w:lang w:eastAsia="x-none"/>
        </w:rPr>
        <w:t>изложить в следующей редакции:</w:t>
      </w:r>
    </w:p>
    <w:p w:rsidR="00DC6577" w:rsidRPr="00DC6577" w:rsidRDefault="00DC6577" w:rsidP="00DC6577">
      <w:pPr>
        <w:ind w:firstLine="709"/>
        <w:rPr>
          <w:rFonts w:cs="Arial"/>
          <w:color w:val="000000"/>
        </w:rPr>
      </w:pPr>
      <w:r w:rsidRPr="00DC6577">
        <w:rPr>
          <w:rFonts w:cs="Arial"/>
          <w:color w:val="000000"/>
        </w:rPr>
        <w:t>«3.3.3.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DC6577" w:rsidRPr="00DC6577" w:rsidRDefault="00DC6577" w:rsidP="00DC6577">
      <w:pPr>
        <w:ind w:firstLine="709"/>
        <w:rPr>
          <w:rFonts w:cs="Arial"/>
          <w:color w:val="000000"/>
        </w:rPr>
      </w:pPr>
      <w:r w:rsidRPr="00DC6577">
        <w:rPr>
          <w:rFonts w:cs="Arial"/>
          <w:color w:val="000000"/>
        </w:rPr>
        <w:t>- о соответствии помещения требованиям, предъявляемым к жилому помещению, и его пригодности для проживания;</w:t>
      </w:r>
    </w:p>
    <w:p w:rsidR="00DC6577" w:rsidRPr="00DC6577" w:rsidRDefault="00DC6577" w:rsidP="00DC6577">
      <w:pPr>
        <w:ind w:firstLine="709"/>
        <w:rPr>
          <w:rFonts w:cs="Arial"/>
          <w:color w:val="000000"/>
        </w:rPr>
      </w:pPr>
      <w:r w:rsidRPr="00FF7680">
        <w:rPr>
          <w:rFonts w:cs="Arial"/>
          <w:color w:val="00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w:t>
      </w:r>
      <w:r w:rsidR="00C572B0">
        <w:rPr>
          <w:rFonts w:cs="Arial"/>
          <w:color w:val="000000"/>
        </w:rPr>
        <w:t xml:space="preserve">боснованием) с целью </w:t>
      </w:r>
      <w:proofErr w:type="gramStart"/>
      <w:r w:rsidR="00C572B0">
        <w:rPr>
          <w:rFonts w:cs="Arial"/>
          <w:color w:val="000000"/>
        </w:rPr>
        <w:t>приведения</w:t>
      </w:r>
      <w:proofErr w:type="gramEnd"/>
      <w:r w:rsidR="00C572B0">
        <w:rPr>
          <w:rFonts w:cs="Arial"/>
          <w:color w:val="000000"/>
        </w:rPr>
        <w:t xml:space="preserve"> </w:t>
      </w:r>
      <w:bookmarkStart w:id="0" w:name="_GoBack"/>
      <w:bookmarkEnd w:id="0"/>
      <w:r w:rsidRPr="00FF7680">
        <w:rPr>
          <w:rFonts w:cs="Arial"/>
          <w:color w:val="000000"/>
        </w:rPr>
        <w:t xml:space="preserve">утраченных в процессе эксплуатации характеристик жилого помещения в </w:t>
      </w:r>
      <w:r w:rsidR="00FF7680">
        <w:rPr>
          <w:rFonts w:cs="Arial"/>
          <w:color w:val="000000"/>
        </w:rPr>
        <w:t xml:space="preserve">соответствие установленным </w:t>
      </w:r>
      <w:r w:rsidR="00E05E5A">
        <w:rPr>
          <w:rFonts w:cs="Arial"/>
          <w:color w:val="000000"/>
        </w:rPr>
        <w:t>требованиям</w:t>
      </w:r>
      <w:r w:rsidRPr="00FF7680">
        <w:rPr>
          <w:rFonts w:cs="Arial"/>
          <w:color w:val="000000"/>
        </w:rPr>
        <w:t>;</w:t>
      </w:r>
    </w:p>
    <w:p w:rsidR="00DC6577" w:rsidRPr="00DC6577" w:rsidRDefault="00DC6577" w:rsidP="00DC6577">
      <w:pPr>
        <w:ind w:firstLine="709"/>
        <w:rPr>
          <w:rFonts w:cs="Arial"/>
          <w:color w:val="000000"/>
        </w:rPr>
      </w:pPr>
      <w:r w:rsidRPr="00DC6577">
        <w:rPr>
          <w:rFonts w:cs="Arial"/>
          <w:color w:val="000000"/>
        </w:rPr>
        <w:t>- о выявлении оснований для признания помещения непригодным для проживания;</w:t>
      </w:r>
    </w:p>
    <w:p w:rsidR="00DC6577" w:rsidRPr="00DC6577" w:rsidRDefault="00DC6577" w:rsidP="00DC6577">
      <w:pPr>
        <w:ind w:firstLine="709"/>
        <w:rPr>
          <w:rFonts w:cs="Arial"/>
          <w:color w:val="000000"/>
        </w:rPr>
      </w:pPr>
      <w:r w:rsidRPr="00DC6577">
        <w:rPr>
          <w:rFonts w:cs="Arial"/>
          <w:color w:val="000000"/>
        </w:rPr>
        <w:t>- об отсутствии оснований для признания жилого помещения непригодным для проживания;</w:t>
      </w:r>
    </w:p>
    <w:p w:rsidR="00DC6577" w:rsidRPr="00DC6577" w:rsidRDefault="00DC6577" w:rsidP="00DC6577">
      <w:pPr>
        <w:ind w:firstLine="709"/>
        <w:rPr>
          <w:rFonts w:cs="Arial"/>
          <w:color w:val="000000"/>
        </w:rPr>
      </w:pPr>
      <w:r w:rsidRPr="00DC6577">
        <w:rPr>
          <w:rFonts w:cs="Arial"/>
          <w:color w:val="000000"/>
        </w:rPr>
        <w:t>- о выявлении оснований для признания многоквартирного дома аварийным и подлежащим реконструкции;</w:t>
      </w:r>
    </w:p>
    <w:p w:rsidR="00DC6577" w:rsidRPr="00DC6577" w:rsidRDefault="00DC6577" w:rsidP="00DC6577">
      <w:pPr>
        <w:ind w:firstLine="709"/>
        <w:rPr>
          <w:rFonts w:cs="Arial"/>
          <w:color w:val="000000"/>
        </w:rPr>
      </w:pPr>
      <w:r w:rsidRPr="00DC6577">
        <w:rPr>
          <w:rFonts w:cs="Arial"/>
          <w:color w:val="000000"/>
        </w:rPr>
        <w:t>- о выявлении оснований для признания многоквартирного дома аварийным и подлежащим сносу;</w:t>
      </w:r>
    </w:p>
    <w:p w:rsidR="00DC6577" w:rsidRPr="00DC6577" w:rsidRDefault="00DC6577" w:rsidP="00DC6577">
      <w:pPr>
        <w:ind w:firstLine="709"/>
        <w:rPr>
          <w:rFonts w:cs="Arial"/>
          <w:color w:val="000000"/>
        </w:rPr>
      </w:pPr>
      <w:r w:rsidRPr="00DC6577">
        <w:rPr>
          <w:rFonts w:cs="Arial"/>
          <w:color w:val="000000"/>
        </w:rPr>
        <w:t>- об отсутствии оснований для признания многоквартирного дома аварийным и подлежащим сносу или реконструкции.</w:t>
      </w:r>
    </w:p>
    <w:p w:rsidR="00DC6577" w:rsidRPr="00DC6577" w:rsidRDefault="00DC6577" w:rsidP="00DC6577">
      <w:pPr>
        <w:ind w:firstLine="709"/>
        <w:rPr>
          <w:rFonts w:cs="Arial"/>
          <w:color w:val="000000"/>
        </w:rPr>
      </w:pPr>
      <w:r w:rsidRPr="00DC6577">
        <w:rPr>
          <w:rFonts w:cs="Arial"/>
          <w:color w:val="000000"/>
        </w:rPr>
        <w:t>В случае обследования помещения комиссия составляет в 3 экземплярах акт обследования помещения по форме согласно </w:t>
      </w:r>
      <w:hyperlink r:id="rId8" w:history="1">
        <w:r w:rsidRPr="00DC6577">
          <w:rPr>
            <w:rFonts w:cs="Arial"/>
            <w:color w:val="000000"/>
          </w:rPr>
          <w:t>приложению N 5.</w:t>
        </w:r>
      </w:hyperlink>
    </w:p>
    <w:p w:rsidR="00DC6577" w:rsidRPr="00DC6577" w:rsidRDefault="00DC6577" w:rsidP="00DC6577">
      <w:pPr>
        <w:ind w:firstLine="709"/>
        <w:rPr>
          <w:rFonts w:cs="Arial"/>
          <w:color w:val="000000"/>
        </w:rPr>
      </w:pPr>
      <w:r w:rsidRPr="00DC6577">
        <w:rPr>
          <w:rFonts w:cs="Arial"/>
          <w:color w:val="000000"/>
          <w:shd w:val="clear" w:color="auto" w:fill="FFFFFF"/>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47 Положения.».</w:t>
      </w:r>
    </w:p>
    <w:p w:rsidR="00946D94" w:rsidRPr="007023EE" w:rsidRDefault="0018000D" w:rsidP="00E80887">
      <w:pPr>
        <w:autoSpaceDE w:val="0"/>
        <w:autoSpaceDN w:val="0"/>
        <w:adjustRightInd w:val="0"/>
        <w:outlineLvl w:val="0"/>
        <w:rPr>
          <w:rFonts w:cs="Arial"/>
          <w:color w:val="1E1E1E"/>
        </w:rPr>
      </w:pPr>
      <w:r>
        <w:rPr>
          <w:rFonts w:cs="Arial"/>
          <w:color w:val="1E1E1E"/>
        </w:rPr>
        <w:t>2</w:t>
      </w:r>
      <w:r w:rsidR="00946D94" w:rsidRPr="007023EE">
        <w:rPr>
          <w:rFonts w:cs="Arial"/>
          <w:color w:val="1E1E1E"/>
        </w:rPr>
        <w:t xml:space="preserve"> Настоящее постановление опубликовать в</w:t>
      </w:r>
      <w:r w:rsidR="00FF5498">
        <w:rPr>
          <w:rFonts w:cs="Arial"/>
          <w:color w:val="1E1E1E"/>
        </w:rPr>
        <w:t xml:space="preserve"> </w:t>
      </w:r>
      <w:r w:rsidR="00946D94" w:rsidRPr="007023EE">
        <w:rPr>
          <w:rFonts w:cs="Arial"/>
          <w:color w:val="1E1E1E"/>
        </w:rPr>
        <w:t xml:space="preserve">Вестнике муниципальных правовых актов </w:t>
      </w:r>
      <w:r w:rsidR="00150479">
        <w:rPr>
          <w:rFonts w:cs="Arial"/>
          <w:color w:val="1E1E1E"/>
        </w:rPr>
        <w:t>Советского</w:t>
      </w:r>
      <w:r w:rsidR="00946D94" w:rsidRPr="007023EE">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EE7902">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0"/>
              <w:rPr>
                <w:rFonts w:cs="Arial"/>
                <w:color w:val="1E1E1E"/>
              </w:rPr>
            </w:pPr>
          </w:p>
        </w:tc>
      </w:tr>
      <w:tr w:rsidR="001801BD" w:rsidRPr="00EE7902" w:rsidTr="00EE7902">
        <w:tc>
          <w:tcPr>
            <w:tcW w:w="3284" w:type="dxa"/>
            <w:shd w:val="clear" w:color="auto" w:fill="auto"/>
          </w:tcPr>
          <w:p w:rsidR="001801BD" w:rsidRPr="00EE7902" w:rsidRDefault="001801BD" w:rsidP="00EE7902">
            <w:pPr>
              <w:ind w:firstLine="0"/>
              <w:rPr>
                <w:rFonts w:cs="Arial"/>
                <w:color w:val="1E1E1E"/>
              </w:rPr>
            </w:pPr>
          </w:p>
        </w:tc>
        <w:tc>
          <w:tcPr>
            <w:tcW w:w="3285" w:type="dxa"/>
            <w:shd w:val="clear" w:color="auto" w:fill="auto"/>
          </w:tcPr>
          <w:p w:rsidR="001801BD" w:rsidRPr="00EE7902" w:rsidRDefault="001801BD" w:rsidP="00EE7902">
            <w:pPr>
              <w:ind w:firstLine="0"/>
              <w:rPr>
                <w:rFonts w:cs="Arial"/>
                <w:color w:val="1E1E1E"/>
              </w:rPr>
            </w:pPr>
          </w:p>
        </w:tc>
        <w:tc>
          <w:tcPr>
            <w:tcW w:w="3285" w:type="dxa"/>
            <w:shd w:val="clear" w:color="auto" w:fill="auto"/>
          </w:tcPr>
          <w:p w:rsidR="001801BD" w:rsidRDefault="001801BD" w:rsidP="00EE7902">
            <w:pPr>
              <w:tabs>
                <w:tab w:val="left" w:pos="6847"/>
              </w:tabs>
              <w:ind w:firstLine="709"/>
              <w:rPr>
                <w:rFonts w:cs="Arial"/>
                <w:color w:val="1E1E1E"/>
              </w:rPr>
            </w:pPr>
          </w:p>
        </w:tc>
      </w:tr>
    </w:tbl>
    <w:p w:rsidR="001801BD" w:rsidRDefault="001801BD" w:rsidP="00FF7680">
      <w:pPr>
        <w:ind w:firstLine="0"/>
        <w:jc w:val="left"/>
        <w:rPr>
          <w:rFonts w:cs="Arial"/>
          <w:color w:val="1E1E1E"/>
        </w:rPr>
      </w:pPr>
    </w:p>
    <w:sectPr w:rsidR="001801BD" w:rsidSect="00AE6FF4">
      <w:headerReference w:type="even" r:id="rId9"/>
      <w:headerReference w:type="default" r:id="rId10"/>
      <w:footerReference w:type="even" r:id="rId11"/>
      <w:footerReference w:type="default" r:id="rId12"/>
      <w:headerReference w:type="first" r:id="rId13"/>
      <w:footerReference w:type="first" r:id="rId14"/>
      <w:pgSz w:w="11906" w:h="16838"/>
      <w:pgMar w:top="2269"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01BD"/>
    <w:rsid w:val="00184E95"/>
    <w:rsid w:val="00185528"/>
    <w:rsid w:val="00196E4B"/>
    <w:rsid w:val="00197EB2"/>
    <w:rsid w:val="001A7A84"/>
    <w:rsid w:val="001B4F94"/>
    <w:rsid w:val="001D0728"/>
    <w:rsid w:val="001D5946"/>
    <w:rsid w:val="001D73B5"/>
    <w:rsid w:val="001F2796"/>
    <w:rsid w:val="001F6C78"/>
    <w:rsid w:val="00213B19"/>
    <w:rsid w:val="00215D00"/>
    <w:rsid w:val="0022493B"/>
    <w:rsid w:val="00254BAA"/>
    <w:rsid w:val="00256863"/>
    <w:rsid w:val="00272EED"/>
    <w:rsid w:val="00284E00"/>
    <w:rsid w:val="002852A4"/>
    <w:rsid w:val="002A27AC"/>
    <w:rsid w:val="002B22A2"/>
    <w:rsid w:val="002C3ACC"/>
    <w:rsid w:val="002D09C9"/>
    <w:rsid w:val="002D1693"/>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E4576"/>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18F5"/>
    <w:rsid w:val="00715531"/>
    <w:rsid w:val="00744F86"/>
    <w:rsid w:val="007522AF"/>
    <w:rsid w:val="0075454E"/>
    <w:rsid w:val="00754822"/>
    <w:rsid w:val="00757B02"/>
    <w:rsid w:val="00761388"/>
    <w:rsid w:val="0076313F"/>
    <w:rsid w:val="00791E7E"/>
    <w:rsid w:val="007A7C5A"/>
    <w:rsid w:val="007A7E42"/>
    <w:rsid w:val="007B67C9"/>
    <w:rsid w:val="007B74F3"/>
    <w:rsid w:val="007C4B4C"/>
    <w:rsid w:val="007D149C"/>
    <w:rsid w:val="007D1DE4"/>
    <w:rsid w:val="007D415C"/>
    <w:rsid w:val="007F624A"/>
    <w:rsid w:val="00801DC6"/>
    <w:rsid w:val="00805A4D"/>
    <w:rsid w:val="0081575F"/>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E46C9"/>
    <w:rsid w:val="00AE6FF4"/>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0B9A"/>
    <w:rsid w:val="00BF3188"/>
    <w:rsid w:val="00BF3745"/>
    <w:rsid w:val="00BF70CB"/>
    <w:rsid w:val="00C11CF7"/>
    <w:rsid w:val="00C16C64"/>
    <w:rsid w:val="00C246F3"/>
    <w:rsid w:val="00C3228C"/>
    <w:rsid w:val="00C42D72"/>
    <w:rsid w:val="00C45A8F"/>
    <w:rsid w:val="00C53BFD"/>
    <w:rsid w:val="00C572B0"/>
    <w:rsid w:val="00C85C7E"/>
    <w:rsid w:val="00C93124"/>
    <w:rsid w:val="00C95B17"/>
    <w:rsid w:val="00C97A4F"/>
    <w:rsid w:val="00C97E9F"/>
    <w:rsid w:val="00CB24A2"/>
    <w:rsid w:val="00CB38D5"/>
    <w:rsid w:val="00CB448D"/>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C6577"/>
    <w:rsid w:val="00DE0D13"/>
    <w:rsid w:val="00DE6D44"/>
    <w:rsid w:val="00DE7436"/>
    <w:rsid w:val="00DF12B2"/>
    <w:rsid w:val="00DF1F7A"/>
    <w:rsid w:val="00DF50A3"/>
    <w:rsid w:val="00DF5927"/>
    <w:rsid w:val="00E05BE7"/>
    <w:rsid w:val="00E05E5A"/>
    <w:rsid w:val="00E146DD"/>
    <w:rsid w:val="00E2135B"/>
    <w:rsid w:val="00E32348"/>
    <w:rsid w:val="00E548B4"/>
    <w:rsid w:val="00E624CE"/>
    <w:rsid w:val="00E74E68"/>
    <w:rsid w:val="00E80887"/>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59AB"/>
    <w:rsid w:val="00F07572"/>
    <w:rsid w:val="00F10BE2"/>
    <w:rsid w:val="00F135BF"/>
    <w:rsid w:val="00F3397B"/>
    <w:rsid w:val="00F4005C"/>
    <w:rsid w:val="00F45707"/>
    <w:rsid w:val="00F46093"/>
    <w:rsid w:val="00F53856"/>
    <w:rsid w:val="00F557C9"/>
    <w:rsid w:val="00F63A49"/>
    <w:rsid w:val="00F71889"/>
    <w:rsid w:val="00F7688D"/>
    <w:rsid w:val="00F84B12"/>
    <w:rsid w:val="00F928A2"/>
    <w:rsid w:val="00F93DCA"/>
    <w:rsid w:val="00F961AC"/>
    <w:rsid w:val="00FA507D"/>
    <w:rsid w:val="00FB06E5"/>
    <w:rsid w:val="00FC3F32"/>
    <w:rsid w:val="00FC6371"/>
    <w:rsid w:val="00FD51C7"/>
    <w:rsid w:val="00FD77C9"/>
    <w:rsid w:val="00FE75F7"/>
    <w:rsid w:val="00FF4B65"/>
    <w:rsid w:val="00FF4FC9"/>
    <w:rsid w:val="00FF5498"/>
    <w:rsid w:val="00FF6083"/>
    <w:rsid w:val="00FF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133B26-F5A2-473E-B807-355DF24F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364988324">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141072539">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78890804">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594A8779E47B65C1309EB86F019AA4943FACFC9E2E3607B16659F0B0D0C14112DCA5A437E1044t3WAJ"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56BB-9B7C-4C19-823D-EA295295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1523</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5229</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47</cp:revision>
  <cp:lastPrinted>2023-06-26T05:37:00Z</cp:lastPrinted>
  <dcterms:created xsi:type="dcterms:W3CDTF">2022-10-20T12:06:00Z</dcterms:created>
  <dcterms:modified xsi:type="dcterms:W3CDTF">2023-06-26T05:38:00Z</dcterms:modified>
</cp:coreProperties>
</file>