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4BE" w:rsidRDefault="00B544BE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РОССИЙСКАЯ ФЕДЕРАЦИЯ</w:t>
      </w:r>
    </w:p>
    <w:p w:rsidR="0006083C" w:rsidRPr="00177095" w:rsidRDefault="0006083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СОВЕТ НАРОДНЫХ ДЕПУТАТОВ</w:t>
      </w:r>
    </w:p>
    <w:p w:rsidR="00E243D4" w:rsidRPr="00177095" w:rsidRDefault="00914A6C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СОВЕТСКОГО</w:t>
      </w:r>
      <w:r w:rsidR="00E243D4"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СЕЛЬСКОГО ПОСЕЛЕНИЯ</w:t>
      </w:r>
    </w:p>
    <w:p w:rsidR="00E243D4" w:rsidRPr="00177095" w:rsidRDefault="00E243D4" w:rsidP="006A1AA7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КАЛАЧЕЕВСКОГО МУНИЦИПАЛЬНОГО РАЙОНА</w:t>
      </w:r>
    </w:p>
    <w:p w:rsidR="00E243D4" w:rsidRPr="00177095" w:rsidRDefault="00E243D4" w:rsidP="00B544BE">
      <w:pPr>
        <w:suppressAutoHyphens/>
        <w:spacing w:after="0" w:line="240" w:lineRule="auto"/>
        <w:ind w:right="142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177095">
        <w:rPr>
          <w:rFonts w:ascii="Arial" w:eastAsia="Times New Roman" w:hAnsi="Arial" w:cs="Arial"/>
          <w:bCs/>
          <w:sz w:val="24"/>
          <w:szCs w:val="24"/>
          <w:lang w:eastAsia="ar-SA"/>
        </w:rPr>
        <w:t>ВОРОНЕЖСКОЙ ОБЛАСТИ</w:t>
      </w:r>
    </w:p>
    <w:p w:rsidR="00E243D4" w:rsidRPr="00177095" w:rsidRDefault="0006083C" w:rsidP="006A1AA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>РЕШЕНИЕ</w:t>
      </w:r>
    </w:p>
    <w:p w:rsidR="00E243D4" w:rsidRPr="00177095" w:rsidRDefault="00E243D4" w:rsidP="006A1AA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974A98">
        <w:rPr>
          <w:rFonts w:ascii="Arial" w:eastAsia="Times New Roman" w:hAnsi="Arial" w:cs="Arial"/>
          <w:bCs/>
          <w:sz w:val="24"/>
          <w:szCs w:val="24"/>
        </w:rPr>
        <w:t xml:space="preserve">от 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«</w:t>
      </w:r>
      <w:r w:rsidR="00974A98">
        <w:rPr>
          <w:rFonts w:ascii="Arial" w:eastAsia="Times New Roman" w:hAnsi="Arial" w:cs="Arial"/>
          <w:bCs/>
          <w:sz w:val="24"/>
          <w:szCs w:val="24"/>
        </w:rPr>
        <w:t>30</w:t>
      </w:r>
      <w:r w:rsidR="00E73F11" w:rsidRPr="00974A98">
        <w:rPr>
          <w:rFonts w:ascii="Arial" w:eastAsia="Times New Roman" w:hAnsi="Arial" w:cs="Arial"/>
          <w:bCs/>
          <w:sz w:val="24"/>
          <w:szCs w:val="24"/>
        </w:rPr>
        <w:t>»</w:t>
      </w:r>
      <w:r w:rsidR="00030A3B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74A98">
        <w:rPr>
          <w:rFonts w:ascii="Arial" w:eastAsia="Times New Roman" w:hAnsi="Arial" w:cs="Arial"/>
          <w:bCs/>
          <w:sz w:val="24"/>
          <w:szCs w:val="24"/>
        </w:rPr>
        <w:t>июля</w:t>
      </w:r>
      <w:r w:rsidR="002A5A0F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111DB" w:rsidRPr="00974A98">
        <w:rPr>
          <w:rFonts w:ascii="Arial" w:eastAsia="Times New Roman" w:hAnsi="Arial" w:cs="Arial"/>
          <w:bCs/>
          <w:sz w:val="24"/>
          <w:szCs w:val="24"/>
        </w:rPr>
        <w:t>20</w:t>
      </w:r>
      <w:r w:rsidR="0054491B" w:rsidRPr="00974A98">
        <w:rPr>
          <w:rFonts w:ascii="Arial" w:eastAsia="Times New Roman" w:hAnsi="Arial" w:cs="Arial"/>
          <w:bCs/>
          <w:sz w:val="24"/>
          <w:szCs w:val="24"/>
        </w:rPr>
        <w:t>2</w:t>
      </w:r>
      <w:r w:rsidR="006E4DBD" w:rsidRPr="00974A98">
        <w:rPr>
          <w:rFonts w:ascii="Arial" w:eastAsia="Times New Roman" w:hAnsi="Arial" w:cs="Arial"/>
          <w:bCs/>
          <w:sz w:val="24"/>
          <w:szCs w:val="24"/>
        </w:rPr>
        <w:t>5</w:t>
      </w:r>
      <w:r w:rsidRPr="00974A98">
        <w:rPr>
          <w:rFonts w:ascii="Arial" w:eastAsia="Times New Roman" w:hAnsi="Arial" w:cs="Arial"/>
          <w:bCs/>
          <w:sz w:val="24"/>
          <w:szCs w:val="24"/>
        </w:rPr>
        <w:t xml:space="preserve"> г.</w:t>
      </w:r>
      <w:r w:rsidR="00CC15AC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74A98">
        <w:rPr>
          <w:rFonts w:ascii="Arial" w:eastAsia="Times New Roman" w:hAnsi="Arial" w:cs="Arial"/>
          <w:bCs/>
          <w:sz w:val="24"/>
          <w:szCs w:val="24"/>
        </w:rPr>
        <w:t>№</w:t>
      </w:r>
      <w:r w:rsidR="00B544BE" w:rsidRPr="00974A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974A98" w:rsidRPr="00ED6684">
        <w:rPr>
          <w:rFonts w:ascii="Arial" w:eastAsia="Times New Roman" w:hAnsi="Arial" w:cs="Arial"/>
          <w:bCs/>
          <w:sz w:val="24"/>
          <w:szCs w:val="24"/>
        </w:rPr>
        <w:t>26</w:t>
      </w:r>
      <w:r w:rsidR="007A6246">
        <w:rPr>
          <w:rFonts w:ascii="Arial" w:eastAsia="Times New Roman" w:hAnsi="Arial" w:cs="Arial"/>
          <w:bCs/>
          <w:sz w:val="24"/>
          <w:szCs w:val="24"/>
        </w:rPr>
        <w:t>9</w:t>
      </w:r>
    </w:p>
    <w:p w:rsidR="00E243D4" w:rsidRPr="00177095" w:rsidRDefault="00E243D4" w:rsidP="006A1A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77095">
        <w:rPr>
          <w:rFonts w:ascii="Arial" w:eastAsia="Times New Roman" w:hAnsi="Arial" w:cs="Arial"/>
          <w:bCs/>
          <w:sz w:val="24"/>
          <w:szCs w:val="24"/>
        </w:rPr>
        <w:t xml:space="preserve">с. </w:t>
      </w:r>
      <w:r w:rsidR="00914A6C">
        <w:rPr>
          <w:rFonts w:ascii="Arial" w:eastAsia="Times New Roman" w:hAnsi="Arial" w:cs="Arial"/>
          <w:bCs/>
          <w:sz w:val="24"/>
          <w:szCs w:val="24"/>
        </w:rPr>
        <w:t>Советское</w:t>
      </w:r>
    </w:p>
    <w:p w:rsidR="007A6246" w:rsidRPr="007A6246" w:rsidRDefault="007A6246" w:rsidP="007A6246">
      <w:pPr>
        <w:pStyle w:val="af2"/>
        <w:spacing w:before="0" w:beforeAutospacing="0" w:after="0" w:afterAutospacing="0"/>
        <w:ind w:firstLine="567"/>
        <w:jc w:val="center"/>
        <w:rPr>
          <w:rFonts w:ascii="Arial" w:hAnsi="Arial" w:cs="Arial"/>
          <w:b/>
          <w:bCs/>
          <w:color w:val="1E1E1E"/>
          <w:sz w:val="32"/>
          <w:szCs w:val="32"/>
        </w:rPr>
      </w:pPr>
      <w:r w:rsidRPr="007A6246">
        <w:rPr>
          <w:rFonts w:ascii="Arial" w:hAnsi="Arial" w:cs="Arial"/>
          <w:b/>
          <w:bCs/>
          <w:sz w:val="32"/>
          <w:szCs w:val="32"/>
        </w:rPr>
        <w:t>О внесении изменений и дополнений в решение Совета народных депутатов Советского сельского поселения</w:t>
      </w:r>
      <w:bookmarkStart w:id="0" w:name="_GoBack"/>
      <w:bookmarkEnd w:id="0"/>
      <w:r w:rsidRPr="007A6246">
        <w:rPr>
          <w:rFonts w:ascii="Arial" w:hAnsi="Arial" w:cs="Arial"/>
          <w:b/>
          <w:bCs/>
          <w:sz w:val="32"/>
          <w:szCs w:val="32"/>
        </w:rPr>
        <w:t xml:space="preserve"> </w:t>
      </w:r>
      <w:r w:rsidRPr="007A6246">
        <w:rPr>
          <w:rFonts w:ascii="Arial" w:hAnsi="Arial" w:cs="Arial"/>
          <w:b/>
          <w:bCs/>
          <w:color w:val="1E1E1E"/>
          <w:sz w:val="32"/>
          <w:szCs w:val="32"/>
        </w:rPr>
        <w:t>Калачеевского муниципального района Воронежской области от 13.06.2012 г. № 108</w:t>
      </w:r>
    </w:p>
    <w:p w:rsidR="007A6246" w:rsidRPr="007A6246" w:rsidRDefault="007A6246" w:rsidP="007A6246">
      <w:pPr>
        <w:pStyle w:val="af2"/>
        <w:spacing w:before="0" w:beforeAutospacing="0" w:after="0" w:afterAutospacing="0"/>
        <w:jc w:val="center"/>
        <w:rPr>
          <w:rFonts w:ascii="Arial" w:hAnsi="Arial" w:cs="Arial"/>
          <w:b/>
          <w:bCs/>
          <w:color w:val="1E1E1E"/>
          <w:sz w:val="32"/>
          <w:szCs w:val="32"/>
        </w:rPr>
      </w:pPr>
      <w:r w:rsidRPr="007A6246">
        <w:rPr>
          <w:rFonts w:ascii="Arial" w:hAnsi="Arial" w:cs="Arial"/>
          <w:b/>
          <w:color w:val="000000"/>
          <w:sz w:val="32"/>
          <w:szCs w:val="32"/>
          <w:lang w:eastAsia="en-US" w:bidi="en-US"/>
        </w:rPr>
        <w:t>«</w:t>
      </w:r>
      <w:r w:rsidRPr="007A6246">
        <w:rPr>
          <w:rFonts w:ascii="Arial" w:hAnsi="Arial" w:cs="Arial"/>
          <w:b/>
          <w:sz w:val="32"/>
          <w:szCs w:val="32"/>
        </w:rPr>
        <w:t xml:space="preserve">Об утверждении Правил благоустройства и санитарного содержания территории Советского сельского поселения» (в редакции от 10.12.2018 г. № 122, </w:t>
      </w:r>
      <w:bookmarkStart w:id="1" w:name="_Hlk201301629"/>
      <w:r w:rsidRPr="007A6246">
        <w:rPr>
          <w:rFonts w:ascii="Arial" w:hAnsi="Arial" w:cs="Arial"/>
          <w:b/>
          <w:sz w:val="32"/>
          <w:szCs w:val="32"/>
        </w:rPr>
        <w:t>от 12.11.2021 г. № 47</w:t>
      </w:r>
      <w:bookmarkEnd w:id="1"/>
      <w:r w:rsidRPr="007A6246">
        <w:rPr>
          <w:rFonts w:ascii="Arial" w:hAnsi="Arial" w:cs="Arial"/>
          <w:b/>
          <w:sz w:val="32"/>
          <w:szCs w:val="32"/>
        </w:rPr>
        <w:t>, от 30.05.2022г. № 83, от 13.03.2023 г. № 111, от 12.07.2023 г. № 140, от 27.02.2024 г. № 188)</w:t>
      </w:r>
    </w:p>
    <w:p w:rsidR="00C20AE7" w:rsidRPr="00C32236" w:rsidRDefault="00C20AE7" w:rsidP="00B42FA8">
      <w:pPr>
        <w:pStyle w:val="af2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32236">
        <w:rPr>
          <w:rFonts w:ascii="Arial" w:hAnsi="Arial" w:cs="Arial"/>
        </w:rPr>
        <w:t xml:space="preserve">В соответствии с Гражданским кодексом Российской Федерации, Федеральный закон от 20.03.2025 N 33-ФЗ "Об общих принципах организации местного самоуправления в единой системе публичной власти", Уставом </w:t>
      </w:r>
      <w:r w:rsidR="00B42FA8">
        <w:rPr>
          <w:rFonts w:ascii="Arial" w:hAnsi="Arial" w:cs="Arial"/>
        </w:rPr>
        <w:t>Советского</w:t>
      </w:r>
      <w:r w:rsidRPr="00C32236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области,</w:t>
      </w:r>
      <w:r w:rsidRPr="00C32236">
        <w:rPr>
          <w:rFonts w:ascii="Arial" w:eastAsia="Calibri" w:hAnsi="Arial" w:cs="Arial"/>
          <w:color w:val="000000"/>
          <w:lang w:eastAsia="en-US"/>
        </w:rPr>
        <w:t xml:space="preserve"> руководствуясь Федеральным законом</w:t>
      </w:r>
      <w:r w:rsidR="00B42FA8">
        <w:rPr>
          <w:rFonts w:ascii="Arial" w:eastAsia="Calibri" w:hAnsi="Arial" w:cs="Arial"/>
          <w:color w:val="000000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hd w:val="clear" w:color="auto" w:fill="FFFFFF"/>
          <w:lang w:eastAsia="en-US"/>
        </w:rPr>
        <w:t>от 27.12.2018 N</w:t>
      </w:r>
      <w:r w:rsidR="00B42FA8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hd w:val="clear" w:color="auto" w:fill="FFFFFF"/>
          <w:lang w:eastAsia="en-US"/>
        </w:rPr>
        <w:t>498-ФЗ</w:t>
      </w:r>
      <w:r w:rsidR="00B42FA8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</w:t>
      </w:r>
      <w:r w:rsidRPr="00C32236">
        <w:rPr>
          <w:rFonts w:ascii="Arial" w:eastAsia="Calibri" w:hAnsi="Arial" w:cs="Arial"/>
          <w:color w:val="000000"/>
          <w:shd w:val="clear" w:color="auto" w:fill="FFFFFF"/>
          <w:lang w:eastAsia="en-US"/>
        </w:rPr>
        <w:t>«Об ответственном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C32236">
        <w:rPr>
          <w:rFonts w:ascii="Arial" w:eastAsia="Calibri" w:hAnsi="Arial" w:cs="Arial"/>
          <w:color w:val="000000"/>
          <w:shd w:val="clear" w:color="auto" w:fill="FFFFFF"/>
          <w:lang w:eastAsia="en-US"/>
        </w:rPr>
        <w:t>обращении с животными и о внесении изменений в отдельные законодательные акты Российской Федерации»</w:t>
      </w:r>
      <w:r w:rsidRPr="00C32236">
        <w:rPr>
          <w:rFonts w:ascii="Arial" w:eastAsia="Calibri" w:hAnsi="Arial" w:cs="Arial"/>
          <w:color w:val="000000"/>
          <w:lang w:eastAsia="en-US"/>
        </w:rPr>
        <w:t xml:space="preserve">, </w:t>
      </w:r>
      <w:r w:rsidRPr="00C32236">
        <w:rPr>
          <w:rFonts w:ascii="Arial" w:eastAsia="Calibri" w:hAnsi="Arial" w:cs="Arial"/>
          <w:lang w:eastAsia="en-US"/>
        </w:rPr>
        <w:t>приказа департамента жилищно-коммунального хозяйства и энергетики Воронежской области от 30.06.2017 № 141,</w:t>
      </w:r>
      <w:r w:rsidRPr="00C32236">
        <w:rPr>
          <w:rFonts w:ascii="Arial" w:hAnsi="Arial" w:cs="Arial"/>
        </w:rPr>
        <w:t xml:space="preserve"> рассмотрев протест Воронежской межрайонной природоохранной прокуратуры от 05.06.2025 г №2-2-2025, Совет народных депутатов </w:t>
      </w:r>
      <w:r w:rsidR="00B42FA8">
        <w:rPr>
          <w:rFonts w:ascii="Arial" w:hAnsi="Arial" w:cs="Arial"/>
        </w:rPr>
        <w:t>Советского</w:t>
      </w:r>
      <w:r w:rsidRPr="00C32236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решил:</w:t>
      </w:r>
    </w:p>
    <w:p w:rsidR="007A6246" w:rsidRPr="007A6246" w:rsidRDefault="007A6246" w:rsidP="007A624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6246">
        <w:rPr>
          <w:rFonts w:ascii="Arial" w:eastAsia="Times New Roman" w:hAnsi="Arial" w:cs="Arial"/>
          <w:sz w:val="24"/>
          <w:szCs w:val="24"/>
        </w:rPr>
        <w:t xml:space="preserve">1. Внести в решение Совета народных депутатов Советского сельского поселения </w:t>
      </w:r>
      <w:r w:rsidRPr="007A6246">
        <w:rPr>
          <w:rFonts w:ascii="Arial" w:eastAsia="Times New Roman" w:hAnsi="Arial" w:cs="Arial"/>
          <w:bCs/>
          <w:sz w:val="24"/>
          <w:szCs w:val="24"/>
        </w:rPr>
        <w:t xml:space="preserve">Калачеевского муниципального района Воронежской области от 13.06.2012 г. № 108 </w:t>
      </w:r>
      <w:r w:rsidRPr="007A6246">
        <w:rPr>
          <w:rFonts w:ascii="Arial" w:eastAsia="Times New Roman" w:hAnsi="Arial" w:cs="Arial"/>
          <w:sz w:val="24"/>
          <w:szCs w:val="24"/>
          <w:lang w:bidi="en-US"/>
        </w:rPr>
        <w:t>«</w:t>
      </w:r>
      <w:r w:rsidRPr="007A6246">
        <w:rPr>
          <w:rFonts w:ascii="Arial" w:eastAsia="Times New Roman" w:hAnsi="Arial" w:cs="Arial"/>
          <w:sz w:val="24"/>
          <w:szCs w:val="24"/>
        </w:rPr>
        <w:t>Об утверждении Правил благоустройства и санитарного содержания территории Советского сельского поселения» (в редакци</w:t>
      </w:r>
      <w:r w:rsidR="00B42FA8">
        <w:rPr>
          <w:rFonts w:ascii="Arial" w:eastAsia="Times New Roman" w:hAnsi="Arial" w:cs="Arial"/>
          <w:sz w:val="24"/>
          <w:szCs w:val="24"/>
        </w:rPr>
        <w:t>и</w:t>
      </w:r>
      <w:r w:rsidRPr="007A6246">
        <w:rPr>
          <w:rFonts w:ascii="Arial" w:eastAsia="Times New Roman" w:hAnsi="Arial" w:cs="Arial"/>
          <w:sz w:val="24"/>
          <w:szCs w:val="24"/>
        </w:rPr>
        <w:t xml:space="preserve"> от 10.12.2018 г. № 122, </w:t>
      </w:r>
      <w:r w:rsidRPr="007A6246">
        <w:rPr>
          <w:rFonts w:ascii="Arial" w:hAnsi="Arial" w:cs="Arial"/>
          <w:sz w:val="24"/>
          <w:szCs w:val="24"/>
        </w:rPr>
        <w:t>от 12.11.2021 г. № 47</w:t>
      </w:r>
      <w:r w:rsidRPr="007A6246">
        <w:rPr>
          <w:rFonts w:ascii="Arial" w:eastAsia="Times New Roman" w:hAnsi="Arial" w:cs="Arial"/>
          <w:sz w:val="24"/>
          <w:szCs w:val="24"/>
        </w:rPr>
        <w:t xml:space="preserve">, от 30.05.2022 г. № 83, от 13.03.2023 г. № 111, </w:t>
      </w:r>
      <w:r w:rsidRPr="007A6246">
        <w:rPr>
          <w:rFonts w:ascii="Arial" w:hAnsi="Arial" w:cs="Arial"/>
          <w:sz w:val="24"/>
          <w:szCs w:val="24"/>
        </w:rPr>
        <w:t>от 12.07.2023 г. № 140, от 27.02.2024 г. № 188</w:t>
      </w:r>
      <w:r w:rsidRPr="007A6246">
        <w:rPr>
          <w:rFonts w:ascii="Arial" w:eastAsia="Times New Roman" w:hAnsi="Arial" w:cs="Arial"/>
          <w:sz w:val="24"/>
          <w:szCs w:val="24"/>
        </w:rPr>
        <w:t>) следующие изменения и дополнения:</w:t>
      </w:r>
    </w:p>
    <w:p w:rsidR="00B42FA8" w:rsidRPr="00C32236" w:rsidRDefault="007A6246" w:rsidP="00B42F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A6246">
        <w:rPr>
          <w:rFonts w:ascii="Arial" w:eastAsia="Times New Roman" w:hAnsi="Arial" w:cs="Arial"/>
          <w:sz w:val="24"/>
          <w:szCs w:val="24"/>
        </w:rPr>
        <w:t>1</w:t>
      </w:r>
      <w:r w:rsidR="00B42FA8" w:rsidRPr="00C32236">
        <w:rPr>
          <w:rFonts w:ascii="Arial" w:hAnsi="Arial" w:cs="Arial"/>
          <w:sz w:val="24"/>
          <w:szCs w:val="24"/>
        </w:rPr>
        <w:t>1.1. Абзац 3 Пункта 3.8.4 изложить в новой редакции: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236">
        <w:rPr>
          <w:rFonts w:ascii="Arial" w:hAnsi="Arial" w:cs="Arial"/>
          <w:sz w:val="24"/>
          <w:szCs w:val="24"/>
        </w:rPr>
        <w:t>«контейнеры должны быть изготовлены из пластика или металла, иметь крышку, предотвращающую попадание в контейнер атмосферных осадков, за исключением случаев, когда контейнерная площадка, на которой расположен контейнер, оборудована крышей. Контейнеры должны быть промаркированы с указанием контактных данных организации, осуществляющей транспортирование ТКО.»</w:t>
      </w:r>
      <w:r>
        <w:rPr>
          <w:rFonts w:ascii="Arial" w:hAnsi="Arial" w:cs="Arial"/>
          <w:sz w:val="24"/>
          <w:szCs w:val="24"/>
        </w:rPr>
        <w:t>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236">
        <w:rPr>
          <w:rFonts w:ascii="Arial" w:hAnsi="Arial" w:cs="Arial"/>
          <w:sz w:val="24"/>
          <w:szCs w:val="24"/>
        </w:rPr>
        <w:t>1.2. Пункт 3.8.8. дополнить абзацем</w:t>
      </w:r>
      <w:r>
        <w:rPr>
          <w:rFonts w:ascii="Arial" w:hAnsi="Arial" w:cs="Arial"/>
          <w:sz w:val="24"/>
          <w:szCs w:val="24"/>
        </w:rPr>
        <w:t xml:space="preserve"> следующего содержания</w:t>
      </w:r>
      <w:r w:rsidRPr="00C32236">
        <w:rPr>
          <w:rFonts w:ascii="Arial" w:hAnsi="Arial" w:cs="Arial"/>
          <w:sz w:val="24"/>
          <w:szCs w:val="24"/>
        </w:rPr>
        <w:t>: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236">
        <w:rPr>
          <w:rFonts w:ascii="Arial" w:hAnsi="Arial" w:cs="Arial"/>
          <w:sz w:val="24"/>
          <w:szCs w:val="24"/>
        </w:rPr>
        <w:t xml:space="preserve">«КГО должны находиться в состоянии, не создающем угроз для жизни и здоровья лиц, осуществляющих вывоз ТКО, в частности, предметы мебели должны быть в разобранном состоянии и не должны иметь торчащие гвозди или болты, а </w:t>
      </w:r>
      <w:r w:rsidRPr="00C32236">
        <w:rPr>
          <w:rFonts w:ascii="Arial" w:hAnsi="Arial" w:cs="Arial"/>
          <w:sz w:val="24"/>
          <w:szCs w:val="24"/>
        </w:rPr>
        <w:lastRenderedPageBreak/>
        <w:t xml:space="preserve">также не должны создавать угроз для целостности и технической исправности мусоровозов. Предоставленные к транспортированию КГО не должны быть заполнены другими отходами.». 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1.3. Пункт 10.5. изложить в новой редакции: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«10.5. Выгул домашних животных.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Выгул домашних животных проводится на специальных территориях, обозначенных табличками и оборудованных контейнерами для сбора экскрементов животных.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При выгуле домашних животных их владельцы обязаны принимать меры по уборке территории от загрязнений экскрементами принадлежащих им животных.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1) исключать возможность свободного, неконтролируемого передвижения животного вне мест, определенных администрацией поселения для выгула животных;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3) не допускать выгул животного вне мест, определенных администрацией поселения для выгула животных, и соблюдать иные требования к его выгулу.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236">
        <w:rPr>
          <w:rFonts w:ascii="Arial" w:hAnsi="Arial" w:cs="Arial"/>
          <w:color w:val="000000"/>
          <w:sz w:val="24"/>
          <w:szCs w:val="24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sub_41151"/>
      <w:r w:rsidRPr="00C32236">
        <w:rPr>
          <w:rFonts w:ascii="Arial" w:hAnsi="Arial" w:cs="Arial"/>
          <w:color w:val="000000"/>
          <w:sz w:val="24"/>
          <w:szCs w:val="24"/>
        </w:rPr>
        <w:t>Запрещается выгуливать домашних, сельскохозяйственных животных, на детских и спортивных площадках, на территориях детских дошкольных учреждений, школ и других учебных заведений, на территориях объектов здравоохранения и административных учреждений, на газонах, в местах отдыха населения, не допускать их в водоемы в местах, отведенных для массового купания населения.</w:t>
      </w:r>
      <w:bookmarkEnd w:id="2"/>
    </w:p>
    <w:p w:rsidR="00B42FA8" w:rsidRPr="00C32236" w:rsidRDefault="00B42FA8" w:rsidP="00B42FA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sub_41152"/>
      <w:r w:rsidRPr="00C32236">
        <w:rPr>
          <w:rFonts w:ascii="Arial" w:hAnsi="Arial" w:cs="Arial"/>
          <w:color w:val="000000"/>
          <w:sz w:val="24"/>
          <w:szCs w:val="24"/>
        </w:rPr>
        <w:t>Организация содержания домашних животных должна производиться в соответствии с санитарно-гигиеническими нормами и правилами, ветеринарным законодательством Российской Федерации.».</w:t>
      </w:r>
      <w:bookmarkEnd w:id="3"/>
    </w:p>
    <w:p w:rsidR="007A6246" w:rsidRPr="007A6246" w:rsidRDefault="007A6246" w:rsidP="007A6246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7A6246">
        <w:rPr>
          <w:rFonts w:ascii="Arial" w:eastAsia="Times New Roman" w:hAnsi="Arial" w:cs="Arial"/>
          <w:sz w:val="24"/>
          <w:szCs w:val="24"/>
        </w:rPr>
        <w:t xml:space="preserve">2. </w:t>
      </w:r>
      <w:r w:rsidRPr="007A6246">
        <w:rPr>
          <w:rFonts w:ascii="Arial" w:eastAsia="Calibri" w:hAnsi="Arial" w:cs="Arial"/>
          <w:sz w:val="24"/>
          <w:szCs w:val="24"/>
        </w:rPr>
        <w:t xml:space="preserve">Опубликовать настоящее решение в </w:t>
      </w:r>
      <w:r w:rsidR="00401D44" w:rsidRPr="00C32236">
        <w:rPr>
          <w:rFonts w:ascii="Arial" w:hAnsi="Arial" w:cs="Arial"/>
          <w:sz w:val="24"/>
          <w:szCs w:val="24"/>
        </w:rPr>
        <w:t>информационном</w:t>
      </w:r>
      <w:r w:rsidR="00401D44" w:rsidRPr="007A6246">
        <w:rPr>
          <w:rFonts w:ascii="Arial" w:eastAsia="Calibri" w:hAnsi="Arial" w:cs="Arial"/>
          <w:sz w:val="24"/>
          <w:szCs w:val="24"/>
        </w:rPr>
        <w:t xml:space="preserve"> </w:t>
      </w:r>
      <w:r w:rsidRPr="007A6246">
        <w:rPr>
          <w:rFonts w:ascii="Arial" w:eastAsia="Calibri" w:hAnsi="Arial" w:cs="Arial"/>
          <w:sz w:val="24"/>
          <w:szCs w:val="24"/>
        </w:rPr>
        <w:t>Вестнике муниципальных правовых актов Советского сельского поселения Калачеевского муниципального района Воронежской области</w:t>
      </w:r>
      <w:r w:rsidR="00401D44">
        <w:rPr>
          <w:rFonts w:ascii="Arial" w:eastAsia="Calibri" w:hAnsi="Arial" w:cs="Arial"/>
          <w:sz w:val="24"/>
          <w:szCs w:val="24"/>
        </w:rPr>
        <w:t xml:space="preserve"> и разместить на официальном сайте администрации Советского сельского поселения</w:t>
      </w:r>
      <w:r w:rsidRPr="007A6246">
        <w:rPr>
          <w:rFonts w:ascii="Arial" w:eastAsia="Calibri" w:hAnsi="Arial" w:cs="Arial"/>
          <w:sz w:val="24"/>
          <w:szCs w:val="24"/>
        </w:rPr>
        <w:t xml:space="preserve">. </w:t>
      </w:r>
    </w:p>
    <w:p w:rsidR="007A6246" w:rsidRPr="007A6246" w:rsidRDefault="007A6246" w:rsidP="007A624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A6246">
        <w:rPr>
          <w:rFonts w:ascii="Arial" w:eastAsia="Times New Roman" w:hAnsi="Arial" w:cs="Arial"/>
          <w:sz w:val="24"/>
          <w:szCs w:val="24"/>
        </w:rPr>
        <w:t>3. Контроль за исполнением решения оставляю за собой.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2226"/>
        <w:gridCol w:w="2242"/>
      </w:tblGrid>
      <w:tr w:rsidR="00920196" w:rsidRPr="007A6246" w:rsidTr="002962B6">
        <w:tc>
          <w:tcPr>
            <w:tcW w:w="4746" w:type="dxa"/>
          </w:tcPr>
          <w:p w:rsidR="00920196" w:rsidRPr="007A624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A6246">
              <w:rPr>
                <w:rFonts w:ascii="Arial" w:eastAsia="Calibri" w:hAnsi="Arial" w:cs="Arial"/>
                <w:sz w:val="24"/>
                <w:szCs w:val="24"/>
              </w:rPr>
              <w:t>Глава Советского сельского поселения</w:t>
            </w:r>
          </w:p>
        </w:tc>
        <w:tc>
          <w:tcPr>
            <w:tcW w:w="2226" w:type="dxa"/>
          </w:tcPr>
          <w:p w:rsidR="00920196" w:rsidRPr="007A624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42" w:type="dxa"/>
          </w:tcPr>
          <w:p w:rsidR="00920196" w:rsidRPr="007A6246" w:rsidRDefault="00920196" w:rsidP="002962B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A6246">
              <w:rPr>
                <w:rFonts w:ascii="Arial" w:eastAsia="Calibri" w:hAnsi="Arial" w:cs="Arial"/>
                <w:sz w:val="24"/>
                <w:szCs w:val="24"/>
              </w:rPr>
              <w:t>С.В. Дубровин</w:t>
            </w:r>
          </w:p>
        </w:tc>
      </w:tr>
    </w:tbl>
    <w:p w:rsidR="001A47DE" w:rsidRPr="00177095" w:rsidRDefault="001A47DE" w:rsidP="00401D44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1A47DE" w:rsidRPr="00177095" w:rsidSect="0082113A">
      <w:pgSz w:w="11906" w:h="16838"/>
      <w:pgMar w:top="2269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C36" w:rsidRDefault="00F27C36" w:rsidP="00651D53">
      <w:pPr>
        <w:spacing w:after="0" w:line="240" w:lineRule="auto"/>
      </w:pPr>
      <w:r>
        <w:separator/>
      </w:r>
    </w:p>
  </w:endnote>
  <w:endnote w:type="continuationSeparator" w:id="0">
    <w:p w:rsidR="00F27C36" w:rsidRDefault="00F27C36" w:rsidP="00651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C36" w:rsidRDefault="00F27C36" w:rsidP="00651D53">
      <w:pPr>
        <w:spacing w:after="0" w:line="240" w:lineRule="auto"/>
      </w:pPr>
      <w:r>
        <w:separator/>
      </w:r>
    </w:p>
  </w:footnote>
  <w:footnote w:type="continuationSeparator" w:id="0">
    <w:p w:rsidR="00F27C36" w:rsidRDefault="00F27C36" w:rsidP="00651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85"/>
    <w:multiLevelType w:val="hybridMultilevel"/>
    <w:tmpl w:val="03C26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0EA44EAD"/>
    <w:multiLevelType w:val="hybridMultilevel"/>
    <w:tmpl w:val="A54AB9B6"/>
    <w:lvl w:ilvl="0" w:tplc="244E2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CC9F52">
      <w:numFmt w:val="none"/>
      <w:lvlText w:val=""/>
      <w:lvlJc w:val="left"/>
      <w:pPr>
        <w:tabs>
          <w:tab w:val="num" w:pos="360"/>
        </w:tabs>
      </w:pPr>
    </w:lvl>
    <w:lvl w:ilvl="2" w:tplc="76B8148E">
      <w:numFmt w:val="none"/>
      <w:lvlText w:val=""/>
      <w:lvlJc w:val="left"/>
      <w:pPr>
        <w:tabs>
          <w:tab w:val="num" w:pos="360"/>
        </w:tabs>
      </w:pPr>
    </w:lvl>
    <w:lvl w:ilvl="3" w:tplc="D6561F00">
      <w:numFmt w:val="none"/>
      <w:lvlText w:val=""/>
      <w:lvlJc w:val="left"/>
      <w:pPr>
        <w:tabs>
          <w:tab w:val="num" w:pos="360"/>
        </w:tabs>
      </w:pPr>
    </w:lvl>
    <w:lvl w:ilvl="4" w:tplc="91AACE82">
      <w:numFmt w:val="none"/>
      <w:lvlText w:val=""/>
      <w:lvlJc w:val="left"/>
      <w:pPr>
        <w:tabs>
          <w:tab w:val="num" w:pos="360"/>
        </w:tabs>
      </w:pPr>
    </w:lvl>
    <w:lvl w:ilvl="5" w:tplc="E9482A02">
      <w:numFmt w:val="none"/>
      <w:lvlText w:val=""/>
      <w:lvlJc w:val="left"/>
      <w:pPr>
        <w:tabs>
          <w:tab w:val="num" w:pos="360"/>
        </w:tabs>
      </w:pPr>
    </w:lvl>
    <w:lvl w:ilvl="6" w:tplc="F2A42E12">
      <w:numFmt w:val="none"/>
      <w:lvlText w:val=""/>
      <w:lvlJc w:val="left"/>
      <w:pPr>
        <w:tabs>
          <w:tab w:val="num" w:pos="360"/>
        </w:tabs>
      </w:pPr>
    </w:lvl>
    <w:lvl w:ilvl="7" w:tplc="CE6E0C12">
      <w:numFmt w:val="none"/>
      <w:lvlText w:val=""/>
      <w:lvlJc w:val="left"/>
      <w:pPr>
        <w:tabs>
          <w:tab w:val="num" w:pos="360"/>
        </w:tabs>
      </w:pPr>
    </w:lvl>
    <w:lvl w:ilvl="8" w:tplc="56464D7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DFD36D4"/>
    <w:multiLevelType w:val="multilevel"/>
    <w:tmpl w:val="321236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4" w15:restartNumberingAfterBreak="0">
    <w:nsid w:val="261F30BE"/>
    <w:multiLevelType w:val="multilevel"/>
    <w:tmpl w:val="6BD06C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9" w15:restartNumberingAfterBreak="0">
    <w:nsid w:val="4B7F0A7A"/>
    <w:multiLevelType w:val="hybridMultilevel"/>
    <w:tmpl w:val="C5528850"/>
    <w:lvl w:ilvl="0" w:tplc="E3306ED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971B02"/>
    <w:multiLevelType w:val="hybridMultilevel"/>
    <w:tmpl w:val="4782A2C0"/>
    <w:lvl w:ilvl="0" w:tplc="1124FF9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C90258"/>
    <w:multiLevelType w:val="hybridMultilevel"/>
    <w:tmpl w:val="6D5E2A56"/>
    <w:lvl w:ilvl="0" w:tplc="045A2BF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440715B"/>
    <w:multiLevelType w:val="hybridMultilevel"/>
    <w:tmpl w:val="8110A0FA"/>
    <w:lvl w:ilvl="0" w:tplc="F550C0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5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6" w15:restartNumberingAfterBreak="0">
    <w:nsid w:val="75B27D01"/>
    <w:multiLevelType w:val="multilevel"/>
    <w:tmpl w:val="1EB8C8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D661123"/>
    <w:multiLevelType w:val="hybridMultilevel"/>
    <w:tmpl w:val="120257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1"/>
  </w:num>
  <w:num w:numId="12">
    <w:abstractNumId w:val="3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16"/>
  </w:num>
  <w:num w:numId="17">
    <w:abstractNumId w:val="4"/>
  </w:num>
  <w:num w:numId="18">
    <w:abstractNumId w:val="10"/>
  </w:num>
  <w:num w:numId="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F1"/>
    <w:rsid w:val="00011C13"/>
    <w:rsid w:val="00015AFC"/>
    <w:rsid w:val="00017B72"/>
    <w:rsid w:val="000246CF"/>
    <w:rsid w:val="00030A3B"/>
    <w:rsid w:val="00031775"/>
    <w:rsid w:val="00034037"/>
    <w:rsid w:val="00034E8F"/>
    <w:rsid w:val="00036CE2"/>
    <w:rsid w:val="0006083C"/>
    <w:rsid w:val="000646CB"/>
    <w:rsid w:val="00065B51"/>
    <w:rsid w:val="00083B14"/>
    <w:rsid w:val="0008435C"/>
    <w:rsid w:val="000844A2"/>
    <w:rsid w:val="00087021"/>
    <w:rsid w:val="000915C2"/>
    <w:rsid w:val="0009696A"/>
    <w:rsid w:val="000A1327"/>
    <w:rsid w:val="000B0348"/>
    <w:rsid w:val="000B124D"/>
    <w:rsid w:val="000B1C2D"/>
    <w:rsid w:val="000B5C82"/>
    <w:rsid w:val="000C1A59"/>
    <w:rsid w:val="000C28D7"/>
    <w:rsid w:val="000C3583"/>
    <w:rsid w:val="000D0FFB"/>
    <w:rsid w:val="000D1FE1"/>
    <w:rsid w:val="000D3B69"/>
    <w:rsid w:val="000D7053"/>
    <w:rsid w:val="000E359E"/>
    <w:rsid w:val="000E50C6"/>
    <w:rsid w:val="000E556E"/>
    <w:rsid w:val="000E594F"/>
    <w:rsid w:val="000E61AB"/>
    <w:rsid w:val="000F5E56"/>
    <w:rsid w:val="000F7444"/>
    <w:rsid w:val="00106A32"/>
    <w:rsid w:val="0011011F"/>
    <w:rsid w:val="001116EC"/>
    <w:rsid w:val="00114E01"/>
    <w:rsid w:val="00120BD9"/>
    <w:rsid w:val="0012165A"/>
    <w:rsid w:val="001260D7"/>
    <w:rsid w:val="00127077"/>
    <w:rsid w:val="0013362E"/>
    <w:rsid w:val="00142C1E"/>
    <w:rsid w:val="00143F42"/>
    <w:rsid w:val="00150B09"/>
    <w:rsid w:val="00153CF6"/>
    <w:rsid w:val="0015530A"/>
    <w:rsid w:val="0015620B"/>
    <w:rsid w:val="00157DC0"/>
    <w:rsid w:val="00165280"/>
    <w:rsid w:val="00173915"/>
    <w:rsid w:val="00177095"/>
    <w:rsid w:val="0018159B"/>
    <w:rsid w:val="00182B0C"/>
    <w:rsid w:val="00182B55"/>
    <w:rsid w:val="0018743F"/>
    <w:rsid w:val="00191784"/>
    <w:rsid w:val="00196B71"/>
    <w:rsid w:val="00196F78"/>
    <w:rsid w:val="001A30B4"/>
    <w:rsid w:val="001A47DE"/>
    <w:rsid w:val="001A5D86"/>
    <w:rsid w:val="001B02B0"/>
    <w:rsid w:val="001C2A28"/>
    <w:rsid w:val="001C3568"/>
    <w:rsid w:val="001C61BD"/>
    <w:rsid w:val="001C6D82"/>
    <w:rsid w:val="001C7CAD"/>
    <w:rsid w:val="001D2088"/>
    <w:rsid w:val="001D38FB"/>
    <w:rsid w:val="001D3C6A"/>
    <w:rsid w:val="001D7B12"/>
    <w:rsid w:val="001E2605"/>
    <w:rsid w:val="001E2749"/>
    <w:rsid w:val="001E294F"/>
    <w:rsid w:val="001F1491"/>
    <w:rsid w:val="001F4ABD"/>
    <w:rsid w:val="001F5D89"/>
    <w:rsid w:val="002005E6"/>
    <w:rsid w:val="0020447E"/>
    <w:rsid w:val="002063D5"/>
    <w:rsid w:val="002115E6"/>
    <w:rsid w:val="00216CDC"/>
    <w:rsid w:val="002448AC"/>
    <w:rsid w:val="00255AEF"/>
    <w:rsid w:val="002564C1"/>
    <w:rsid w:val="002570FD"/>
    <w:rsid w:val="00257559"/>
    <w:rsid w:val="00261B89"/>
    <w:rsid w:val="002711A3"/>
    <w:rsid w:val="00271B8E"/>
    <w:rsid w:val="00273998"/>
    <w:rsid w:val="00275568"/>
    <w:rsid w:val="002775EE"/>
    <w:rsid w:val="002907CE"/>
    <w:rsid w:val="00295027"/>
    <w:rsid w:val="002A20D2"/>
    <w:rsid w:val="002A46BC"/>
    <w:rsid w:val="002A5A0F"/>
    <w:rsid w:val="002A6C02"/>
    <w:rsid w:val="002A77F3"/>
    <w:rsid w:val="002B5562"/>
    <w:rsid w:val="002C1D16"/>
    <w:rsid w:val="002C3EBE"/>
    <w:rsid w:val="002D029D"/>
    <w:rsid w:val="002D18B1"/>
    <w:rsid w:val="002D2F49"/>
    <w:rsid w:val="002D3713"/>
    <w:rsid w:val="002D6A63"/>
    <w:rsid w:val="002E01A0"/>
    <w:rsid w:val="002E239D"/>
    <w:rsid w:val="002F1110"/>
    <w:rsid w:val="002F5982"/>
    <w:rsid w:val="00305653"/>
    <w:rsid w:val="00311376"/>
    <w:rsid w:val="00312198"/>
    <w:rsid w:val="0031382A"/>
    <w:rsid w:val="00314477"/>
    <w:rsid w:val="0032232E"/>
    <w:rsid w:val="00330BD0"/>
    <w:rsid w:val="00334CAD"/>
    <w:rsid w:val="00336493"/>
    <w:rsid w:val="0033745B"/>
    <w:rsid w:val="00343137"/>
    <w:rsid w:val="003472F7"/>
    <w:rsid w:val="00353CE3"/>
    <w:rsid w:val="00354EE7"/>
    <w:rsid w:val="003637C8"/>
    <w:rsid w:val="00372EAC"/>
    <w:rsid w:val="00374A5C"/>
    <w:rsid w:val="00380F7A"/>
    <w:rsid w:val="00395508"/>
    <w:rsid w:val="00395CA7"/>
    <w:rsid w:val="003A0295"/>
    <w:rsid w:val="003A3DA6"/>
    <w:rsid w:val="003A6DAE"/>
    <w:rsid w:val="003B0AD0"/>
    <w:rsid w:val="003B1207"/>
    <w:rsid w:val="003B1CEE"/>
    <w:rsid w:val="003B3CFE"/>
    <w:rsid w:val="003C0415"/>
    <w:rsid w:val="003D044C"/>
    <w:rsid w:val="003D2CB1"/>
    <w:rsid w:val="003D5E37"/>
    <w:rsid w:val="003E0420"/>
    <w:rsid w:val="003E44DD"/>
    <w:rsid w:val="003E45AA"/>
    <w:rsid w:val="003F6AE2"/>
    <w:rsid w:val="003F778A"/>
    <w:rsid w:val="004019F0"/>
    <w:rsid w:val="00401D44"/>
    <w:rsid w:val="00406A43"/>
    <w:rsid w:val="00407A97"/>
    <w:rsid w:val="00410077"/>
    <w:rsid w:val="0041510E"/>
    <w:rsid w:val="0042039B"/>
    <w:rsid w:val="00420D13"/>
    <w:rsid w:val="00423337"/>
    <w:rsid w:val="00432085"/>
    <w:rsid w:val="00435CA7"/>
    <w:rsid w:val="0044321D"/>
    <w:rsid w:val="0045552B"/>
    <w:rsid w:val="00460934"/>
    <w:rsid w:val="004863B5"/>
    <w:rsid w:val="004A0B25"/>
    <w:rsid w:val="004B455A"/>
    <w:rsid w:val="004B49E1"/>
    <w:rsid w:val="004B6631"/>
    <w:rsid w:val="004B757D"/>
    <w:rsid w:val="004C3491"/>
    <w:rsid w:val="004C5C30"/>
    <w:rsid w:val="004C656A"/>
    <w:rsid w:val="004C7A73"/>
    <w:rsid w:val="004D04B8"/>
    <w:rsid w:val="004D46F3"/>
    <w:rsid w:val="004E55F6"/>
    <w:rsid w:val="004E744A"/>
    <w:rsid w:val="00501185"/>
    <w:rsid w:val="00501EE3"/>
    <w:rsid w:val="005020C6"/>
    <w:rsid w:val="00504827"/>
    <w:rsid w:val="00505093"/>
    <w:rsid w:val="00514434"/>
    <w:rsid w:val="00515A32"/>
    <w:rsid w:val="0051651A"/>
    <w:rsid w:val="00525FCE"/>
    <w:rsid w:val="00526BDF"/>
    <w:rsid w:val="00526C33"/>
    <w:rsid w:val="005302D2"/>
    <w:rsid w:val="00530EEA"/>
    <w:rsid w:val="00536A4F"/>
    <w:rsid w:val="0054491B"/>
    <w:rsid w:val="00546621"/>
    <w:rsid w:val="0055236C"/>
    <w:rsid w:val="0055264C"/>
    <w:rsid w:val="00560FA8"/>
    <w:rsid w:val="00574BF7"/>
    <w:rsid w:val="005752FF"/>
    <w:rsid w:val="00575E03"/>
    <w:rsid w:val="00577558"/>
    <w:rsid w:val="00583A1C"/>
    <w:rsid w:val="00592974"/>
    <w:rsid w:val="00595072"/>
    <w:rsid w:val="005A1EF7"/>
    <w:rsid w:val="005A68CF"/>
    <w:rsid w:val="005B334D"/>
    <w:rsid w:val="005B3E05"/>
    <w:rsid w:val="005B53AA"/>
    <w:rsid w:val="005B56A3"/>
    <w:rsid w:val="005C5910"/>
    <w:rsid w:val="005D0115"/>
    <w:rsid w:val="005D0552"/>
    <w:rsid w:val="005D3394"/>
    <w:rsid w:val="005D6CE2"/>
    <w:rsid w:val="005E3B14"/>
    <w:rsid w:val="005E77AD"/>
    <w:rsid w:val="005F4D80"/>
    <w:rsid w:val="005F5DDC"/>
    <w:rsid w:val="006019C1"/>
    <w:rsid w:val="0060587B"/>
    <w:rsid w:val="0061498A"/>
    <w:rsid w:val="00623C25"/>
    <w:rsid w:val="00623FCF"/>
    <w:rsid w:val="00625484"/>
    <w:rsid w:val="00627ECD"/>
    <w:rsid w:val="006315BC"/>
    <w:rsid w:val="00634632"/>
    <w:rsid w:val="006369A7"/>
    <w:rsid w:val="00637972"/>
    <w:rsid w:val="0065093B"/>
    <w:rsid w:val="00651D53"/>
    <w:rsid w:val="0065342C"/>
    <w:rsid w:val="00653FD6"/>
    <w:rsid w:val="00655228"/>
    <w:rsid w:val="00656DCA"/>
    <w:rsid w:val="00660659"/>
    <w:rsid w:val="0066798A"/>
    <w:rsid w:val="00670151"/>
    <w:rsid w:val="00670D58"/>
    <w:rsid w:val="00672DD3"/>
    <w:rsid w:val="00683194"/>
    <w:rsid w:val="00691444"/>
    <w:rsid w:val="00695DF6"/>
    <w:rsid w:val="006979F1"/>
    <w:rsid w:val="006A1AA7"/>
    <w:rsid w:val="006A5C67"/>
    <w:rsid w:val="006B0529"/>
    <w:rsid w:val="006B3126"/>
    <w:rsid w:val="006D501E"/>
    <w:rsid w:val="006E37BC"/>
    <w:rsid w:val="006E4DBD"/>
    <w:rsid w:val="006E75AA"/>
    <w:rsid w:val="006F0302"/>
    <w:rsid w:val="006F0E1B"/>
    <w:rsid w:val="006F3788"/>
    <w:rsid w:val="00706E31"/>
    <w:rsid w:val="00711C51"/>
    <w:rsid w:val="00713544"/>
    <w:rsid w:val="00713B05"/>
    <w:rsid w:val="00713C36"/>
    <w:rsid w:val="00723FED"/>
    <w:rsid w:val="007253ED"/>
    <w:rsid w:val="007253F9"/>
    <w:rsid w:val="007310BD"/>
    <w:rsid w:val="007316CD"/>
    <w:rsid w:val="00732542"/>
    <w:rsid w:val="007348E6"/>
    <w:rsid w:val="00735411"/>
    <w:rsid w:val="007412E8"/>
    <w:rsid w:val="00744392"/>
    <w:rsid w:val="00745B10"/>
    <w:rsid w:val="00746AD7"/>
    <w:rsid w:val="007470EF"/>
    <w:rsid w:val="00747BF3"/>
    <w:rsid w:val="00754433"/>
    <w:rsid w:val="00764B89"/>
    <w:rsid w:val="00765634"/>
    <w:rsid w:val="00771117"/>
    <w:rsid w:val="00772C42"/>
    <w:rsid w:val="007768A6"/>
    <w:rsid w:val="00783CD8"/>
    <w:rsid w:val="0079252A"/>
    <w:rsid w:val="007A6246"/>
    <w:rsid w:val="007B047B"/>
    <w:rsid w:val="007B26FA"/>
    <w:rsid w:val="007B2BFC"/>
    <w:rsid w:val="007B2C75"/>
    <w:rsid w:val="007B6559"/>
    <w:rsid w:val="007B6830"/>
    <w:rsid w:val="007C0B7E"/>
    <w:rsid w:val="007C604A"/>
    <w:rsid w:val="007C67D2"/>
    <w:rsid w:val="007D351E"/>
    <w:rsid w:val="007D47CD"/>
    <w:rsid w:val="007D5B8C"/>
    <w:rsid w:val="007D6B64"/>
    <w:rsid w:val="007E15B1"/>
    <w:rsid w:val="007E5223"/>
    <w:rsid w:val="007E685D"/>
    <w:rsid w:val="007F1EB6"/>
    <w:rsid w:val="007F262B"/>
    <w:rsid w:val="007F38D5"/>
    <w:rsid w:val="007F4EE6"/>
    <w:rsid w:val="008013B2"/>
    <w:rsid w:val="00806B47"/>
    <w:rsid w:val="0082113A"/>
    <w:rsid w:val="008220A5"/>
    <w:rsid w:val="00823146"/>
    <w:rsid w:val="00827C0A"/>
    <w:rsid w:val="008347AE"/>
    <w:rsid w:val="00834A91"/>
    <w:rsid w:val="00841936"/>
    <w:rsid w:val="008444B5"/>
    <w:rsid w:val="00845BA1"/>
    <w:rsid w:val="00845DC5"/>
    <w:rsid w:val="00847DB2"/>
    <w:rsid w:val="00855139"/>
    <w:rsid w:val="0085525A"/>
    <w:rsid w:val="00862C63"/>
    <w:rsid w:val="00863070"/>
    <w:rsid w:val="008631B7"/>
    <w:rsid w:val="008657E0"/>
    <w:rsid w:val="008701F9"/>
    <w:rsid w:val="00871E80"/>
    <w:rsid w:val="008728EB"/>
    <w:rsid w:val="008813DD"/>
    <w:rsid w:val="00883ED6"/>
    <w:rsid w:val="00891842"/>
    <w:rsid w:val="00896C43"/>
    <w:rsid w:val="008A471C"/>
    <w:rsid w:val="008C341B"/>
    <w:rsid w:val="008C644F"/>
    <w:rsid w:val="008C6ED6"/>
    <w:rsid w:val="008D2AB0"/>
    <w:rsid w:val="008D44EE"/>
    <w:rsid w:val="008D60D4"/>
    <w:rsid w:val="008F4C88"/>
    <w:rsid w:val="008F62F7"/>
    <w:rsid w:val="009035C8"/>
    <w:rsid w:val="009049C6"/>
    <w:rsid w:val="00905D11"/>
    <w:rsid w:val="009071C6"/>
    <w:rsid w:val="00911DDB"/>
    <w:rsid w:val="00914447"/>
    <w:rsid w:val="00914A6C"/>
    <w:rsid w:val="00920196"/>
    <w:rsid w:val="0092153D"/>
    <w:rsid w:val="00921C47"/>
    <w:rsid w:val="00921C82"/>
    <w:rsid w:val="009305A5"/>
    <w:rsid w:val="009319C0"/>
    <w:rsid w:val="009447A8"/>
    <w:rsid w:val="0095055F"/>
    <w:rsid w:val="00957119"/>
    <w:rsid w:val="00960A6D"/>
    <w:rsid w:val="00962B57"/>
    <w:rsid w:val="009669A5"/>
    <w:rsid w:val="00966F04"/>
    <w:rsid w:val="00967E26"/>
    <w:rsid w:val="00973104"/>
    <w:rsid w:val="00973DFB"/>
    <w:rsid w:val="00974A98"/>
    <w:rsid w:val="009826D2"/>
    <w:rsid w:val="009A378D"/>
    <w:rsid w:val="009A6F28"/>
    <w:rsid w:val="009B081F"/>
    <w:rsid w:val="009B1F22"/>
    <w:rsid w:val="009C3338"/>
    <w:rsid w:val="009C53A4"/>
    <w:rsid w:val="009D030C"/>
    <w:rsid w:val="009D0745"/>
    <w:rsid w:val="009D1129"/>
    <w:rsid w:val="009D2C1E"/>
    <w:rsid w:val="009D47FA"/>
    <w:rsid w:val="009D5F17"/>
    <w:rsid w:val="009E4C07"/>
    <w:rsid w:val="009E5CD9"/>
    <w:rsid w:val="009F3726"/>
    <w:rsid w:val="009F556D"/>
    <w:rsid w:val="009F6E75"/>
    <w:rsid w:val="009F7C07"/>
    <w:rsid w:val="00A00D11"/>
    <w:rsid w:val="00A0377E"/>
    <w:rsid w:val="00A04944"/>
    <w:rsid w:val="00A04CDD"/>
    <w:rsid w:val="00A12481"/>
    <w:rsid w:val="00A20476"/>
    <w:rsid w:val="00A22DE1"/>
    <w:rsid w:val="00A30230"/>
    <w:rsid w:val="00A3664A"/>
    <w:rsid w:val="00A3793D"/>
    <w:rsid w:val="00A40E20"/>
    <w:rsid w:val="00A42D24"/>
    <w:rsid w:val="00A43298"/>
    <w:rsid w:val="00A475E8"/>
    <w:rsid w:val="00A63BB5"/>
    <w:rsid w:val="00A66743"/>
    <w:rsid w:val="00A70849"/>
    <w:rsid w:val="00A75B7B"/>
    <w:rsid w:val="00A80A9C"/>
    <w:rsid w:val="00A8172B"/>
    <w:rsid w:val="00A82482"/>
    <w:rsid w:val="00A82D65"/>
    <w:rsid w:val="00A85600"/>
    <w:rsid w:val="00A93BCA"/>
    <w:rsid w:val="00AA0596"/>
    <w:rsid w:val="00AA09CD"/>
    <w:rsid w:val="00AA4BF1"/>
    <w:rsid w:val="00AA684D"/>
    <w:rsid w:val="00AB0003"/>
    <w:rsid w:val="00AB25D3"/>
    <w:rsid w:val="00AB47CE"/>
    <w:rsid w:val="00AB700C"/>
    <w:rsid w:val="00AC170A"/>
    <w:rsid w:val="00AC418F"/>
    <w:rsid w:val="00AC634B"/>
    <w:rsid w:val="00AC6BA7"/>
    <w:rsid w:val="00AD0A38"/>
    <w:rsid w:val="00AD2658"/>
    <w:rsid w:val="00AD3F73"/>
    <w:rsid w:val="00AE5A15"/>
    <w:rsid w:val="00AE6659"/>
    <w:rsid w:val="00AF4888"/>
    <w:rsid w:val="00AF527A"/>
    <w:rsid w:val="00AF6350"/>
    <w:rsid w:val="00AF7B54"/>
    <w:rsid w:val="00B03817"/>
    <w:rsid w:val="00B060E9"/>
    <w:rsid w:val="00B06C86"/>
    <w:rsid w:val="00B1495B"/>
    <w:rsid w:val="00B16D27"/>
    <w:rsid w:val="00B17732"/>
    <w:rsid w:val="00B21BD0"/>
    <w:rsid w:val="00B2376D"/>
    <w:rsid w:val="00B237BE"/>
    <w:rsid w:val="00B303CA"/>
    <w:rsid w:val="00B32669"/>
    <w:rsid w:val="00B32820"/>
    <w:rsid w:val="00B42FA8"/>
    <w:rsid w:val="00B43464"/>
    <w:rsid w:val="00B45E31"/>
    <w:rsid w:val="00B5352B"/>
    <w:rsid w:val="00B544BE"/>
    <w:rsid w:val="00B660A9"/>
    <w:rsid w:val="00B703F1"/>
    <w:rsid w:val="00B72FA1"/>
    <w:rsid w:val="00B80DAC"/>
    <w:rsid w:val="00B8118F"/>
    <w:rsid w:val="00B94EF9"/>
    <w:rsid w:val="00B9506E"/>
    <w:rsid w:val="00B96D31"/>
    <w:rsid w:val="00B97C35"/>
    <w:rsid w:val="00BA2A96"/>
    <w:rsid w:val="00BA769F"/>
    <w:rsid w:val="00BB02D9"/>
    <w:rsid w:val="00BB1442"/>
    <w:rsid w:val="00BB3C3C"/>
    <w:rsid w:val="00BB5D87"/>
    <w:rsid w:val="00BC0B2C"/>
    <w:rsid w:val="00BD7B60"/>
    <w:rsid w:val="00BE1186"/>
    <w:rsid w:val="00BE2783"/>
    <w:rsid w:val="00BE4757"/>
    <w:rsid w:val="00BE5C77"/>
    <w:rsid w:val="00BE5EE9"/>
    <w:rsid w:val="00BE79D9"/>
    <w:rsid w:val="00BF12F9"/>
    <w:rsid w:val="00BF2C74"/>
    <w:rsid w:val="00BF42A6"/>
    <w:rsid w:val="00BF714E"/>
    <w:rsid w:val="00C002C6"/>
    <w:rsid w:val="00C111DB"/>
    <w:rsid w:val="00C11AB3"/>
    <w:rsid w:val="00C16A24"/>
    <w:rsid w:val="00C16B4C"/>
    <w:rsid w:val="00C16E30"/>
    <w:rsid w:val="00C20AE7"/>
    <w:rsid w:val="00C22063"/>
    <w:rsid w:val="00C221E8"/>
    <w:rsid w:val="00C248F4"/>
    <w:rsid w:val="00C31076"/>
    <w:rsid w:val="00C3393E"/>
    <w:rsid w:val="00C501B7"/>
    <w:rsid w:val="00C62E5D"/>
    <w:rsid w:val="00C6616E"/>
    <w:rsid w:val="00C713C7"/>
    <w:rsid w:val="00C71B19"/>
    <w:rsid w:val="00C75B9A"/>
    <w:rsid w:val="00C837FE"/>
    <w:rsid w:val="00C86393"/>
    <w:rsid w:val="00C86AC2"/>
    <w:rsid w:val="00C87482"/>
    <w:rsid w:val="00C912F0"/>
    <w:rsid w:val="00C95F2A"/>
    <w:rsid w:val="00C96809"/>
    <w:rsid w:val="00C96972"/>
    <w:rsid w:val="00C97A98"/>
    <w:rsid w:val="00CA6D04"/>
    <w:rsid w:val="00CC0C7A"/>
    <w:rsid w:val="00CC15AC"/>
    <w:rsid w:val="00CD7C5E"/>
    <w:rsid w:val="00CE1C0A"/>
    <w:rsid w:val="00CE1D57"/>
    <w:rsid w:val="00CE2CCC"/>
    <w:rsid w:val="00CE52F4"/>
    <w:rsid w:val="00D04537"/>
    <w:rsid w:val="00D06768"/>
    <w:rsid w:val="00D14B2A"/>
    <w:rsid w:val="00D17F13"/>
    <w:rsid w:val="00D220C7"/>
    <w:rsid w:val="00D24AB0"/>
    <w:rsid w:val="00D261EF"/>
    <w:rsid w:val="00D344FD"/>
    <w:rsid w:val="00D35E85"/>
    <w:rsid w:val="00D47767"/>
    <w:rsid w:val="00D5239F"/>
    <w:rsid w:val="00D61601"/>
    <w:rsid w:val="00D6391D"/>
    <w:rsid w:val="00D71CE6"/>
    <w:rsid w:val="00D745C2"/>
    <w:rsid w:val="00D80A15"/>
    <w:rsid w:val="00D82F63"/>
    <w:rsid w:val="00D95506"/>
    <w:rsid w:val="00DA33C5"/>
    <w:rsid w:val="00DB2274"/>
    <w:rsid w:val="00DB2F67"/>
    <w:rsid w:val="00DB408F"/>
    <w:rsid w:val="00DC02A4"/>
    <w:rsid w:val="00DC069E"/>
    <w:rsid w:val="00DC11E2"/>
    <w:rsid w:val="00DC1792"/>
    <w:rsid w:val="00DC17CB"/>
    <w:rsid w:val="00DD3836"/>
    <w:rsid w:val="00DD4448"/>
    <w:rsid w:val="00DE4C23"/>
    <w:rsid w:val="00DF5248"/>
    <w:rsid w:val="00E02518"/>
    <w:rsid w:val="00E05787"/>
    <w:rsid w:val="00E05851"/>
    <w:rsid w:val="00E139E9"/>
    <w:rsid w:val="00E158DC"/>
    <w:rsid w:val="00E17B51"/>
    <w:rsid w:val="00E233DF"/>
    <w:rsid w:val="00E243D4"/>
    <w:rsid w:val="00E30A4D"/>
    <w:rsid w:val="00E35164"/>
    <w:rsid w:val="00E36352"/>
    <w:rsid w:val="00E36BDA"/>
    <w:rsid w:val="00E40B03"/>
    <w:rsid w:val="00E40FC4"/>
    <w:rsid w:val="00E46235"/>
    <w:rsid w:val="00E46DCC"/>
    <w:rsid w:val="00E5113D"/>
    <w:rsid w:val="00E54670"/>
    <w:rsid w:val="00E56BEF"/>
    <w:rsid w:val="00E622CA"/>
    <w:rsid w:val="00E63209"/>
    <w:rsid w:val="00E643E5"/>
    <w:rsid w:val="00E73F11"/>
    <w:rsid w:val="00E8460C"/>
    <w:rsid w:val="00E90268"/>
    <w:rsid w:val="00EA1D3C"/>
    <w:rsid w:val="00EA3FBF"/>
    <w:rsid w:val="00EA4192"/>
    <w:rsid w:val="00EA526D"/>
    <w:rsid w:val="00EB370C"/>
    <w:rsid w:val="00EB47D9"/>
    <w:rsid w:val="00EB7137"/>
    <w:rsid w:val="00EC4774"/>
    <w:rsid w:val="00EC4C43"/>
    <w:rsid w:val="00EC614C"/>
    <w:rsid w:val="00ED0252"/>
    <w:rsid w:val="00ED3700"/>
    <w:rsid w:val="00ED6684"/>
    <w:rsid w:val="00ED7F73"/>
    <w:rsid w:val="00EE347F"/>
    <w:rsid w:val="00EE372E"/>
    <w:rsid w:val="00EE51AA"/>
    <w:rsid w:val="00EE7663"/>
    <w:rsid w:val="00EF0971"/>
    <w:rsid w:val="00EF195B"/>
    <w:rsid w:val="00EF7DD1"/>
    <w:rsid w:val="00F00C87"/>
    <w:rsid w:val="00F05809"/>
    <w:rsid w:val="00F07E29"/>
    <w:rsid w:val="00F1249A"/>
    <w:rsid w:val="00F12D0D"/>
    <w:rsid w:val="00F16AE5"/>
    <w:rsid w:val="00F20C5B"/>
    <w:rsid w:val="00F2509A"/>
    <w:rsid w:val="00F26070"/>
    <w:rsid w:val="00F27C36"/>
    <w:rsid w:val="00F374ED"/>
    <w:rsid w:val="00F41767"/>
    <w:rsid w:val="00F55D3D"/>
    <w:rsid w:val="00F649E5"/>
    <w:rsid w:val="00F64A19"/>
    <w:rsid w:val="00F663D7"/>
    <w:rsid w:val="00F73C6E"/>
    <w:rsid w:val="00F77376"/>
    <w:rsid w:val="00F80329"/>
    <w:rsid w:val="00F83B52"/>
    <w:rsid w:val="00F85064"/>
    <w:rsid w:val="00F86167"/>
    <w:rsid w:val="00F86BC0"/>
    <w:rsid w:val="00F93268"/>
    <w:rsid w:val="00F94320"/>
    <w:rsid w:val="00F97E18"/>
    <w:rsid w:val="00FA4D9F"/>
    <w:rsid w:val="00FB3CDA"/>
    <w:rsid w:val="00FB5C62"/>
    <w:rsid w:val="00FC0B6B"/>
    <w:rsid w:val="00FC0E3E"/>
    <w:rsid w:val="00FC2A1B"/>
    <w:rsid w:val="00FC627C"/>
    <w:rsid w:val="00FC654C"/>
    <w:rsid w:val="00FD4998"/>
    <w:rsid w:val="00FD6448"/>
    <w:rsid w:val="00FD72C2"/>
    <w:rsid w:val="00FE4FF0"/>
    <w:rsid w:val="00FE5326"/>
    <w:rsid w:val="00FF2B1A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65B9B-4FC5-40E4-92F3-3497457D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1D5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979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7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7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044C"/>
    <w:pPr>
      <w:ind w:left="720"/>
      <w:contextualSpacing/>
    </w:pPr>
  </w:style>
  <w:style w:type="paragraph" w:styleId="a4">
    <w:name w:val="footnote text"/>
    <w:basedOn w:val="a"/>
    <w:link w:val="a5"/>
    <w:rsid w:val="00651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651D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651D53"/>
    <w:rPr>
      <w:vertAlign w:val="superscript"/>
    </w:rPr>
  </w:style>
  <w:style w:type="character" w:styleId="a7">
    <w:name w:val="Strong"/>
    <w:qFormat/>
    <w:rsid w:val="00FC654C"/>
    <w:rPr>
      <w:rFonts w:ascii="Times New Roman" w:hAnsi="Times New Roman" w:cs="Times New Roman"/>
      <w:b/>
      <w:bCs/>
    </w:rPr>
  </w:style>
  <w:style w:type="paragraph" w:customStyle="1" w:styleId="a8">
    <w:name w:val="Знак"/>
    <w:basedOn w:val="a"/>
    <w:rsid w:val="00FC654C"/>
    <w:pPr>
      <w:widowControl w:val="0"/>
      <w:suppressAutoHyphens/>
      <w:spacing w:after="160" w:line="240" w:lineRule="exact"/>
      <w:jc w:val="right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Title">
    <w:name w:val="Title!Название НПА"/>
    <w:basedOn w:val="a"/>
    <w:rsid w:val="00FC654C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styleId="a9">
    <w:name w:val="Table Grid"/>
    <w:basedOn w:val="a1"/>
    <w:uiPriority w:val="59"/>
    <w:rsid w:val="00E35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D5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501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75443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22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223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66798A"/>
  </w:style>
  <w:style w:type="paragraph" w:customStyle="1" w:styleId="1">
    <w:name w:val="Без интервала1"/>
    <w:rsid w:val="006A1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FollowedHyperlink"/>
    <w:basedOn w:val="a0"/>
    <w:uiPriority w:val="99"/>
    <w:semiHidden/>
    <w:unhideWhenUsed/>
    <w:rsid w:val="002063D5"/>
    <w:rPr>
      <w:color w:val="800080"/>
      <w:u w:val="single"/>
    </w:rPr>
  </w:style>
  <w:style w:type="paragraph" w:customStyle="1" w:styleId="msonormal0">
    <w:name w:val="msonormal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063D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2063D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0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063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2">
    <w:name w:val="xl9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05">
    <w:name w:val="xl105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ru-RU"/>
    </w:rPr>
  </w:style>
  <w:style w:type="paragraph" w:customStyle="1" w:styleId="xl108">
    <w:name w:val="xl108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99"/>
      <w:sz w:val="24"/>
      <w:szCs w:val="24"/>
      <w:lang w:eastAsia="ru-RU"/>
    </w:rPr>
  </w:style>
  <w:style w:type="paragraph" w:customStyle="1" w:styleId="xl109">
    <w:name w:val="xl10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38DD5"/>
      <w:sz w:val="24"/>
      <w:szCs w:val="24"/>
      <w:lang w:eastAsia="ru-RU"/>
    </w:rPr>
  </w:style>
  <w:style w:type="paragraph" w:customStyle="1" w:styleId="xl110">
    <w:name w:val="xl11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4F81BD"/>
      <w:sz w:val="24"/>
      <w:szCs w:val="24"/>
      <w:lang w:eastAsia="ru-RU"/>
    </w:rPr>
  </w:style>
  <w:style w:type="paragraph" w:customStyle="1" w:styleId="xl118">
    <w:name w:val="xl118"/>
    <w:basedOn w:val="a"/>
    <w:rsid w:val="002063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063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2063D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063D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2063D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AC634B"/>
    <w:pPr>
      <w:spacing w:after="120" w:line="240" w:lineRule="auto"/>
      <w:ind w:left="283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634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0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C634B"/>
    <w:pPr>
      <w:widowControl w:val="0"/>
      <w:autoSpaceDE w:val="0"/>
      <w:autoSpaceDN w:val="0"/>
      <w:adjustRightInd w:val="0"/>
      <w:spacing w:after="0" w:line="413" w:lineRule="exact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C63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uiPriority w:val="99"/>
    <w:rsid w:val="00AC634B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19">
    <w:name w:val="Font Style19"/>
    <w:uiPriority w:val="99"/>
    <w:rsid w:val="00AC634B"/>
    <w:rPr>
      <w:rFonts w:ascii="Times New Roman" w:hAnsi="Times New Roman" w:cs="Times New Roman" w:hint="default"/>
      <w:sz w:val="24"/>
      <w:szCs w:val="24"/>
    </w:rPr>
  </w:style>
  <w:style w:type="character" w:customStyle="1" w:styleId="FontStyle20">
    <w:name w:val="Font Style20"/>
    <w:uiPriority w:val="99"/>
    <w:rsid w:val="00AC634B"/>
    <w:rPr>
      <w:rFonts w:ascii="Times New Roman" w:hAnsi="Times New Roman" w:cs="Times New Roman" w:hint="default"/>
      <w:b/>
      <w:bCs/>
      <w:smallCaps/>
      <w:sz w:val="22"/>
      <w:szCs w:val="22"/>
    </w:rPr>
  </w:style>
  <w:style w:type="character" w:customStyle="1" w:styleId="FontStyle21">
    <w:name w:val="Font Style21"/>
    <w:uiPriority w:val="99"/>
    <w:rsid w:val="00AC634B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basedOn w:val="a0"/>
    <w:rsid w:val="00AC634B"/>
  </w:style>
  <w:style w:type="paragraph" w:customStyle="1" w:styleId="formattext">
    <w:name w:val="formattext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AC634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aragraph">
    <w:name w:val="paragraph"/>
    <w:basedOn w:val="a"/>
    <w:rsid w:val="00AC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Гипертекстовая ссылка"/>
    <w:uiPriority w:val="99"/>
    <w:rsid w:val="00AC634B"/>
    <w:rPr>
      <w:b w:val="0"/>
      <w:bCs w:val="0"/>
      <w:color w:val="106BBE"/>
    </w:rPr>
  </w:style>
  <w:style w:type="character" w:customStyle="1" w:styleId="af1">
    <w:name w:val="Основной текст_"/>
    <w:link w:val="10"/>
    <w:locked/>
    <w:rsid w:val="00AC634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1"/>
    <w:rsid w:val="00AC634B"/>
    <w:pPr>
      <w:shd w:val="clear" w:color="auto" w:fill="FFFFFF"/>
      <w:spacing w:before="60" w:after="360" w:line="240" w:lineRule="atLeast"/>
      <w:jc w:val="center"/>
    </w:pPr>
    <w:rPr>
      <w:sz w:val="26"/>
      <w:szCs w:val="26"/>
    </w:rPr>
  </w:style>
  <w:style w:type="table" w:customStyle="1" w:styleId="11">
    <w:name w:val="Сетка таблицы1"/>
    <w:basedOn w:val="a1"/>
    <w:next w:val="a9"/>
    <w:uiPriority w:val="39"/>
    <w:rsid w:val="00920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7A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A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4">
    <w:name w:val="a14"/>
    <w:basedOn w:val="a0"/>
    <w:rsid w:val="007A6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8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11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8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4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05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13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219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594632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081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8430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4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1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3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2142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68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115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539153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105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107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14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455286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250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18032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9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3364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2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156084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27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972143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641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854737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2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027409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7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83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373263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0512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609245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6991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1657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356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54557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576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5400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6750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03967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73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757438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938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74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422263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36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751645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08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131612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65366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638799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8570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565651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020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67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65303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0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6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35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47575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17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832396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997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0409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68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4164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97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56434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428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868374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64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46363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85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52318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5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095904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18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700285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2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351256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24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254063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0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28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83933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1998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60532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49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7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08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49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5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1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82561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67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630958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943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925862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51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182142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93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67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27568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020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622978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43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56607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471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62099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8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6156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9712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629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53420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198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61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85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177005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505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13133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22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939483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62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59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129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9365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754196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809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63323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24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346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819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566915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22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76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3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241195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5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4428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709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859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89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471579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50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9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276502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131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1347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72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275130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29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951402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60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344925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15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86635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700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920242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807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42425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08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794797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0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5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10416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172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214731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51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52187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522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54192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34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636140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57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39562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38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633216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62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33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860345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1017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162259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1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82463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93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81152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09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792674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43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782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95444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844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6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306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203628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634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44854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53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27992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93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591832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29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54240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2147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082908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4016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660667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86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35374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46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57422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92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147052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147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691387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65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9935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9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9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5168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273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0201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15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87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85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0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9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40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9674680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8972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2763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3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09013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36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80840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6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9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436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0272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15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976448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094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25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2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932347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9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69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366575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09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31616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4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42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6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17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8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66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3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45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951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29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34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12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66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927784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0908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593246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4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87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80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828716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511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09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409793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77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854704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33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43911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612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63165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965843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29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3471751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698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401169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3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23857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24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9589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72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404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812028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612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0157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82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37079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259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911349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7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66577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8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290369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2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982399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95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07113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55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237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075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50737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361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57416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8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111697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0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524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54548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2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52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543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70266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069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632188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937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547456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96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341345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933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65031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5463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198650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04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14756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7456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697167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425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38421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081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944998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498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84503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4226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70952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8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6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103617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178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4294238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12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71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78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3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823091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443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37899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97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807182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587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0911183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46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322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210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74444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601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14212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2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056766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0837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748308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54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8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81331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8475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4071299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25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4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74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2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96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95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23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5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7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6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90A62-BAC3-42B9-9C7C-3B6733CB2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ЗАВЬЯЛОВ Сергей Александрович</dc:creator>
  <cp:keywords/>
  <dc:description/>
  <cp:lastModifiedBy>Sovet</cp:lastModifiedBy>
  <cp:revision>8</cp:revision>
  <cp:lastPrinted>2025-08-01T05:51:00Z</cp:lastPrinted>
  <dcterms:created xsi:type="dcterms:W3CDTF">2025-07-28T07:44:00Z</dcterms:created>
  <dcterms:modified xsi:type="dcterms:W3CDTF">2025-08-01T05:52:00Z</dcterms:modified>
</cp:coreProperties>
</file>