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E8999D" w14:textId="77777777" w:rsidR="00EE40C2" w:rsidRDefault="00EE40C2" w:rsidP="00EE40C2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СОВЕТ НАРОДНЫХ ДЕПУТАТОВ</w:t>
      </w:r>
    </w:p>
    <w:p w14:paraId="3D5A163E" w14:textId="77777777" w:rsidR="00EE40C2" w:rsidRDefault="00EE40C2" w:rsidP="00EE40C2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СОВЕТСКОГО СЕЛЬСКОГО ПОСЕЛЕНИЯ</w:t>
      </w:r>
    </w:p>
    <w:p w14:paraId="44142C41" w14:textId="77777777" w:rsidR="00EE40C2" w:rsidRDefault="00EE40C2" w:rsidP="00EE40C2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КАЛАЧЕЕВСКОГО МУНИЦИПАЛЬНОГО РАЙОНА</w:t>
      </w:r>
    </w:p>
    <w:p w14:paraId="54F28A63" w14:textId="77777777" w:rsidR="00EE40C2" w:rsidRDefault="00EE40C2" w:rsidP="00EE40C2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ВОРОНЕЖСКОЙ ОБЛАСТИ</w:t>
      </w:r>
    </w:p>
    <w:p w14:paraId="77B3CA75" w14:textId="77777777" w:rsidR="00EE40C2" w:rsidRDefault="00EE40C2" w:rsidP="00EE40C2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РЕШЕНИЕ</w:t>
      </w:r>
    </w:p>
    <w:p w14:paraId="476AEA2E" w14:textId="363DBD9E" w:rsidR="00EE40C2" w:rsidRDefault="00EE40C2" w:rsidP="00EE40C2">
      <w:pPr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777CEC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ноября 2025 г. № </w:t>
      </w:r>
      <w:r w:rsidR="00911AB4">
        <w:rPr>
          <w:rFonts w:ascii="Arial" w:hAnsi="Arial" w:cs="Arial"/>
        </w:rPr>
        <w:t>18</w:t>
      </w:r>
    </w:p>
    <w:p w14:paraId="1C7B0CDA" w14:textId="341B7C69" w:rsidR="00EE40C2" w:rsidRDefault="00EE40C2" w:rsidP="00EE40C2">
      <w:pPr>
        <w:rPr>
          <w:rFonts w:ascii="Arial" w:hAnsi="Arial" w:cs="Arial"/>
        </w:rPr>
      </w:pPr>
      <w:r>
        <w:rPr>
          <w:rFonts w:ascii="Arial" w:hAnsi="Arial" w:cs="Arial"/>
        </w:rPr>
        <w:t>с. Советское</w:t>
      </w:r>
    </w:p>
    <w:p w14:paraId="7F683131" w14:textId="77777777" w:rsidR="00EE40C2" w:rsidRPr="00EE40C2" w:rsidRDefault="00EE40C2" w:rsidP="00EE40C2">
      <w:pPr>
        <w:jc w:val="center"/>
        <w:rPr>
          <w:rFonts w:ascii="Arial" w:hAnsi="Arial" w:cs="Arial"/>
          <w:b/>
          <w:sz w:val="32"/>
          <w:szCs w:val="32"/>
        </w:rPr>
      </w:pPr>
      <w:r w:rsidRPr="00EE40C2">
        <w:rPr>
          <w:rFonts w:ascii="Arial" w:hAnsi="Arial" w:cs="Arial"/>
          <w:b/>
          <w:sz w:val="32"/>
          <w:szCs w:val="32"/>
        </w:rPr>
        <w:t>О внесении изменений в решение Совета народных депутатов Советского сельского поселения</w:t>
      </w:r>
    </w:p>
    <w:p w14:paraId="5B3430FE" w14:textId="77777777" w:rsidR="00EE40C2" w:rsidRPr="00EE40C2" w:rsidRDefault="00EE40C2" w:rsidP="00EE40C2">
      <w:pPr>
        <w:jc w:val="center"/>
        <w:rPr>
          <w:rFonts w:ascii="Arial" w:hAnsi="Arial" w:cs="Arial"/>
          <w:b/>
          <w:sz w:val="32"/>
          <w:szCs w:val="32"/>
        </w:rPr>
      </w:pPr>
      <w:r w:rsidRPr="00EE40C2">
        <w:rPr>
          <w:rFonts w:ascii="Arial" w:hAnsi="Arial" w:cs="Arial"/>
          <w:b/>
          <w:sz w:val="32"/>
          <w:szCs w:val="32"/>
        </w:rPr>
        <w:t>Калачеевского муниципального района Воронежской</w:t>
      </w:r>
    </w:p>
    <w:p w14:paraId="7C48546A" w14:textId="77777777" w:rsidR="00EE40C2" w:rsidRPr="00EE40C2" w:rsidRDefault="00EE40C2" w:rsidP="00EE40C2">
      <w:pPr>
        <w:jc w:val="center"/>
        <w:rPr>
          <w:rFonts w:ascii="Arial" w:hAnsi="Arial" w:cs="Arial"/>
          <w:b/>
          <w:sz w:val="32"/>
          <w:szCs w:val="32"/>
        </w:rPr>
      </w:pPr>
      <w:r w:rsidRPr="00EE40C2">
        <w:rPr>
          <w:rFonts w:ascii="Arial" w:hAnsi="Arial" w:cs="Arial"/>
          <w:b/>
          <w:sz w:val="32"/>
          <w:szCs w:val="32"/>
        </w:rPr>
        <w:t>области от 13.05.2019 г. № 137 «Об утверждении</w:t>
      </w:r>
    </w:p>
    <w:p w14:paraId="7DDB6608" w14:textId="77777777" w:rsidR="00EE40C2" w:rsidRPr="00EE40C2" w:rsidRDefault="00EE40C2" w:rsidP="00EE40C2">
      <w:pPr>
        <w:jc w:val="center"/>
        <w:rPr>
          <w:rFonts w:ascii="Arial" w:hAnsi="Arial" w:cs="Arial"/>
          <w:b/>
          <w:sz w:val="32"/>
          <w:szCs w:val="32"/>
        </w:rPr>
      </w:pPr>
      <w:r w:rsidRPr="00EE40C2">
        <w:rPr>
          <w:rFonts w:ascii="Arial" w:hAnsi="Arial" w:cs="Arial"/>
          <w:b/>
          <w:sz w:val="32"/>
          <w:szCs w:val="32"/>
        </w:rPr>
        <w:t>Положения о бюджетном процессе в Советском</w:t>
      </w:r>
    </w:p>
    <w:p w14:paraId="64E6471A" w14:textId="23457D1B" w:rsidR="00EE40C2" w:rsidRPr="00EE40C2" w:rsidRDefault="00EE40C2" w:rsidP="00EE40C2">
      <w:pPr>
        <w:jc w:val="center"/>
        <w:rPr>
          <w:rFonts w:ascii="Arial" w:hAnsi="Arial" w:cs="Arial"/>
          <w:b/>
          <w:sz w:val="32"/>
          <w:szCs w:val="32"/>
        </w:rPr>
      </w:pPr>
      <w:r w:rsidRPr="00EE40C2">
        <w:rPr>
          <w:rFonts w:ascii="Arial" w:hAnsi="Arial" w:cs="Arial"/>
          <w:b/>
          <w:sz w:val="32"/>
          <w:szCs w:val="32"/>
        </w:rPr>
        <w:t>сельском поселении Калачеевского муниципального района Воронежской области» (в редакциях решений от 27.11.2020 № 18, от 29.06.2021 № 40, от 12.11.2021 № 46, от 14.02.2022 № 66, от 24.04.2023 № 124, от 27.02.2024 № 189, от 26.06.2024 № 211</w:t>
      </w:r>
      <w:r>
        <w:rPr>
          <w:rFonts w:ascii="Arial" w:hAnsi="Arial" w:cs="Arial"/>
          <w:b/>
          <w:sz w:val="32"/>
          <w:szCs w:val="32"/>
        </w:rPr>
        <w:t>, от 25.02.</w:t>
      </w:r>
      <w:r w:rsidR="00BA68A8">
        <w:rPr>
          <w:rFonts w:ascii="Arial" w:hAnsi="Arial" w:cs="Arial"/>
          <w:b/>
          <w:sz w:val="32"/>
          <w:szCs w:val="32"/>
        </w:rPr>
        <w:t>2025 № 241</w:t>
      </w:r>
      <w:r w:rsidRPr="00EE40C2">
        <w:rPr>
          <w:rFonts w:ascii="Arial" w:hAnsi="Arial" w:cs="Arial"/>
          <w:b/>
          <w:sz w:val="32"/>
          <w:szCs w:val="32"/>
        </w:rPr>
        <w:t>)</w:t>
      </w:r>
    </w:p>
    <w:p w14:paraId="490DA4BC" w14:textId="02E9AC29" w:rsidR="002D315A" w:rsidRDefault="009819A0" w:rsidP="002D315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="002D315A" w:rsidRPr="002D315A">
        <w:rPr>
          <w:rFonts w:ascii="Arial" w:hAnsi="Arial" w:cs="Arial"/>
        </w:rPr>
        <w:t xml:space="preserve"> целях приведения нормативных правовых актов Советского сельского поселения Калачеевского муниципального района Воронежской области в соответствие с действующим законодательством, Совет народных депутатов Советского сельского поселения Калачеевского муниципального района Воронежской области решил:</w:t>
      </w:r>
    </w:p>
    <w:p w14:paraId="4246A867" w14:textId="2FF53464" w:rsidR="00024CF3" w:rsidRDefault="00024CF3" w:rsidP="00024CF3">
      <w:pPr>
        <w:ind w:firstLine="709"/>
        <w:jc w:val="both"/>
        <w:rPr>
          <w:rFonts w:ascii="Arial" w:hAnsi="Arial" w:cs="Arial"/>
        </w:rPr>
      </w:pPr>
      <w:r w:rsidRPr="00024CF3">
        <w:rPr>
          <w:rFonts w:ascii="Arial" w:hAnsi="Arial" w:cs="Arial"/>
        </w:rPr>
        <w:t>1. Внести в решение Совета народных депутатов Советского сельского поселения Калачеевского муниципального района Воронежской области</w:t>
      </w:r>
      <w:r w:rsidR="006C5141">
        <w:rPr>
          <w:rFonts w:ascii="Arial" w:hAnsi="Arial" w:cs="Arial"/>
        </w:rPr>
        <w:t xml:space="preserve"> от </w:t>
      </w:r>
      <w:r w:rsidRPr="00024CF3">
        <w:rPr>
          <w:rFonts w:ascii="Arial" w:hAnsi="Arial" w:cs="Arial"/>
        </w:rPr>
        <w:t xml:space="preserve"> 13.05.2019 г. № 137 «</w:t>
      </w:r>
      <w:r w:rsidRPr="00024CF3">
        <w:rPr>
          <w:rFonts w:ascii="Arial" w:hAnsi="Arial" w:cs="Arial"/>
          <w:bCs/>
        </w:rPr>
        <w:t xml:space="preserve">Об утверждении Положения о бюджетном процессе в Советском сельском поселении Калачеевского муниципального района Воронежской области» (в редакциях </w:t>
      </w:r>
      <w:r w:rsidRPr="00024CF3">
        <w:rPr>
          <w:rFonts w:ascii="Arial" w:hAnsi="Arial" w:cs="Arial"/>
        </w:rPr>
        <w:t>решений от 27.11.2020 № 18, от 29.06.2021 № 40, от 12.11.2021 № 46, от 14.02.2022 № 66, от 24.04.2023 № 124, от 27.02.2024 № 189, от 26.06.2024 № 211</w:t>
      </w:r>
      <w:r>
        <w:rPr>
          <w:rFonts w:ascii="Arial" w:hAnsi="Arial" w:cs="Arial"/>
        </w:rPr>
        <w:t>, от 25.02.2025 № 241</w:t>
      </w:r>
      <w:r w:rsidRPr="00024CF3">
        <w:rPr>
          <w:rFonts w:ascii="Arial" w:hAnsi="Arial" w:cs="Arial"/>
        </w:rPr>
        <w:t>) следующие изменения</w:t>
      </w:r>
      <w:r w:rsidR="009819A0">
        <w:rPr>
          <w:rFonts w:ascii="Arial" w:hAnsi="Arial" w:cs="Arial"/>
        </w:rPr>
        <w:t xml:space="preserve"> и дополнения</w:t>
      </w:r>
      <w:r w:rsidRPr="00024CF3">
        <w:rPr>
          <w:rFonts w:ascii="Arial" w:hAnsi="Arial" w:cs="Arial"/>
        </w:rPr>
        <w:t>:</w:t>
      </w:r>
    </w:p>
    <w:p w14:paraId="6CE7B55F" w14:textId="1BD30A9F" w:rsidR="00777CEC" w:rsidRDefault="00777CEC" w:rsidP="00024CF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1.1. В п</w:t>
      </w:r>
      <w:r w:rsidRPr="00777CEC">
        <w:rPr>
          <w:rFonts w:ascii="Arial" w:hAnsi="Arial" w:cs="Arial"/>
        </w:rPr>
        <w:t>реамбуле решения слова «Федеральным законом от 06.10.2003 г. № 131-ФЗ «Об общих принципах организации местного самоуправления в Российской Федерации», заменить словами «Федеральным законом от 20 марта.2025 г. № 33-ФЗ «Об общих принципах организации местного самоуправления в единой системе публичной власти»;</w:t>
      </w:r>
    </w:p>
    <w:p w14:paraId="0282236E" w14:textId="77777777" w:rsidR="009B7B30" w:rsidRPr="009B7B30" w:rsidRDefault="009B7B30" w:rsidP="009B7B30">
      <w:pPr>
        <w:ind w:firstLine="709"/>
        <w:jc w:val="both"/>
        <w:rPr>
          <w:rFonts w:ascii="Arial" w:hAnsi="Arial" w:cs="Arial"/>
        </w:rPr>
      </w:pPr>
      <w:r w:rsidRPr="009B7B30">
        <w:rPr>
          <w:rFonts w:ascii="Arial" w:hAnsi="Arial" w:cs="Arial"/>
        </w:rPr>
        <w:t>1.2. В Положение о бюджетном процессе:</w:t>
      </w:r>
    </w:p>
    <w:p w14:paraId="0A4B36CE" w14:textId="11E1F5E0" w:rsidR="009B7B30" w:rsidRDefault="009B7B30" w:rsidP="009B7B30">
      <w:pPr>
        <w:ind w:firstLine="709"/>
        <w:jc w:val="both"/>
        <w:rPr>
          <w:rFonts w:ascii="Arial" w:hAnsi="Arial" w:cs="Arial"/>
        </w:rPr>
      </w:pPr>
      <w:r w:rsidRPr="009B7B30">
        <w:rPr>
          <w:rFonts w:ascii="Arial" w:hAnsi="Arial" w:cs="Arial"/>
        </w:rPr>
        <w:t xml:space="preserve">1.2.1. </w:t>
      </w:r>
      <w:r w:rsidR="00A67C68">
        <w:rPr>
          <w:rFonts w:ascii="Arial" w:hAnsi="Arial" w:cs="Arial"/>
        </w:rPr>
        <w:t>В а</w:t>
      </w:r>
      <w:r w:rsidRPr="009B7B30">
        <w:rPr>
          <w:rFonts w:ascii="Arial" w:hAnsi="Arial" w:cs="Arial"/>
        </w:rPr>
        <w:t>бзац</w:t>
      </w:r>
      <w:r w:rsidR="00A67C68">
        <w:rPr>
          <w:rFonts w:ascii="Arial" w:hAnsi="Arial" w:cs="Arial"/>
        </w:rPr>
        <w:t>е пятом</w:t>
      </w:r>
      <w:r w:rsidRPr="009B7B30">
        <w:rPr>
          <w:rFonts w:ascii="Arial" w:hAnsi="Arial" w:cs="Arial"/>
        </w:rPr>
        <w:t xml:space="preserve"> части 1 статьи 4 раздела </w:t>
      </w:r>
      <w:r w:rsidRPr="009B7B30">
        <w:rPr>
          <w:rFonts w:ascii="Arial" w:hAnsi="Arial" w:cs="Arial"/>
          <w:lang w:val="en-US"/>
        </w:rPr>
        <w:t>II</w:t>
      </w:r>
      <w:r w:rsidRPr="009B7B30">
        <w:rPr>
          <w:rFonts w:ascii="Arial" w:hAnsi="Arial" w:cs="Arial"/>
        </w:rPr>
        <w:t xml:space="preserve"> «Бюджетные полномочия участников бюджетного процесса в </w:t>
      </w:r>
      <w:r>
        <w:rPr>
          <w:rFonts w:ascii="Arial" w:hAnsi="Arial" w:cs="Arial"/>
        </w:rPr>
        <w:t>Советском</w:t>
      </w:r>
      <w:r w:rsidR="00A67C68">
        <w:rPr>
          <w:rFonts w:ascii="Arial" w:hAnsi="Arial" w:cs="Arial"/>
        </w:rPr>
        <w:t xml:space="preserve"> сельском поселении»</w:t>
      </w:r>
      <w:r w:rsidRPr="009B7B30">
        <w:rPr>
          <w:rFonts w:ascii="Arial" w:hAnsi="Arial" w:cs="Arial"/>
        </w:rPr>
        <w:t xml:space="preserve"> слов</w:t>
      </w:r>
      <w:r w:rsidR="00797B27">
        <w:rPr>
          <w:rFonts w:ascii="Arial" w:hAnsi="Arial" w:cs="Arial"/>
        </w:rPr>
        <w:t xml:space="preserve">а «Федеральным законом от </w:t>
      </w:r>
      <w:r w:rsidR="00A67C68">
        <w:rPr>
          <w:rFonts w:ascii="Arial" w:hAnsi="Arial" w:cs="Arial"/>
        </w:rPr>
        <w:t>6</w:t>
      </w:r>
      <w:r w:rsidR="00797B27">
        <w:rPr>
          <w:rFonts w:ascii="Arial" w:hAnsi="Arial" w:cs="Arial"/>
        </w:rPr>
        <w:t xml:space="preserve"> октября </w:t>
      </w:r>
      <w:r w:rsidRPr="009B7B30">
        <w:rPr>
          <w:rFonts w:ascii="Arial" w:hAnsi="Arial" w:cs="Arial"/>
        </w:rPr>
        <w:t>2003 г. № 131-ФЗ «Об общих принципах организации местного самоуправления в Р</w:t>
      </w:r>
      <w:r w:rsidR="00797B27">
        <w:rPr>
          <w:rFonts w:ascii="Arial" w:hAnsi="Arial" w:cs="Arial"/>
        </w:rPr>
        <w:t>оссийской Федерации»,» заменить</w:t>
      </w:r>
      <w:r w:rsidRPr="009B7B30">
        <w:rPr>
          <w:rFonts w:ascii="Arial" w:hAnsi="Arial" w:cs="Arial"/>
        </w:rPr>
        <w:t xml:space="preserve"> словами «Федеральным законом от 20.03.2025 г. № 33-ФЗ «Об общих принципах организации местного самоуправления в единой системе публичной власти»,»;</w:t>
      </w:r>
    </w:p>
    <w:p w14:paraId="4E11EF24" w14:textId="5C9A9F87" w:rsidR="009819A0" w:rsidRPr="009819A0" w:rsidRDefault="009819A0" w:rsidP="009819A0">
      <w:pPr>
        <w:tabs>
          <w:tab w:val="left" w:pos="851"/>
        </w:tabs>
        <w:spacing w:line="276" w:lineRule="auto"/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>1.</w:t>
      </w:r>
      <w:r w:rsidR="00786B0B">
        <w:rPr>
          <w:rFonts w:ascii="Arial" w:hAnsi="Arial" w:cs="Arial"/>
        </w:rPr>
        <w:t>2.2</w:t>
      </w:r>
      <w:r w:rsidRPr="009819A0">
        <w:rPr>
          <w:rFonts w:ascii="Arial" w:hAnsi="Arial" w:cs="Arial"/>
        </w:rPr>
        <w:t xml:space="preserve">. Раздел </w:t>
      </w:r>
      <w:r w:rsidR="009B7B30" w:rsidRPr="009B7B30">
        <w:rPr>
          <w:rFonts w:ascii="Arial" w:hAnsi="Arial" w:cs="Arial"/>
          <w:lang w:val="en-US"/>
        </w:rPr>
        <w:t>II</w:t>
      </w:r>
      <w:r w:rsidRPr="009819A0">
        <w:rPr>
          <w:rFonts w:ascii="Arial" w:hAnsi="Arial" w:cs="Arial"/>
        </w:rPr>
        <w:t xml:space="preserve"> Положения о бюджетном процессе в С</w:t>
      </w:r>
      <w:r>
        <w:rPr>
          <w:rFonts w:ascii="Arial" w:hAnsi="Arial" w:cs="Arial"/>
        </w:rPr>
        <w:t>оветском</w:t>
      </w:r>
      <w:r w:rsidRPr="009819A0">
        <w:rPr>
          <w:rFonts w:ascii="Arial" w:hAnsi="Arial" w:cs="Arial"/>
        </w:rPr>
        <w:t xml:space="preserve"> сельском поселении Калачеевско</w:t>
      </w:r>
      <w:bookmarkStart w:id="0" w:name="_GoBack"/>
      <w:bookmarkEnd w:id="0"/>
      <w:r w:rsidRPr="009819A0">
        <w:rPr>
          <w:rFonts w:ascii="Arial" w:hAnsi="Arial" w:cs="Arial"/>
        </w:rPr>
        <w:t>го муниципального район</w:t>
      </w:r>
      <w:r>
        <w:rPr>
          <w:rFonts w:ascii="Arial" w:hAnsi="Arial" w:cs="Arial"/>
        </w:rPr>
        <w:t>а Воронежской области</w:t>
      </w:r>
      <w:r w:rsidRPr="009819A0">
        <w:rPr>
          <w:rFonts w:ascii="Arial" w:hAnsi="Arial" w:cs="Arial"/>
        </w:rPr>
        <w:t xml:space="preserve"> дополнить статьей 11.1</w:t>
      </w:r>
      <w:r w:rsidR="00786B0B">
        <w:rPr>
          <w:rFonts w:ascii="Arial" w:hAnsi="Arial" w:cs="Arial"/>
        </w:rPr>
        <w:t xml:space="preserve"> </w:t>
      </w:r>
      <w:r w:rsidR="00786B0B" w:rsidRPr="00786B0B">
        <w:rPr>
          <w:rFonts w:ascii="Arial" w:hAnsi="Arial" w:cs="Arial"/>
        </w:rPr>
        <w:t>следующего содержания</w:t>
      </w:r>
      <w:r w:rsidRPr="009819A0">
        <w:rPr>
          <w:rFonts w:ascii="Arial" w:hAnsi="Arial" w:cs="Arial"/>
        </w:rPr>
        <w:t>:</w:t>
      </w:r>
    </w:p>
    <w:p w14:paraId="211018BD" w14:textId="7FFFB222" w:rsidR="009819A0" w:rsidRPr="009819A0" w:rsidRDefault="009819A0" w:rsidP="009819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>«</w:t>
      </w:r>
      <w:r w:rsidR="00797B27">
        <w:rPr>
          <w:rFonts w:ascii="Arial" w:hAnsi="Arial" w:cs="Arial"/>
        </w:rPr>
        <w:t xml:space="preserve">Статья </w:t>
      </w:r>
      <w:r w:rsidRPr="009819A0">
        <w:rPr>
          <w:rFonts w:ascii="Arial" w:hAnsi="Arial" w:cs="Arial"/>
        </w:rPr>
        <w:t>11.1. Информационное обеспечение бюджетного процесса.</w:t>
      </w:r>
    </w:p>
    <w:p w14:paraId="0191CA47" w14:textId="3BA3F5E1" w:rsidR="009819A0" w:rsidRPr="009819A0" w:rsidRDefault="009819A0" w:rsidP="00F173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lastRenderedPageBreak/>
        <w:t>Информационное обеспечение бюджетного процесса устанавливается в соответствии с положениями статей 168.7-168.10 Бюджетного кодекса Российской Федерации</w:t>
      </w:r>
      <w:r w:rsidR="00786B0B">
        <w:rPr>
          <w:rFonts w:ascii="Arial" w:hAnsi="Arial" w:cs="Arial"/>
        </w:rPr>
        <w:t>.</w:t>
      </w:r>
      <w:r w:rsidRPr="009819A0">
        <w:rPr>
          <w:rFonts w:ascii="Arial" w:hAnsi="Arial" w:cs="Arial"/>
        </w:rPr>
        <w:t>»</w:t>
      </w:r>
      <w:r w:rsidR="00786B0B">
        <w:rPr>
          <w:rFonts w:ascii="Arial" w:hAnsi="Arial" w:cs="Arial"/>
        </w:rPr>
        <w:t>;</w:t>
      </w:r>
    </w:p>
    <w:p w14:paraId="0747236E" w14:textId="4EB96D8F" w:rsidR="00BC00EF" w:rsidRPr="00BC00EF" w:rsidRDefault="009819A0" w:rsidP="00F173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1.2.</w:t>
      </w:r>
      <w:r w:rsidR="00786B0B">
        <w:rPr>
          <w:rFonts w:ascii="Arial" w:hAnsi="Arial" w:cs="Arial"/>
        </w:rPr>
        <w:t>3.</w:t>
      </w:r>
      <w:r w:rsidRPr="009819A0">
        <w:rPr>
          <w:rFonts w:ascii="Arial" w:hAnsi="Arial" w:cs="Arial"/>
        </w:rPr>
        <w:t xml:space="preserve"> В статье 51.1</w:t>
      </w:r>
      <w:r w:rsidR="00BC00EF">
        <w:rPr>
          <w:rFonts w:ascii="Arial" w:hAnsi="Arial" w:cs="Arial"/>
        </w:rPr>
        <w:t xml:space="preserve"> </w:t>
      </w:r>
      <w:r w:rsidR="00BC00EF" w:rsidRPr="00BC00EF">
        <w:rPr>
          <w:rFonts w:ascii="Arial" w:hAnsi="Arial" w:cs="Arial"/>
        </w:rPr>
        <w:t xml:space="preserve">раздела VII «Исполнение бюджета </w:t>
      </w:r>
      <w:r w:rsidR="00BC00EF">
        <w:rPr>
          <w:rFonts w:ascii="Arial" w:hAnsi="Arial" w:cs="Arial"/>
        </w:rPr>
        <w:t>Советского</w:t>
      </w:r>
      <w:r w:rsidR="00BC00EF" w:rsidRPr="00BC00EF">
        <w:rPr>
          <w:rFonts w:ascii="Arial" w:hAnsi="Arial" w:cs="Arial"/>
        </w:rPr>
        <w:t xml:space="preserve"> сельского поселения» Положения:</w:t>
      </w:r>
    </w:p>
    <w:p w14:paraId="7E4EAFA4" w14:textId="67321FE0" w:rsidR="009819A0" w:rsidRPr="009819A0" w:rsidRDefault="009819A0" w:rsidP="00F173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>1</w:t>
      </w:r>
      <w:r w:rsidR="00BC00EF">
        <w:rPr>
          <w:rFonts w:ascii="Arial" w:hAnsi="Arial" w:cs="Arial"/>
        </w:rPr>
        <w:t>)</w:t>
      </w:r>
      <w:r w:rsidRPr="009819A0">
        <w:rPr>
          <w:rFonts w:ascii="Arial" w:hAnsi="Arial" w:cs="Arial"/>
        </w:rPr>
        <w:t xml:space="preserve"> </w:t>
      </w:r>
      <w:r w:rsidR="00BC00EF">
        <w:rPr>
          <w:rFonts w:ascii="Arial" w:hAnsi="Arial" w:cs="Arial"/>
        </w:rPr>
        <w:t>Ч</w:t>
      </w:r>
      <w:r w:rsidRPr="009819A0">
        <w:rPr>
          <w:rFonts w:ascii="Arial" w:hAnsi="Arial" w:cs="Arial"/>
        </w:rPr>
        <w:t>асть 1 дополнить пунктами 3</w:t>
      </w:r>
      <w:r w:rsidR="009A5E0B">
        <w:rPr>
          <w:rFonts w:ascii="Arial" w:hAnsi="Arial" w:cs="Arial"/>
        </w:rPr>
        <w:t xml:space="preserve"> </w:t>
      </w:r>
      <w:r w:rsidRPr="009819A0">
        <w:rPr>
          <w:rFonts w:ascii="Arial" w:hAnsi="Arial" w:cs="Arial"/>
        </w:rPr>
        <w:t>и 4</w:t>
      </w:r>
      <w:r w:rsidR="00BC00EF">
        <w:rPr>
          <w:rFonts w:ascii="Arial" w:hAnsi="Arial" w:cs="Arial"/>
        </w:rPr>
        <w:t xml:space="preserve"> следующего содержания</w:t>
      </w:r>
      <w:r w:rsidRPr="009819A0">
        <w:rPr>
          <w:rFonts w:ascii="Arial" w:hAnsi="Arial" w:cs="Arial"/>
        </w:rPr>
        <w:t>:</w:t>
      </w:r>
    </w:p>
    <w:p w14:paraId="2BB51699" w14:textId="19A5862C" w:rsidR="009819A0" w:rsidRPr="009819A0" w:rsidRDefault="009819A0" w:rsidP="00F173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>«3) казначейский счет для осуществления и отражения операций с денежными средствами получателей средств из муниципального бюджета;</w:t>
      </w:r>
    </w:p>
    <w:p w14:paraId="5D30B456" w14:textId="57E5FB7C" w:rsidR="009819A0" w:rsidRPr="009819A0" w:rsidRDefault="009819A0" w:rsidP="00F173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>4) казначейский счет для осуществления и отражения операций с денежными средствами участников казначейского сопровождения</w:t>
      </w:r>
      <w:r w:rsidR="00BC00EF">
        <w:rPr>
          <w:rFonts w:ascii="Arial" w:hAnsi="Arial" w:cs="Arial"/>
        </w:rPr>
        <w:t>.</w:t>
      </w:r>
      <w:r w:rsidRPr="009819A0">
        <w:rPr>
          <w:rFonts w:ascii="Arial" w:hAnsi="Arial" w:cs="Arial"/>
        </w:rPr>
        <w:t>»</w:t>
      </w:r>
      <w:r w:rsidR="00BC00EF">
        <w:rPr>
          <w:rFonts w:ascii="Arial" w:hAnsi="Arial" w:cs="Arial"/>
        </w:rPr>
        <w:t>;</w:t>
      </w:r>
    </w:p>
    <w:p w14:paraId="30832F65" w14:textId="58442AAE" w:rsidR="009819A0" w:rsidRPr="009819A0" w:rsidRDefault="00BC00EF" w:rsidP="00F173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C00EF">
        <w:rPr>
          <w:rFonts w:ascii="Arial" w:hAnsi="Arial" w:cs="Arial"/>
        </w:rPr>
        <w:t>2)</w:t>
      </w:r>
      <w:r w:rsidR="009819A0" w:rsidRPr="009819A0">
        <w:rPr>
          <w:rFonts w:ascii="Arial" w:hAnsi="Arial" w:cs="Arial"/>
        </w:rPr>
        <w:t xml:space="preserve"> дополнить часть 2.1</w:t>
      </w:r>
      <w:r w:rsidRPr="00BC00EF">
        <w:t xml:space="preserve"> </w:t>
      </w:r>
      <w:r w:rsidRPr="00BC00EF">
        <w:rPr>
          <w:rFonts w:ascii="Arial" w:hAnsi="Arial" w:cs="Arial"/>
        </w:rPr>
        <w:t>следующего содержания</w:t>
      </w:r>
      <w:r w:rsidR="009819A0" w:rsidRPr="009819A0">
        <w:rPr>
          <w:rFonts w:ascii="Arial" w:hAnsi="Arial" w:cs="Arial"/>
        </w:rPr>
        <w:t>:</w:t>
      </w:r>
    </w:p>
    <w:p w14:paraId="33BDFB9A" w14:textId="7806609D" w:rsidR="009819A0" w:rsidRPr="009819A0" w:rsidRDefault="009819A0" w:rsidP="00F173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>«2.1. В случае, если решением Совета народных депутатов о муниципальном бюджете предусматривается предоставление субсидий индивидуальным предпринимателям, физическим лицам</w:t>
      </w:r>
      <w:r w:rsidR="00211CF8">
        <w:rPr>
          <w:rFonts w:ascii="Arial" w:hAnsi="Arial" w:cs="Arial"/>
        </w:rPr>
        <w:t xml:space="preserve"> </w:t>
      </w:r>
      <w:r w:rsidRPr="009819A0">
        <w:rPr>
          <w:rFonts w:ascii="Arial" w:hAnsi="Arial" w:cs="Arial"/>
        </w:rPr>
        <w:t>- производителям товаров, работ, услуг на лицевые счета, открытые в финансовом органе, финансовый орган обеспечивает открытие и ведение соответствующих счетов в установленном порядке.</w:t>
      </w:r>
    </w:p>
    <w:p w14:paraId="1A6A087B" w14:textId="35E217A7" w:rsidR="009819A0" w:rsidRPr="009819A0" w:rsidRDefault="009819A0" w:rsidP="00F173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>Указанные средства учитываются на казначейских счетах для осуществления и отражения операций с денежными средствами получателей средств из муниципального бюджета, а также участников казначейского сопровождения.»</w:t>
      </w:r>
      <w:r w:rsidR="00BC00EF">
        <w:rPr>
          <w:rFonts w:ascii="Arial" w:hAnsi="Arial" w:cs="Arial"/>
        </w:rPr>
        <w:t>;</w:t>
      </w:r>
    </w:p>
    <w:p w14:paraId="70D41FBC" w14:textId="34FF1127" w:rsidR="009819A0" w:rsidRPr="009819A0" w:rsidRDefault="009819A0" w:rsidP="00F173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>1</w:t>
      </w:r>
      <w:r w:rsidR="00BC00EF">
        <w:rPr>
          <w:rFonts w:ascii="Arial" w:hAnsi="Arial" w:cs="Arial"/>
        </w:rPr>
        <w:t>.2</w:t>
      </w:r>
      <w:r w:rsidRPr="009819A0">
        <w:rPr>
          <w:rFonts w:ascii="Arial" w:hAnsi="Arial" w:cs="Arial"/>
        </w:rPr>
        <w:t>.</w:t>
      </w:r>
      <w:r w:rsidR="00BC00EF">
        <w:rPr>
          <w:rFonts w:ascii="Arial" w:hAnsi="Arial" w:cs="Arial"/>
        </w:rPr>
        <w:t>4</w:t>
      </w:r>
      <w:r w:rsidRPr="009819A0">
        <w:rPr>
          <w:rFonts w:ascii="Arial" w:hAnsi="Arial" w:cs="Arial"/>
        </w:rPr>
        <w:t>. Дополнить Положение статьями 55</w:t>
      </w:r>
      <w:r w:rsidRPr="003A140B">
        <w:rPr>
          <w:rFonts w:ascii="Arial" w:hAnsi="Arial" w:cs="Arial"/>
        </w:rPr>
        <w:t>.</w:t>
      </w:r>
      <w:r w:rsidR="001E5916" w:rsidRPr="003A140B">
        <w:rPr>
          <w:rFonts w:ascii="Arial" w:hAnsi="Arial" w:cs="Arial"/>
        </w:rPr>
        <w:t>1</w:t>
      </w:r>
      <w:r w:rsidRPr="009819A0">
        <w:rPr>
          <w:rFonts w:ascii="Arial" w:hAnsi="Arial" w:cs="Arial"/>
        </w:rPr>
        <w:t>. и 55.</w:t>
      </w:r>
      <w:r w:rsidR="001E5916">
        <w:rPr>
          <w:rFonts w:ascii="Arial" w:hAnsi="Arial" w:cs="Arial"/>
        </w:rPr>
        <w:t>2</w:t>
      </w:r>
      <w:r w:rsidRPr="009819A0">
        <w:rPr>
          <w:rFonts w:ascii="Arial" w:hAnsi="Arial" w:cs="Arial"/>
        </w:rPr>
        <w:t>. следующего содержания:</w:t>
      </w:r>
    </w:p>
    <w:p w14:paraId="14D27353" w14:textId="2BF9BF82" w:rsidR="009819A0" w:rsidRPr="009819A0" w:rsidRDefault="009819A0" w:rsidP="00F173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>«Статья 55.</w:t>
      </w:r>
      <w:r w:rsidR="003A140B">
        <w:rPr>
          <w:rFonts w:ascii="Arial" w:hAnsi="Arial" w:cs="Arial"/>
        </w:rPr>
        <w:t>1</w:t>
      </w:r>
      <w:r w:rsidRPr="009819A0">
        <w:rPr>
          <w:rFonts w:ascii="Arial" w:hAnsi="Arial" w:cs="Arial"/>
        </w:rPr>
        <w:t>. Осуществление Федеральным казначейством отдельных функций финансового органа.</w:t>
      </w:r>
    </w:p>
    <w:p w14:paraId="689EECB9" w14:textId="225B9C00" w:rsidR="009819A0" w:rsidRPr="009819A0" w:rsidRDefault="009819A0" w:rsidP="00F17364">
      <w:pPr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>1. В случае обращения администрации С</w:t>
      </w:r>
      <w:r w:rsidR="000B5540">
        <w:rPr>
          <w:rFonts w:ascii="Arial" w:hAnsi="Arial" w:cs="Arial"/>
        </w:rPr>
        <w:t>оветского</w:t>
      </w:r>
      <w:r w:rsidRPr="009819A0">
        <w:rPr>
          <w:rFonts w:ascii="Arial" w:hAnsi="Arial" w:cs="Arial"/>
        </w:rPr>
        <w:t xml:space="preserve"> сельского поселения Калачеевского муниципального района Федеральное казначейство осуществляет отдельные функции финансового органа, связанные:</w:t>
      </w:r>
    </w:p>
    <w:p w14:paraId="33EC708A" w14:textId="2F7C7714" w:rsidR="009819A0" w:rsidRPr="009819A0" w:rsidRDefault="009819A0" w:rsidP="00F17364">
      <w:pPr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 xml:space="preserve">1) с открытием и ведением лицевых счетов, предназначенных для учета операций по исполнению бюджета, главным распорядителям, распорядителям и получателям средств муниципального бюджета, и главным администраторам </w:t>
      </w:r>
      <w:r w:rsidRPr="003A140B">
        <w:rPr>
          <w:rFonts w:ascii="Arial" w:hAnsi="Arial" w:cs="Arial"/>
        </w:rPr>
        <w:t>(администраторам)</w:t>
      </w:r>
      <w:r w:rsidRPr="009819A0">
        <w:rPr>
          <w:rFonts w:ascii="Arial" w:hAnsi="Arial" w:cs="Arial"/>
        </w:rPr>
        <w:t xml:space="preserve"> источников финансирования дефицита муниципального бюджета;</w:t>
      </w:r>
    </w:p>
    <w:p w14:paraId="10A6373A" w14:textId="1E5E447B" w:rsidR="009819A0" w:rsidRPr="009819A0" w:rsidRDefault="009819A0" w:rsidP="00F17364">
      <w:pPr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>2) с доведением бюджетных ассигнований, лимитов бюджетных обязательств, предельных объемов финансирования до главных распорядителей, распорядителей и получателей средств и главных администраторов (администраторов) источников финансирования дефицита муниципального бюджета;</w:t>
      </w:r>
    </w:p>
    <w:p w14:paraId="53A15E6C" w14:textId="2175EBD1" w:rsidR="009819A0" w:rsidRPr="009819A0" w:rsidRDefault="009819A0" w:rsidP="00F17364">
      <w:pPr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>3) с учетом бюджетных и денежных обязательств получателей средств муниципального бюджета;</w:t>
      </w:r>
    </w:p>
    <w:p w14:paraId="70B03178" w14:textId="57E39C8B" w:rsidR="009819A0" w:rsidRPr="009819A0" w:rsidRDefault="009819A0" w:rsidP="00F17364">
      <w:pPr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>4) с санкционированием операций, связанных с оплатой денежных обязательств получателей средств муниципального бюджета;</w:t>
      </w:r>
    </w:p>
    <w:p w14:paraId="3266B970" w14:textId="51F977C8" w:rsidR="009819A0" w:rsidRPr="009819A0" w:rsidRDefault="009819A0" w:rsidP="00F17364">
      <w:pPr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>5) с открытием и ведением лицевых счетов для учета операций со средствами, поступающими во временное распоряжение получателей средств муниципального бюджета;</w:t>
      </w:r>
    </w:p>
    <w:p w14:paraId="29E4C672" w14:textId="6A751416" w:rsidR="009819A0" w:rsidRPr="009819A0" w:rsidRDefault="009819A0" w:rsidP="00F17364">
      <w:pPr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>6) с проведением и санкционированием операций по расходам муниципальных бюджетных и автономных учреждений, источником финансового обеспечения которых являются средства, полученные этими учреждениями из муниципального бюджета;</w:t>
      </w:r>
    </w:p>
    <w:p w14:paraId="489DC533" w14:textId="2890876E" w:rsidR="009819A0" w:rsidRPr="009819A0" w:rsidRDefault="009819A0" w:rsidP="00F17364">
      <w:pPr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 xml:space="preserve">7) с открытием и ведением лицевых счетов, предназначенных для учета операций со средствами получателей средств из бюджета, участников </w:t>
      </w:r>
      <w:r w:rsidRPr="009819A0">
        <w:rPr>
          <w:rFonts w:ascii="Arial" w:hAnsi="Arial" w:cs="Arial"/>
        </w:rPr>
        <w:lastRenderedPageBreak/>
        <w:t>казначейского сопровождения, источником финансового обеспечения которых являются средства муниципального бюджета;</w:t>
      </w:r>
    </w:p>
    <w:p w14:paraId="67A321CC" w14:textId="3255973E" w:rsidR="009819A0" w:rsidRPr="009819A0" w:rsidRDefault="009819A0" w:rsidP="00F17364">
      <w:pPr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>8) с санкционированием операций по расходам получателей средств из бюджета, участников казначейского сопровождения, которым открыты лицевые счета, источником финансового обеспечения которых являются средства муниципального бюджета;</w:t>
      </w:r>
    </w:p>
    <w:p w14:paraId="78547B01" w14:textId="1897EB0F" w:rsidR="009819A0" w:rsidRPr="009819A0" w:rsidRDefault="009819A0" w:rsidP="00F17364">
      <w:pPr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>9) с привлечением на единый счет муниципального бюджета и возвратом привлеченных средств в соответствии с подпунктом 2 пункта 6 и пунктом 9 статьи 236.1 Бюджетного кодекса Российской Федерации.</w:t>
      </w:r>
    </w:p>
    <w:p w14:paraId="5BFFC4C8" w14:textId="17216782" w:rsidR="009819A0" w:rsidRPr="009819A0" w:rsidRDefault="009819A0" w:rsidP="00F17364">
      <w:pPr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>2. Порядок направления обращений в Федеральное казначейство, особенности передачи функций финансового органа, порядок рассмотрения Федеральным казначейством обращений, предусмотренных настоящей статьей, устанавливает Министерство финансов Российской Федерации.</w:t>
      </w:r>
    </w:p>
    <w:p w14:paraId="7E2D0A63" w14:textId="778C9D85" w:rsidR="009819A0" w:rsidRPr="009819A0" w:rsidRDefault="009819A0" w:rsidP="00F17364">
      <w:pPr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>3. Особенности казначейского обслуживания в случае осуществления Федеральным казначейством функций, указанных в подпунктах 1 - 9 пункта 1 устанавливает Федеральное казначейство.</w:t>
      </w:r>
    </w:p>
    <w:p w14:paraId="20F48116" w14:textId="43CB5928" w:rsidR="009819A0" w:rsidRPr="009819A0" w:rsidRDefault="009819A0" w:rsidP="00F17364">
      <w:pPr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>4. Прекращение осуществления Федеральным казначейством отдельных функций финансового органа производится на основании обращения администрации С</w:t>
      </w:r>
      <w:r w:rsidR="00FB301B">
        <w:rPr>
          <w:rFonts w:ascii="Arial" w:hAnsi="Arial" w:cs="Arial"/>
        </w:rPr>
        <w:t>оветского</w:t>
      </w:r>
      <w:r w:rsidRPr="009819A0">
        <w:rPr>
          <w:rFonts w:ascii="Arial" w:hAnsi="Arial" w:cs="Arial"/>
        </w:rPr>
        <w:t xml:space="preserve"> сельского поселения Калачеевского муниципального района в соответствии с пунктом 2 настоящей статьи.</w:t>
      </w:r>
    </w:p>
    <w:p w14:paraId="5F08EC0D" w14:textId="29D734C2" w:rsidR="009819A0" w:rsidRPr="009819A0" w:rsidRDefault="009819A0" w:rsidP="00F17364">
      <w:pPr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>Статья 55.</w:t>
      </w:r>
      <w:r w:rsidR="003A140B">
        <w:rPr>
          <w:rFonts w:ascii="Arial" w:hAnsi="Arial" w:cs="Arial"/>
        </w:rPr>
        <w:t>2</w:t>
      </w:r>
      <w:r w:rsidRPr="009819A0">
        <w:rPr>
          <w:rFonts w:ascii="Arial" w:hAnsi="Arial" w:cs="Arial"/>
        </w:rPr>
        <w:t>. Казначейский мониторинг.</w:t>
      </w:r>
    </w:p>
    <w:p w14:paraId="74549E5D" w14:textId="593840B8" w:rsidR="009819A0" w:rsidRDefault="009819A0" w:rsidP="00F17364">
      <w:pPr>
        <w:ind w:firstLine="709"/>
        <w:jc w:val="both"/>
        <w:rPr>
          <w:rFonts w:ascii="Arial" w:hAnsi="Arial" w:cs="Arial"/>
        </w:rPr>
      </w:pPr>
      <w:r w:rsidRPr="009819A0">
        <w:rPr>
          <w:rFonts w:ascii="Arial" w:hAnsi="Arial" w:cs="Arial"/>
        </w:rPr>
        <w:t>В целях недопущения финансовых нарушений участниками казначейского сопровождения Федеральное казначейство проводит казначейский мониторинг в соответствии со статьей 242.13-1. Бюджетного кодекса Российской Федерации.».</w:t>
      </w:r>
    </w:p>
    <w:p w14:paraId="5E17BCF1" w14:textId="1814072B" w:rsidR="00AD4FEF" w:rsidRPr="009819A0" w:rsidRDefault="00AD4FEF" w:rsidP="00F1736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AD4FEF">
        <w:rPr>
          <w:rFonts w:ascii="Arial" w:hAnsi="Arial" w:cs="Arial"/>
          <w:bCs/>
        </w:rPr>
        <w:t xml:space="preserve">Опубликовать настоящее решение в Вестник муниципальных правовых актов Советского сельского поселения Калачеевского муниципального района Воронежской области и разместить </w:t>
      </w:r>
      <w:r w:rsidR="00C11353" w:rsidRPr="00C11353">
        <w:rPr>
          <w:rFonts w:ascii="Arial" w:hAnsi="Arial" w:cs="Arial"/>
          <w:bCs/>
        </w:rPr>
        <w:t xml:space="preserve">на официальном сайте администрации Советского сельского поселения </w:t>
      </w:r>
      <w:r w:rsidRPr="00AD4FEF">
        <w:rPr>
          <w:rFonts w:ascii="Arial" w:hAnsi="Arial" w:cs="Arial"/>
          <w:bCs/>
        </w:rPr>
        <w:t>в сети «Интернет</w:t>
      </w:r>
      <w:r w:rsidRPr="00AD4FEF">
        <w:rPr>
          <w:rFonts w:ascii="Arial" w:hAnsi="Arial" w:cs="Arial"/>
        </w:rPr>
        <w:t>».</w:t>
      </w:r>
    </w:p>
    <w:p w14:paraId="10FB1E69" w14:textId="77777777" w:rsidR="00D94113" w:rsidRPr="00D94113" w:rsidRDefault="00D94113" w:rsidP="00D94113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lang w:eastAsia="ar-SA"/>
        </w:rPr>
      </w:pPr>
      <w:bookmarkStart w:id="1" w:name="_Hlk214864805"/>
      <w:r w:rsidRPr="00D94113">
        <w:rPr>
          <w:rFonts w:ascii="Arial" w:hAnsi="Arial" w:cs="Arial"/>
          <w:lang w:eastAsia="ar-SA"/>
        </w:rPr>
        <w:t xml:space="preserve">Председатель Совета народных депутатов </w:t>
      </w:r>
    </w:p>
    <w:p w14:paraId="0CCA5C84" w14:textId="77777777" w:rsidR="00D94113" w:rsidRPr="00D94113" w:rsidRDefault="00D94113" w:rsidP="00D94113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lang w:eastAsia="ar-SA"/>
        </w:rPr>
      </w:pPr>
      <w:r w:rsidRPr="00D94113">
        <w:rPr>
          <w:rFonts w:ascii="Arial" w:hAnsi="Arial" w:cs="Arial"/>
          <w:lang w:eastAsia="ar-SA"/>
        </w:rPr>
        <w:t xml:space="preserve">Советского сельского поселения </w:t>
      </w:r>
    </w:p>
    <w:p w14:paraId="4A4BFA89" w14:textId="77777777" w:rsidR="00D94113" w:rsidRPr="00D94113" w:rsidRDefault="00D94113" w:rsidP="00D94113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lang w:eastAsia="ar-SA"/>
        </w:rPr>
      </w:pPr>
      <w:r w:rsidRPr="00D94113">
        <w:rPr>
          <w:rFonts w:ascii="Arial" w:hAnsi="Arial" w:cs="Arial"/>
          <w:lang w:eastAsia="ar-SA"/>
        </w:rPr>
        <w:t xml:space="preserve">Калачеевского муниципального района </w:t>
      </w:r>
    </w:p>
    <w:p w14:paraId="5FD737A7" w14:textId="77777777" w:rsidR="00D94113" w:rsidRPr="00D94113" w:rsidRDefault="00D94113" w:rsidP="00D94113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lang w:eastAsia="ar-SA"/>
        </w:rPr>
      </w:pPr>
      <w:r w:rsidRPr="00D94113">
        <w:rPr>
          <w:rFonts w:ascii="Arial" w:hAnsi="Arial" w:cs="Arial"/>
          <w:lang w:eastAsia="ar-SA"/>
        </w:rPr>
        <w:t xml:space="preserve">Воронежской области                                                                               Л.В. </w:t>
      </w:r>
      <w:proofErr w:type="spellStart"/>
      <w:r w:rsidRPr="00D94113">
        <w:rPr>
          <w:rFonts w:ascii="Arial" w:hAnsi="Arial" w:cs="Arial"/>
          <w:lang w:eastAsia="ar-SA"/>
        </w:rPr>
        <w:t>Крючкова</w:t>
      </w:r>
      <w:proofErr w:type="spellEnd"/>
    </w:p>
    <w:p w14:paraId="5E7EF25C" w14:textId="77777777" w:rsidR="00D94113" w:rsidRPr="00D94113" w:rsidRDefault="00D94113" w:rsidP="00D94113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lang w:eastAsia="ar-SA"/>
        </w:rPr>
      </w:pPr>
      <w:r w:rsidRPr="00D94113">
        <w:rPr>
          <w:rFonts w:ascii="Arial" w:hAnsi="Arial" w:cs="Arial"/>
          <w:lang w:eastAsia="ar-SA"/>
        </w:rPr>
        <w:t xml:space="preserve">Глава Советского сельского поселения </w:t>
      </w:r>
    </w:p>
    <w:p w14:paraId="47249474" w14:textId="77777777" w:rsidR="00D94113" w:rsidRPr="00D94113" w:rsidRDefault="00D94113" w:rsidP="00D94113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lang w:eastAsia="ar-SA"/>
        </w:rPr>
      </w:pPr>
      <w:r w:rsidRPr="00D94113">
        <w:rPr>
          <w:rFonts w:ascii="Arial" w:hAnsi="Arial" w:cs="Arial"/>
          <w:lang w:eastAsia="ar-SA"/>
        </w:rPr>
        <w:t>Калачеевского муниципального района</w:t>
      </w:r>
    </w:p>
    <w:p w14:paraId="61600898" w14:textId="77777777" w:rsidR="00D94113" w:rsidRPr="00D94113" w:rsidRDefault="00D94113" w:rsidP="00D94113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lang w:eastAsia="ar-SA"/>
        </w:rPr>
      </w:pPr>
      <w:r w:rsidRPr="00D94113">
        <w:rPr>
          <w:rFonts w:ascii="Arial" w:hAnsi="Arial" w:cs="Arial"/>
          <w:lang w:eastAsia="ar-SA"/>
        </w:rPr>
        <w:t>Воронежской области                                                                              С.В. Дубровин</w:t>
      </w:r>
      <w:bookmarkEnd w:id="1"/>
    </w:p>
    <w:sectPr w:rsidR="00D94113" w:rsidRPr="00D94113" w:rsidSect="00911AB4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F2A8A"/>
    <w:multiLevelType w:val="hybridMultilevel"/>
    <w:tmpl w:val="8C5E5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F33E0"/>
    <w:multiLevelType w:val="multilevel"/>
    <w:tmpl w:val="C644AA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F7F370F"/>
    <w:multiLevelType w:val="multilevel"/>
    <w:tmpl w:val="51BE6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7D6C7DE1"/>
    <w:multiLevelType w:val="hybridMultilevel"/>
    <w:tmpl w:val="8E88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3D"/>
    <w:rsid w:val="00024CF3"/>
    <w:rsid w:val="000B5540"/>
    <w:rsid w:val="00103F84"/>
    <w:rsid w:val="001B5AE8"/>
    <w:rsid w:val="001E5916"/>
    <w:rsid w:val="00211CF8"/>
    <w:rsid w:val="002D315A"/>
    <w:rsid w:val="003A140B"/>
    <w:rsid w:val="00494547"/>
    <w:rsid w:val="00632E0E"/>
    <w:rsid w:val="006C5141"/>
    <w:rsid w:val="00757D75"/>
    <w:rsid w:val="00777CEC"/>
    <w:rsid w:val="00786B0B"/>
    <w:rsid w:val="00797B27"/>
    <w:rsid w:val="00911AB4"/>
    <w:rsid w:val="009819A0"/>
    <w:rsid w:val="009921ED"/>
    <w:rsid w:val="00997945"/>
    <w:rsid w:val="009A5E0B"/>
    <w:rsid w:val="009B7B30"/>
    <w:rsid w:val="00A63370"/>
    <w:rsid w:val="00A67C68"/>
    <w:rsid w:val="00AD4FEF"/>
    <w:rsid w:val="00BA68A8"/>
    <w:rsid w:val="00BB07E5"/>
    <w:rsid w:val="00BC00EF"/>
    <w:rsid w:val="00BD3ACF"/>
    <w:rsid w:val="00C11353"/>
    <w:rsid w:val="00C24853"/>
    <w:rsid w:val="00D94113"/>
    <w:rsid w:val="00EE40C2"/>
    <w:rsid w:val="00EF293D"/>
    <w:rsid w:val="00F17364"/>
    <w:rsid w:val="00F43E4E"/>
    <w:rsid w:val="00FB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6D454"/>
  <w15:chartTrackingRefBased/>
  <w15:docId w15:val="{ECD9777B-085B-40DB-BCE5-EC047A7D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Харламова Светлана Васильевна</cp:lastModifiedBy>
  <cp:revision>20</cp:revision>
  <cp:lastPrinted>2025-11-24T05:25:00Z</cp:lastPrinted>
  <dcterms:created xsi:type="dcterms:W3CDTF">2025-11-19T06:20:00Z</dcterms:created>
  <dcterms:modified xsi:type="dcterms:W3CDTF">2025-11-24T07:43:00Z</dcterms:modified>
</cp:coreProperties>
</file>