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114" w:rsidRPr="007D7BD7" w:rsidRDefault="00963078" w:rsidP="00582F98">
      <w:pPr>
        <w:ind w:firstLine="709"/>
        <w:jc w:val="center"/>
        <w:rPr>
          <w:rFonts w:cs="Arial"/>
        </w:rPr>
      </w:pPr>
      <w:r w:rsidRPr="007D7BD7">
        <w:rPr>
          <w:rFonts w:cs="Arial"/>
        </w:rPr>
        <w:t>СОВЕТ НАРОДНЫХ ДЕПУТАТОВ</w:t>
      </w:r>
    </w:p>
    <w:p w:rsidR="00982114" w:rsidRPr="007D7BD7" w:rsidRDefault="007D7BD7" w:rsidP="00582F98">
      <w:pPr>
        <w:ind w:firstLine="709"/>
        <w:jc w:val="center"/>
        <w:rPr>
          <w:rFonts w:cs="Arial"/>
        </w:rPr>
      </w:pPr>
      <w:r w:rsidRPr="007D7BD7">
        <w:rPr>
          <w:rFonts w:cs="Arial"/>
        </w:rPr>
        <w:t>СОВЕТСКОГО</w:t>
      </w:r>
      <w:r w:rsidR="00982114" w:rsidRPr="007D7BD7">
        <w:rPr>
          <w:rFonts w:cs="Arial"/>
        </w:rPr>
        <w:t xml:space="preserve"> СЕЛЬСКОГО ПОСЕЛЕНИЯ</w:t>
      </w:r>
    </w:p>
    <w:p w:rsidR="00982114" w:rsidRPr="007D7BD7" w:rsidRDefault="00982114" w:rsidP="00582F98">
      <w:pPr>
        <w:ind w:firstLine="709"/>
        <w:jc w:val="center"/>
        <w:rPr>
          <w:rFonts w:cs="Arial"/>
        </w:rPr>
      </w:pPr>
      <w:r w:rsidRPr="007D7BD7">
        <w:rPr>
          <w:rFonts w:cs="Arial"/>
        </w:rPr>
        <w:t>КАЛАЧЕЕВСКОГО МУНИЦИПАЛЬНОГО РАЙОНА</w:t>
      </w:r>
    </w:p>
    <w:p w:rsidR="00982114" w:rsidRPr="007D7BD7" w:rsidRDefault="00982114" w:rsidP="00582F98">
      <w:pPr>
        <w:ind w:firstLine="709"/>
        <w:jc w:val="center"/>
        <w:rPr>
          <w:rFonts w:cs="Arial"/>
        </w:rPr>
      </w:pPr>
      <w:r w:rsidRPr="007D7BD7">
        <w:rPr>
          <w:rFonts w:cs="Arial"/>
        </w:rPr>
        <w:t>ВОРОНЕЖСКОЙ ОБЛАСТИ</w:t>
      </w:r>
    </w:p>
    <w:p w:rsidR="00982114" w:rsidRPr="007D7BD7" w:rsidRDefault="00963078" w:rsidP="00582F98">
      <w:pPr>
        <w:ind w:firstLine="709"/>
        <w:jc w:val="center"/>
        <w:rPr>
          <w:rFonts w:cs="Arial"/>
        </w:rPr>
      </w:pPr>
      <w:r w:rsidRPr="007D7BD7">
        <w:rPr>
          <w:rFonts w:cs="Arial"/>
        </w:rPr>
        <w:t>РЕШЕНИЕ</w:t>
      </w:r>
    </w:p>
    <w:p w:rsidR="00982114" w:rsidRPr="004B42D2" w:rsidRDefault="00982114" w:rsidP="005E5A32">
      <w:pPr>
        <w:ind w:firstLine="0"/>
        <w:rPr>
          <w:rFonts w:cs="Arial"/>
        </w:rPr>
      </w:pPr>
      <w:r w:rsidRPr="004B42D2">
        <w:rPr>
          <w:rFonts w:cs="Arial"/>
        </w:rPr>
        <w:t xml:space="preserve">от </w:t>
      </w:r>
      <w:r w:rsidR="00387C26" w:rsidRPr="004B42D2">
        <w:rPr>
          <w:rFonts w:cs="Arial"/>
        </w:rPr>
        <w:t>09</w:t>
      </w:r>
      <w:r w:rsidRPr="004B42D2">
        <w:rPr>
          <w:rFonts w:cs="Arial"/>
        </w:rPr>
        <w:t xml:space="preserve"> </w:t>
      </w:r>
      <w:r w:rsidR="005E5A32" w:rsidRPr="004B42D2">
        <w:rPr>
          <w:rFonts w:cs="Arial"/>
        </w:rPr>
        <w:t>октября</w:t>
      </w:r>
      <w:r w:rsidR="00E32EED" w:rsidRPr="004B42D2">
        <w:rPr>
          <w:rFonts w:cs="Arial"/>
        </w:rPr>
        <w:t xml:space="preserve"> </w:t>
      </w:r>
      <w:r w:rsidRPr="004B42D2">
        <w:rPr>
          <w:rFonts w:cs="Arial"/>
        </w:rPr>
        <w:t>202</w:t>
      </w:r>
      <w:r w:rsidR="00F24E9D" w:rsidRPr="004B42D2">
        <w:rPr>
          <w:rFonts w:cs="Arial"/>
        </w:rPr>
        <w:t>5</w:t>
      </w:r>
      <w:r w:rsidRPr="004B42D2">
        <w:rPr>
          <w:rFonts w:cs="Arial"/>
        </w:rPr>
        <w:t xml:space="preserve"> г. № </w:t>
      </w:r>
      <w:r w:rsidR="001E560F">
        <w:rPr>
          <w:rFonts w:cs="Arial"/>
        </w:rPr>
        <w:t>9</w:t>
      </w:r>
    </w:p>
    <w:p w:rsidR="00582F98" w:rsidRPr="004B42D2" w:rsidRDefault="00982114" w:rsidP="007D7BD7">
      <w:pPr>
        <w:ind w:firstLine="0"/>
        <w:rPr>
          <w:rFonts w:cs="Arial"/>
        </w:rPr>
      </w:pPr>
      <w:r w:rsidRPr="004B42D2">
        <w:rPr>
          <w:rFonts w:cs="Arial"/>
        </w:rPr>
        <w:t xml:space="preserve">с. </w:t>
      </w:r>
      <w:r w:rsidR="007D7BD7" w:rsidRPr="004B42D2">
        <w:rPr>
          <w:rFonts w:cs="Arial"/>
        </w:rPr>
        <w:t>Советское</w:t>
      </w:r>
    </w:p>
    <w:p w:rsidR="00CE67CA" w:rsidRDefault="000C0350" w:rsidP="007D7BD7">
      <w:pPr>
        <w:tabs>
          <w:tab w:val="left" w:pos="540"/>
        </w:tabs>
        <w:autoSpaceDE w:val="0"/>
        <w:autoSpaceDN w:val="0"/>
        <w:adjustRightInd w:val="0"/>
        <w:ind w:right="-2" w:firstLine="0"/>
        <w:jc w:val="center"/>
        <w:rPr>
          <w:rFonts w:cs="Arial"/>
          <w:b/>
          <w:bCs/>
          <w:kern w:val="28"/>
          <w:sz w:val="32"/>
          <w:szCs w:val="32"/>
        </w:rPr>
      </w:pPr>
      <w:r w:rsidRPr="00CE67CA">
        <w:rPr>
          <w:rFonts w:cs="Arial"/>
          <w:b/>
          <w:bCs/>
          <w:kern w:val="28"/>
          <w:sz w:val="32"/>
          <w:szCs w:val="32"/>
        </w:rPr>
        <w:t xml:space="preserve">Об утверждении Регламента Совета народных депутатов </w:t>
      </w:r>
      <w:r w:rsidR="007D7BD7" w:rsidRPr="00CE67CA">
        <w:rPr>
          <w:rFonts w:cs="Arial"/>
          <w:b/>
          <w:bCs/>
          <w:kern w:val="28"/>
          <w:sz w:val="32"/>
          <w:szCs w:val="32"/>
        </w:rPr>
        <w:t>Советского</w:t>
      </w:r>
      <w:r w:rsidRPr="00CE67CA">
        <w:rPr>
          <w:rFonts w:cs="Arial"/>
          <w:b/>
          <w:bCs/>
          <w:kern w:val="28"/>
          <w:sz w:val="32"/>
          <w:szCs w:val="32"/>
        </w:rPr>
        <w:t xml:space="preserve"> сельского поселения </w:t>
      </w:r>
    </w:p>
    <w:p w:rsidR="007D7BD7" w:rsidRPr="00CE67CA" w:rsidRDefault="000C0350" w:rsidP="007D7BD7">
      <w:pPr>
        <w:tabs>
          <w:tab w:val="left" w:pos="540"/>
        </w:tabs>
        <w:autoSpaceDE w:val="0"/>
        <w:autoSpaceDN w:val="0"/>
        <w:adjustRightInd w:val="0"/>
        <w:ind w:right="-2" w:firstLine="0"/>
        <w:jc w:val="center"/>
        <w:rPr>
          <w:rFonts w:cs="Arial"/>
          <w:b/>
          <w:bCs/>
          <w:kern w:val="28"/>
          <w:sz w:val="32"/>
          <w:szCs w:val="32"/>
        </w:rPr>
      </w:pPr>
      <w:r w:rsidRPr="00CE67CA">
        <w:rPr>
          <w:rFonts w:cs="Arial"/>
          <w:b/>
          <w:bCs/>
          <w:kern w:val="28"/>
          <w:sz w:val="32"/>
          <w:szCs w:val="32"/>
        </w:rPr>
        <w:t xml:space="preserve">Калачеевского муниципального района </w:t>
      </w:r>
    </w:p>
    <w:p w:rsidR="000C0350" w:rsidRPr="00CE67CA" w:rsidRDefault="000C0350" w:rsidP="007D7BD7">
      <w:pPr>
        <w:tabs>
          <w:tab w:val="left" w:pos="540"/>
        </w:tabs>
        <w:autoSpaceDE w:val="0"/>
        <w:autoSpaceDN w:val="0"/>
        <w:adjustRightInd w:val="0"/>
        <w:ind w:right="-2" w:firstLine="0"/>
        <w:jc w:val="center"/>
        <w:rPr>
          <w:rFonts w:cs="Arial"/>
          <w:b/>
          <w:bCs/>
          <w:kern w:val="28"/>
          <w:sz w:val="32"/>
          <w:szCs w:val="32"/>
        </w:rPr>
      </w:pPr>
      <w:r w:rsidRPr="00CE67CA">
        <w:rPr>
          <w:rFonts w:cs="Arial"/>
          <w:b/>
          <w:bCs/>
          <w:kern w:val="28"/>
          <w:sz w:val="32"/>
          <w:szCs w:val="32"/>
        </w:rPr>
        <w:t>Воронежской области</w:t>
      </w:r>
    </w:p>
    <w:p w:rsidR="00F233B1" w:rsidRPr="00CE67CA" w:rsidRDefault="00F233B1" w:rsidP="00582F98">
      <w:pPr>
        <w:tabs>
          <w:tab w:val="left" w:pos="540"/>
        </w:tabs>
        <w:autoSpaceDE w:val="0"/>
        <w:autoSpaceDN w:val="0"/>
        <w:adjustRightInd w:val="0"/>
        <w:ind w:firstLine="709"/>
        <w:rPr>
          <w:rFonts w:cs="Arial"/>
          <w:b/>
          <w:lang w:eastAsia="ar-SA"/>
        </w:rPr>
      </w:pPr>
      <w:r w:rsidRPr="00CE67CA">
        <w:rPr>
          <w:rFonts w:cs="Arial"/>
          <w:lang w:eastAsia="ar-SA"/>
        </w:rPr>
        <w:t>В соответствии с Федеральным законом от 20.03.2025 года № 33-ФЗ «Об общих принципах организаци</w:t>
      </w:r>
      <w:bookmarkStart w:id="0" w:name="_GoBack"/>
      <w:bookmarkEnd w:id="0"/>
      <w:r w:rsidRPr="00CE67CA">
        <w:rPr>
          <w:rFonts w:cs="Arial"/>
          <w:lang w:eastAsia="ar-SA"/>
        </w:rPr>
        <w:t xml:space="preserve">и местного самоуправления в единой системе публичной власти», </w:t>
      </w:r>
      <w:r w:rsidR="004979CF" w:rsidRPr="00CE6EFF">
        <w:rPr>
          <w:rFonts w:cs="Arial"/>
          <w:lang w:eastAsia="ar-SA"/>
        </w:rPr>
        <w:t>З</w:t>
      </w:r>
      <w:r w:rsidRPr="00CE67CA">
        <w:rPr>
          <w:rFonts w:cs="Arial"/>
          <w:lang w:eastAsia="ar-SA"/>
        </w:rPr>
        <w:t>аконом Воронежской области от 1</w:t>
      </w:r>
      <w:r w:rsidR="00BB2EC5">
        <w:rPr>
          <w:rFonts w:cs="Arial"/>
          <w:lang w:eastAsia="ar-SA"/>
        </w:rPr>
        <w:t>1</w:t>
      </w:r>
      <w:r w:rsidRPr="00CE67CA">
        <w:rPr>
          <w:rFonts w:cs="Arial"/>
          <w:lang w:eastAsia="ar-SA"/>
        </w:rPr>
        <w:t xml:space="preserve">.06.2025 N 83-ОЗ "О некоторых вопросах </w:t>
      </w:r>
      <w:r w:rsidR="00C579BE">
        <w:rPr>
          <w:rFonts w:cs="Arial"/>
          <w:lang w:eastAsia="ar-SA"/>
        </w:rPr>
        <w:t xml:space="preserve">организации </w:t>
      </w:r>
      <w:r w:rsidRPr="00CE67CA">
        <w:rPr>
          <w:rFonts w:cs="Arial"/>
          <w:lang w:eastAsia="ar-SA"/>
        </w:rPr>
        <w:t xml:space="preserve">местного самоуправления в Воронежской области и признании утратившими силу отдельных законодательных актов Воронежской области", Уставом </w:t>
      </w:r>
      <w:r w:rsidR="00CE67CA">
        <w:rPr>
          <w:rFonts w:cs="Arial"/>
          <w:lang w:eastAsia="ar-SA"/>
        </w:rPr>
        <w:t>Советского</w:t>
      </w:r>
      <w:r w:rsidRPr="00CE67CA">
        <w:rPr>
          <w:rFonts w:cs="Arial"/>
          <w:lang w:eastAsia="ar-SA"/>
        </w:rPr>
        <w:t xml:space="preserve"> сельского поселения Калачеевского муниципального района</w:t>
      </w:r>
      <w:r w:rsidR="00F16A7B">
        <w:rPr>
          <w:rFonts w:cs="Arial"/>
          <w:lang w:eastAsia="ar-SA"/>
        </w:rPr>
        <w:t xml:space="preserve"> Воронежской области</w:t>
      </w:r>
      <w:r w:rsidRPr="00CE67CA">
        <w:rPr>
          <w:rFonts w:cs="Arial"/>
          <w:lang w:eastAsia="ar-SA"/>
        </w:rPr>
        <w:t>,</w:t>
      </w:r>
      <w:r w:rsidR="00582F98" w:rsidRPr="00CE67CA">
        <w:rPr>
          <w:rFonts w:cs="Arial"/>
          <w:lang w:eastAsia="ar-SA"/>
        </w:rPr>
        <w:t xml:space="preserve"> </w:t>
      </w:r>
      <w:r w:rsidRPr="00CE67CA">
        <w:rPr>
          <w:rFonts w:cs="Arial"/>
          <w:lang w:eastAsia="ar-SA"/>
        </w:rPr>
        <w:t xml:space="preserve">Совет народных депутатов </w:t>
      </w:r>
      <w:r w:rsidR="00CE67CA">
        <w:rPr>
          <w:rFonts w:cs="Arial"/>
          <w:lang w:eastAsia="ar-SA"/>
        </w:rPr>
        <w:t>Советского</w:t>
      </w:r>
      <w:r w:rsidRPr="00CE67CA">
        <w:rPr>
          <w:rFonts w:cs="Arial"/>
          <w:lang w:eastAsia="ar-SA"/>
        </w:rPr>
        <w:t xml:space="preserve"> сельского поселения Калачеевского муниципального района Воронежской области решил:</w:t>
      </w:r>
    </w:p>
    <w:p w:rsidR="00F233B1" w:rsidRPr="00CE67CA" w:rsidRDefault="00F233B1" w:rsidP="00582F98">
      <w:pPr>
        <w:tabs>
          <w:tab w:val="left" w:pos="540"/>
        </w:tabs>
        <w:autoSpaceDE w:val="0"/>
        <w:autoSpaceDN w:val="0"/>
        <w:adjustRightInd w:val="0"/>
        <w:ind w:firstLine="709"/>
        <w:rPr>
          <w:rFonts w:cs="Arial"/>
          <w:lang w:eastAsia="ar-SA"/>
        </w:rPr>
      </w:pPr>
      <w:r w:rsidRPr="00CE67CA">
        <w:rPr>
          <w:rFonts w:cs="Arial"/>
          <w:lang w:eastAsia="ar-SA"/>
        </w:rPr>
        <w:t>1.</w:t>
      </w:r>
      <w:r w:rsidR="00387C26">
        <w:rPr>
          <w:rFonts w:cs="Arial"/>
          <w:lang w:eastAsia="ar-SA"/>
        </w:rPr>
        <w:t xml:space="preserve"> </w:t>
      </w:r>
      <w:r w:rsidRPr="00CE67CA">
        <w:rPr>
          <w:rFonts w:cs="Arial"/>
          <w:lang w:eastAsia="ar-SA"/>
        </w:rPr>
        <w:t xml:space="preserve">Утвердить прилагаемый Регламент Совета народных депутатов </w:t>
      </w:r>
      <w:r w:rsidR="00CE67CA">
        <w:rPr>
          <w:rFonts w:cs="Arial"/>
          <w:lang w:eastAsia="ar-SA"/>
        </w:rPr>
        <w:t>Советского</w:t>
      </w:r>
      <w:r w:rsidRPr="00CE67CA">
        <w:rPr>
          <w:rFonts w:cs="Arial"/>
          <w:lang w:eastAsia="ar-SA"/>
        </w:rPr>
        <w:t xml:space="preserve"> сельского поселения Калачеевского муниципального района Воронежской области.</w:t>
      </w:r>
    </w:p>
    <w:p w:rsidR="004979CF" w:rsidRDefault="00F233B1" w:rsidP="00582F98">
      <w:pPr>
        <w:tabs>
          <w:tab w:val="left" w:pos="540"/>
        </w:tabs>
        <w:autoSpaceDE w:val="0"/>
        <w:autoSpaceDN w:val="0"/>
        <w:adjustRightInd w:val="0"/>
        <w:ind w:firstLine="709"/>
        <w:rPr>
          <w:rFonts w:cs="Arial"/>
          <w:lang w:eastAsia="ar-SA"/>
        </w:rPr>
      </w:pPr>
      <w:r w:rsidRPr="00CE67CA">
        <w:rPr>
          <w:rFonts w:cs="Arial"/>
          <w:lang w:eastAsia="ar-SA"/>
        </w:rPr>
        <w:t>2.</w:t>
      </w:r>
      <w:r w:rsidR="00387C26">
        <w:rPr>
          <w:rFonts w:cs="Arial"/>
          <w:lang w:eastAsia="ar-SA"/>
        </w:rPr>
        <w:t xml:space="preserve"> </w:t>
      </w:r>
      <w:r w:rsidRPr="00CE67CA">
        <w:rPr>
          <w:rFonts w:cs="Arial"/>
          <w:lang w:eastAsia="ar-SA"/>
        </w:rPr>
        <w:t>Признать утратившим силу решени</w:t>
      </w:r>
      <w:r w:rsidR="00491E9D" w:rsidRPr="00CE67CA">
        <w:rPr>
          <w:rFonts w:cs="Arial"/>
          <w:lang w:eastAsia="ar-SA"/>
        </w:rPr>
        <w:t>е</w:t>
      </w:r>
      <w:r w:rsidRPr="00CE67CA">
        <w:rPr>
          <w:rFonts w:cs="Arial"/>
          <w:lang w:eastAsia="ar-SA"/>
        </w:rPr>
        <w:t xml:space="preserve"> Совета народных депутатов</w:t>
      </w:r>
      <w:r w:rsidR="00582F98" w:rsidRPr="00CE67CA">
        <w:rPr>
          <w:rFonts w:cs="Arial"/>
          <w:lang w:eastAsia="ar-SA"/>
        </w:rPr>
        <w:t xml:space="preserve"> </w:t>
      </w:r>
      <w:r w:rsidR="00CE67CA">
        <w:rPr>
          <w:rFonts w:cs="Arial"/>
          <w:lang w:eastAsia="ar-SA"/>
        </w:rPr>
        <w:t>Советского</w:t>
      </w:r>
      <w:r w:rsidR="00582F98" w:rsidRPr="00CE67CA">
        <w:rPr>
          <w:rFonts w:cs="Arial"/>
          <w:lang w:eastAsia="ar-SA"/>
        </w:rPr>
        <w:t xml:space="preserve"> сельского поселения Калачеевского муниципаль</w:t>
      </w:r>
      <w:r w:rsidR="00491E9D" w:rsidRPr="00CE67CA">
        <w:rPr>
          <w:rFonts w:cs="Arial"/>
          <w:lang w:eastAsia="ar-SA"/>
        </w:rPr>
        <w:t xml:space="preserve">ного района Воронежской области от </w:t>
      </w:r>
      <w:r w:rsidR="00F16A7B">
        <w:rPr>
          <w:rFonts w:cs="Arial"/>
          <w:lang w:eastAsia="ar-SA"/>
        </w:rPr>
        <w:t>30</w:t>
      </w:r>
      <w:r w:rsidRPr="00CE67CA">
        <w:rPr>
          <w:rFonts w:cs="Arial"/>
          <w:lang w:eastAsia="ar-SA"/>
        </w:rPr>
        <w:t>.0</w:t>
      </w:r>
      <w:r w:rsidR="00491E9D" w:rsidRPr="00CE67CA">
        <w:rPr>
          <w:rFonts w:cs="Arial"/>
          <w:lang w:eastAsia="ar-SA"/>
        </w:rPr>
        <w:t>7</w:t>
      </w:r>
      <w:r w:rsidRPr="00CE67CA">
        <w:rPr>
          <w:rFonts w:cs="Arial"/>
          <w:lang w:eastAsia="ar-SA"/>
        </w:rPr>
        <w:t>.202</w:t>
      </w:r>
      <w:r w:rsidR="00491E9D" w:rsidRPr="00CE67CA">
        <w:rPr>
          <w:rFonts w:cs="Arial"/>
          <w:lang w:eastAsia="ar-SA"/>
        </w:rPr>
        <w:t>5 г. № 2</w:t>
      </w:r>
      <w:r w:rsidR="00F16A7B">
        <w:rPr>
          <w:rFonts w:cs="Arial"/>
          <w:lang w:eastAsia="ar-SA"/>
        </w:rPr>
        <w:t>67</w:t>
      </w:r>
      <w:r w:rsidRPr="00CE67CA">
        <w:rPr>
          <w:rFonts w:cs="Arial"/>
          <w:lang w:eastAsia="ar-SA"/>
        </w:rPr>
        <w:t xml:space="preserve"> «</w:t>
      </w:r>
      <w:r w:rsidR="00491E9D" w:rsidRPr="00CE67CA">
        <w:rPr>
          <w:rFonts w:cs="Arial"/>
          <w:lang w:eastAsia="ar-SA"/>
        </w:rPr>
        <w:t xml:space="preserve">Об утверждении Регламента Совета народных депутатов </w:t>
      </w:r>
      <w:r w:rsidR="00CE67CA">
        <w:rPr>
          <w:rFonts w:cs="Arial"/>
          <w:lang w:eastAsia="ar-SA"/>
        </w:rPr>
        <w:t>Советского</w:t>
      </w:r>
      <w:r w:rsidR="00491E9D" w:rsidRPr="00CE67CA">
        <w:rPr>
          <w:rFonts w:cs="Arial"/>
          <w:lang w:eastAsia="ar-SA"/>
        </w:rPr>
        <w:t xml:space="preserve"> сельского поселения Калачеевского муниципального района Воронежской области</w:t>
      </w:r>
      <w:r w:rsidRPr="00CE67CA">
        <w:rPr>
          <w:rFonts w:cs="Arial"/>
          <w:lang w:eastAsia="ar-SA"/>
        </w:rPr>
        <w:t>»</w:t>
      </w:r>
      <w:r w:rsidR="004979CF">
        <w:rPr>
          <w:rFonts w:cs="Arial"/>
          <w:lang w:eastAsia="ar-SA"/>
        </w:rPr>
        <w:t>.</w:t>
      </w:r>
    </w:p>
    <w:p w:rsidR="00582F98" w:rsidRPr="00CE67CA" w:rsidRDefault="004979CF" w:rsidP="004979CF">
      <w:pPr>
        <w:tabs>
          <w:tab w:val="left" w:pos="540"/>
        </w:tabs>
        <w:autoSpaceDE w:val="0"/>
        <w:autoSpaceDN w:val="0"/>
        <w:adjustRightInd w:val="0"/>
        <w:ind w:firstLine="709"/>
        <w:rPr>
          <w:rFonts w:cs="Arial"/>
          <w:lang w:eastAsia="ar-SA"/>
        </w:rPr>
      </w:pPr>
      <w:r w:rsidRPr="004979CF">
        <w:rPr>
          <w:rFonts w:cs="Arial"/>
          <w:lang w:eastAsia="ar-SA"/>
        </w:rPr>
        <w:t>3. Опубликовать настоящее решение в Вестнике муниципальных правовых актов Советского сельского поселения Калачеевского муниципального района Воронежской области.</w:t>
      </w:r>
    </w:p>
    <w:p w:rsidR="00F233B1" w:rsidRPr="00CE67CA" w:rsidRDefault="004979CF" w:rsidP="00582F98">
      <w:pPr>
        <w:tabs>
          <w:tab w:val="left" w:pos="540"/>
        </w:tabs>
        <w:autoSpaceDE w:val="0"/>
        <w:autoSpaceDN w:val="0"/>
        <w:adjustRightInd w:val="0"/>
        <w:ind w:firstLine="709"/>
        <w:rPr>
          <w:rFonts w:cs="Arial"/>
          <w:lang w:eastAsia="ar-SA"/>
        </w:rPr>
      </w:pPr>
      <w:r>
        <w:rPr>
          <w:rFonts w:cs="Arial"/>
          <w:lang w:eastAsia="ar-SA"/>
        </w:rPr>
        <w:t>4</w:t>
      </w:r>
      <w:r w:rsidR="00F233B1" w:rsidRPr="00CE67CA">
        <w:rPr>
          <w:rFonts w:cs="Arial"/>
          <w:lang w:eastAsia="ar-SA"/>
        </w:rPr>
        <w:t>. Настоящее решение вступает в силу с момента опубликования.</w:t>
      </w:r>
    </w:p>
    <w:p w:rsidR="003E17CC" w:rsidRPr="00CE67CA" w:rsidRDefault="00F233B1" w:rsidP="00582F98">
      <w:pPr>
        <w:tabs>
          <w:tab w:val="left" w:pos="540"/>
        </w:tabs>
        <w:autoSpaceDE w:val="0"/>
        <w:autoSpaceDN w:val="0"/>
        <w:adjustRightInd w:val="0"/>
        <w:ind w:firstLine="709"/>
        <w:rPr>
          <w:rFonts w:cs="Arial"/>
          <w:lang w:eastAsia="ar-SA"/>
        </w:rPr>
      </w:pPr>
      <w:r w:rsidRPr="00CE67CA">
        <w:rPr>
          <w:rFonts w:cs="Arial"/>
          <w:lang w:eastAsia="ar-SA"/>
        </w:rPr>
        <w:t>5.</w:t>
      </w:r>
      <w:r w:rsidR="00387C26">
        <w:rPr>
          <w:rFonts w:cs="Arial"/>
          <w:lang w:eastAsia="ar-SA"/>
        </w:rPr>
        <w:t xml:space="preserve"> </w:t>
      </w:r>
      <w:r w:rsidRPr="00CE67CA">
        <w:rPr>
          <w:rFonts w:cs="Arial"/>
          <w:lang w:eastAsia="ar-SA"/>
        </w:rPr>
        <w:t>Контроль за исполнением настоящего решения оставляю за собой.</w:t>
      </w:r>
    </w:p>
    <w:p w:rsidR="004B42D2" w:rsidRDefault="004B42D2" w:rsidP="004B42D2">
      <w:pPr>
        <w:tabs>
          <w:tab w:val="left" w:pos="540"/>
        </w:tabs>
        <w:autoSpaceDE w:val="0"/>
        <w:autoSpaceDN w:val="0"/>
        <w:adjustRightInd w:val="0"/>
        <w:ind w:firstLine="0"/>
        <w:rPr>
          <w:rFonts w:cs="Arial"/>
          <w:lang w:eastAsia="ar-SA"/>
        </w:rPr>
      </w:pPr>
      <w:r w:rsidRPr="004B42D2">
        <w:rPr>
          <w:rFonts w:cs="Arial"/>
          <w:lang w:eastAsia="ar-SA"/>
        </w:rPr>
        <w:t xml:space="preserve">Председатель Совета народных депутатов </w:t>
      </w:r>
    </w:p>
    <w:p w:rsidR="004B42D2" w:rsidRPr="004B42D2" w:rsidRDefault="004B42D2" w:rsidP="004B42D2">
      <w:pPr>
        <w:tabs>
          <w:tab w:val="left" w:pos="540"/>
        </w:tabs>
        <w:autoSpaceDE w:val="0"/>
        <w:autoSpaceDN w:val="0"/>
        <w:adjustRightInd w:val="0"/>
        <w:ind w:firstLine="0"/>
        <w:rPr>
          <w:rFonts w:cs="Arial"/>
          <w:lang w:eastAsia="ar-SA"/>
        </w:rPr>
      </w:pPr>
      <w:r w:rsidRPr="004B42D2">
        <w:rPr>
          <w:rFonts w:cs="Arial"/>
          <w:lang w:eastAsia="ar-SA"/>
        </w:rPr>
        <w:t xml:space="preserve">Советского сельского поселения </w:t>
      </w:r>
    </w:p>
    <w:p w:rsidR="004B42D2" w:rsidRPr="004B42D2" w:rsidRDefault="004B42D2" w:rsidP="004B42D2">
      <w:pPr>
        <w:tabs>
          <w:tab w:val="left" w:pos="540"/>
        </w:tabs>
        <w:autoSpaceDE w:val="0"/>
        <w:autoSpaceDN w:val="0"/>
        <w:adjustRightInd w:val="0"/>
        <w:ind w:firstLine="0"/>
        <w:rPr>
          <w:rFonts w:cs="Arial"/>
          <w:lang w:eastAsia="ar-SA"/>
        </w:rPr>
      </w:pPr>
      <w:r w:rsidRPr="004B42D2">
        <w:rPr>
          <w:rFonts w:cs="Arial"/>
          <w:lang w:eastAsia="ar-SA"/>
        </w:rPr>
        <w:t xml:space="preserve">Калачеевского муниципального района </w:t>
      </w:r>
    </w:p>
    <w:p w:rsidR="004B42D2" w:rsidRPr="004B42D2" w:rsidRDefault="004B42D2" w:rsidP="004B42D2">
      <w:pPr>
        <w:tabs>
          <w:tab w:val="left" w:pos="540"/>
        </w:tabs>
        <w:autoSpaceDE w:val="0"/>
        <w:autoSpaceDN w:val="0"/>
        <w:adjustRightInd w:val="0"/>
        <w:ind w:firstLine="0"/>
        <w:rPr>
          <w:rFonts w:cs="Arial"/>
          <w:lang w:eastAsia="ar-SA"/>
        </w:rPr>
      </w:pPr>
      <w:r w:rsidRPr="004B42D2">
        <w:rPr>
          <w:rFonts w:cs="Arial"/>
          <w:lang w:eastAsia="ar-SA"/>
        </w:rPr>
        <w:t xml:space="preserve">Воронежской области                                                                             </w:t>
      </w:r>
      <w:r w:rsidR="00BD3F0E">
        <w:rPr>
          <w:rFonts w:cs="Arial"/>
          <w:lang w:eastAsia="ar-SA"/>
        </w:rPr>
        <w:t xml:space="preserve">  </w:t>
      </w:r>
      <w:r w:rsidRPr="004B42D2">
        <w:rPr>
          <w:rFonts w:cs="Arial"/>
          <w:lang w:eastAsia="ar-SA"/>
        </w:rPr>
        <w:t xml:space="preserve">Л.В. </w:t>
      </w:r>
      <w:proofErr w:type="spellStart"/>
      <w:r w:rsidRPr="004B42D2">
        <w:rPr>
          <w:rFonts w:cs="Arial"/>
          <w:lang w:eastAsia="ar-SA"/>
        </w:rPr>
        <w:t>Крючкова</w:t>
      </w:r>
      <w:proofErr w:type="spellEnd"/>
    </w:p>
    <w:p w:rsidR="004B42D2" w:rsidRPr="004B42D2" w:rsidRDefault="004B42D2" w:rsidP="004B42D2">
      <w:pPr>
        <w:tabs>
          <w:tab w:val="left" w:pos="540"/>
        </w:tabs>
        <w:autoSpaceDE w:val="0"/>
        <w:autoSpaceDN w:val="0"/>
        <w:adjustRightInd w:val="0"/>
        <w:ind w:firstLine="0"/>
        <w:rPr>
          <w:rFonts w:cs="Arial"/>
          <w:lang w:eastAsia="ar-SA"/>
        </w:rPr>
      </w:pPr>
      <w:r w:rsidRPr="004B42D2">
        <w:rPr>
          <w:rFonts w:cs="Arial"/>
          <w:lang w:eastAsia="ar-SA"/>
        </w:rPr>
        <w:t xml:space="preserve">Глава Советского сельского поселения </w:t>
      </w:r>
    </w:p>
    <w:p w:rsidR="004B42D2" w:rsidRPr="004B42D2" w:rsidRDefault="004B42D2" w:rsidP="004B42D2">
      <w:pPr>
        <w:tabs>
          <w:tab w:val="left" w:pos="540"/>
        </w:tabs>
        <w:autoSpaceDE w:val="0"/>
        <w:autoSpaceDN w:val="0"/>
        <w:adjustRightInd w:val="0"/>
        <w:ind w:firstLine="0"/>
        <w:rPr>
          <w:rFonts w:cs="Arial"/>
          <w:lang w:eastAsia="ar-SA"/>
        </w:rPr>
      </w:pPr>
      <w:r w:rsidRPr="004B42D2">
        <w:rPr>
          <w:rFonts w:cs="Arial"/>
          <w:lang w:eastAsia="ar-SA"/>
        </w:rPr>
        <w:t>Калачеевского муниципального района</w:t>
      </w:r>
    </w:p>
    <w:p w:rsidR="004B42D2" w:rsidRPr="004B42D2" w:rsidRDefault="004B42D2" w:rsidP="004B42D2">
      <w:pPr>
        <w:tabs>
          <w:tab w:val="left" w:pos="540"/>
        </w:tabs>
        <w:autoSpaceDE w:val="0"/>
        <w:autoSpaceDN w:val="0"/>
        <w:adjustRightInd w:val="0"/>
        <w:ind w:firstLine="0"/>
        <w:rPr>
          <w:rFonts w:cs="Arial"/>
          <w:lang w:eastAsia="ar-SA"/>
        </w:rPr>
      </w:pPr>
      <w:r w:rsidRPr="004B42D2">
        <w:rPr>
          <w:rFonts w:cs="Arial"/>
          <w:lang w:eastAsia="ar-SA"/>
        </w:rPr>
        <w:t>Воронежской области                                                                              С.В. Дубровин</w:t>
      </w:r>
    </w:p>
    <w:tbl>
      <w:tblPr>
        <w:tblW w:w="9957" w:type="dxa"/>
        <w:tblInd w:w="108" w:type="dxa"/>
        <w:tblLook w:val="04A0" w:firstRow="1" w:lastRow="0" w:firstColumn="1" w:lastColumn="0" w:noHBand="0" w:noVBand="1"/>
      </w:tblPr>
      <w:tblGrid>
        <w:gridCol w:w="9957"/>
      </w:tblGrid>
      <w:tr w:rsidR="005E5A32" w:rsidRPr="00CE67CA" w:rsidTr="002D7100">
        <w:tc>
          <w:tcPr>
            <w:tcW w:w="9957" w:type="dxa"/>
            <w:shd w:val="clear" w:color="auto" w:fill="auto"/>
          </w:tcPr>
          <w:p w:rsidR="005E5A32" w:rsidRPr="00CE67CA" w:rsidRDefault="005E5A32" w:rsidP="00582F98">
            <w:pPr>
              <w:tabs>
                <w:tab w:val="left" w:pos="540"/>
                <w:tab w:val="left" w:pos="720"/>
                <w:tab w:val="left" w:pos="900"/>
              </w:tabs>
              <w:suppressAutoHyphens/>
              <w:ind w:firstLine="0"/>
              <w:rPr>
                <w:rFonts w:cs="Arial"/>
                <w:b/>
                <w:lang w:eastAsia="ar-SA"/>
              </w:rPr>
            </w:pPr>
          </w:p>
        </w:tc>
      </w:tr>
    </w:tbl>
    <w:p w:rsidR="00F233B1" w:rsidRPr="00CE67CA" w:rsidRDefault="00F233B1" w:rsidP="0039344D">
      <w:pPr>
        <w:widowControl w:val="0"/>
        <w:autoSpaceDE w:val="0"/>
        <w:autoSpaceDN w:val="0"/>
        <w:adjustRightInd w:val="0"/>
        <w:rPr>
          <w:rFonts w:cs="Arial"/>
          <w:bCs/>
        </w:rPr>
        <w:sectPr w:rsidR="00F233B1" w:rsidRPr="00CE67CA" w:rsidSect="007D7BD7">
          <w:headerReference w:type="even" r:id="rId8"/>
          <w:headerReference w:type="first" r:id="rId9"/>
          <w:pgSz w:w="11906" w:h="16838"/>
          <w:pgMar w:top="2268" w:right="707" w:bottom="709" w:left="1701" w:header="708" w:footer="708" w:gutter="0"/>
          <w:cols w:space="708"/>
          <w:docGrid w:linePitch="360"/>
        </w:sectPr>
      </w:pPr>
    </w:p>
    <w:p w:rsidR="0039344D" w:rsidRDefault="00F233B1" w:rsidP="00557ECA">
      <w:pPr>
        <w:ind w:left="5670" w:firstLine="0"/>
        <w:rPr>
          <w:rFonts w:eastAsia="SimSun" w:cs="Arial"/>
          <w:color w:val="000000"/>
          <w:lang w:eastAsia="zh-CN"/>
        </w:rPr>
      </w:pPr>
      <w:r w:rsidRPr="00CE67CA">
        <w:rPr>
          <w:rFonts w:eastAsia="SimSun" w:cs="Arial"/>
          <w:color w:val="000000"/>
          <w:lang w:eastAsia="zh-CN"/>
        </w:rPr>
        <w:lastRenderedPageBreak/>
        <w:t>Приложени</w:t>
      </w:r>
      <w:r w:rsidR="0039344D">
        <w:rPr>
          <w:rFonts w:eastAsia="SimSun" w:cs="Arial"/>
          <w:color w:val="000000"/>
          <w:lang w:eastAsia="zh-CN"/>
        </w:rPr>
        <w:t>е</w:t>
      </w:r>
    </w:p>
    <w:p w:rsidR="0039344D" w:rsidRDefault="00F233B1" w:rsidP="00557ECA">
      <w:pPr>
        <w:ind w:left="5670" w:firstLine="0"/>
        <w:rPr>
          <w:rFonts w:eastAsia="SimSun" w:cs="Arial"/>
          <w:color w:val="000000"/>
          <w:lang w:eastAsia="zh-CN"/>
        </w:rPr>
      </w:pPr>
      <w:r w:rsidRPr="00CE67CA">
        <w:rPr>
          <w:rFonts w:eastAsia="SimSun" w:cs="Arial"/>
          <w:color w:val="000000"/>
          <w:lang w:eastAsia="zh-CN"/>
        </w:rPr>
        <w:t>к решению</w:t>
      </w:r>
      <w:r w:rsidR="00557ECA" w:rsidRPr="00557ECA">
        <w:rPr>
          <w:rFonts w:cs="Arial"/>
          <w:color w:val="000000"/>
        </w:rPr>
        <w:t xml:space="preserve"> </w:t>
      </w:r>
      <w:r w:rsidR="00557ECA" w:rsidRPr="0003331B">
        <w:rPr>
          <w:rFonts w:eastAsia="SimSun" w:cs="Arial"/>
          <w:color w:val="000000"/>
          <w:lang w:eastAsia="zh-CN"/>
        </w:rPr>
        <w:t>Совета народных</w:t>
      </w:r>
      <w:r w:rsidR="00557ECA">
        <w:rPr>
          <w:rFonts w:eastAsia="SimSun" w:cs="Arial"/>
          <w:color w:val="000000"/>
          <w:lang w:eastAsia="zh-CN"/>
        </w:rPr>
        <w:t xml:space="preserve"> </w:t>
      </w:r>
      <w:r w:rsidR="00557ECA" w:rsidRPr="0003331B">
        <w:rPr>
          <w:rFonts w:eastAsia="SimSun" w:cs="Arial"/>
          <w:color w:val="000000"/>
          <w:lang w:eastAsia="zh-CN"/>
        </w:rPr>
        <w:t>депутатов</w:t>
      </w:r>
      <w:r w:rsidR="00557ECA">
        <w:rPr>
          <w:rFonts w:eastAsia="SimSun" w:cs="Arial"/>
          <w:color w:val="000000"/>
          <w:lang w:eastAsia="zh-CN"/>
        </w:rPr>
        <w:t xml:space="preserve"> Советского</w:t>
      </w:r>
      <w:r w:rsidR="00557ECA" w:rsidRPr="0003331B">
        <w:rPr>
          <w:rFonts w:eastAsia="SimSun" w:cs="Arial"/>
          <w:color w:val="000000"/>
          <w:lang w:eastAsia="zh-CN"/>
        </w:rPr>
        <w:t xml:space="preserve"> сельского поселения</w:t>
      </w:r>
    </w:p>
    <w:p w:rsidR="00582F98" w:rsidRDefault="00557ECA" w:rsidP="0039344D">
      <w:pPr>
        <w:ind w:left="5670" w:firstLine="0"/>
        <w:rPr>
          <w:rFonts w:eastAsia="SimSun" w:cs="Arial"/>
          <w:color w:val="000000"/>
          <w:lang w:eastAsia="zh-CN"/>
        </w:rPr>
      </w:pPr>
      <w:r w:rsidRPr="0003331B">
        <w:rPr>
          <w:rFonts w:eastAsia="SimSun" w:cs="Arial"/>
          <w:color w:val="000000"/>
          <w:lang w:eastAsia="zh-CN"/>
        </w:rPr>
        <w:t>от «0</w:t>
      </w:r>
      <w:r>
        <w:rPr>
          <w:rFonts w:eastAsia="SimSun" w:cs="Arial"/>
          <w:color w:val="000000"/>
          <w:lang w:eastAsia="zh-CN"/>
        </w:rPr>
        <w:t>9</w:t>
      </w:r>
      <w:r w:rsidRPr="0003331B">
        <w:rPr>
          <w:rFonts w:eastAsia="SimSun" w:cs="Arial"/>
          <w:color w:val="000000"/>
          <w:lang w:eastAsia="zh-CN"/>
        </w:rPr>
        <w:t>»</w:t>
      </w:r>
      <w:r>
        <w:rPr>
          <w:rFonts w:eastAsia="SimSun" w:cs="Arial"/>
          <w:color w:val="000000"/>
          <w:lang w:eastAsia="zh-CN"/>
        </w:rPr>
        <w:t xml:space="preserve"> </w:t>
      </w:r>
      <w:r w:rsidRPr="0003331B">
        <w:rPr>
          <w:rFonts w:eastAsia="SimSun" w:cs="Arial"/>
          <w:color w:val="000000"/>
          <w:lang w:eastAsia="zh-CN"/>
        </w:rPr>
        <w:t>октября 2025</w:t>
      </w:r>
      <w:r>
        <w:rPr>
          <w:rFonts w:eastAsia="SimSun" w:cs="Arial"/>
          <w:color w:val="000000"/>
          <w:lang w:eastAsia="zh-CN"/>
        </w:rPr>
        <w:t xml:space="preserve"> </w:t>
      </w:r>
      <w:r w:rsidRPr="0003331B">
        <w:rPr>
          <w:rFonts w:eastAsia="SimSun" w:cs="Arial"/>
          <w:color w:val="000000"/>
          <w:lang w:eastAsia="zh-CN"/>
        </w:rPr>
        <w:t>года</w:t>
      </w:r>
      <w:r>
        <w:rPr>
          <w:rFonts w:eastAsia="SimSun" w:cs="Arial"/>
          <w:color w:val="000000"/>
          <w:lang w:eastAsia="zh-CN"/>
        </w:rPr>
        <w:t xml:space="preserve"> </w:t>
      </w:r>
      <w:r w:rsidR="00F233B1" w:rsidRPr="00CE67CA">
        <w:rPr>
          <w:rFonts w:eastAsia="SimSun" w:cs="Arial"/>
          <w:color w:val="000000"/>
          <w:lang w:eastAsia="zh-CN"/>
        </w:rPr>
        <w:t xml:space="preserve">№ </w:t>
      </w:r>
      <w:r w:rsidR="004B42D2">
        <w:rPr>
          <w:rFonts w:eastAsia="SimSun" w:cs="Arial"/>
          <w:color w:val="000000"/>
          <w:lang w:eastAsia="zh-CN"/>
        </w:rPr>
        <w:t>9</w:t>
      </w:r>
    </w:p>
    <w:p w:rsidR="002D7100" w:rsidRPr="00CE67CA" w:rsidRDefault="002D7100" w:rsidP="002D7100">
      <w:pPr>
        <w:ind w:firstLine="709"/>
        <w:jc w:val="center"/>
        <w:rPr>
          <w:rFonts w:eastAsia="SimSun" w:cs="Arial"/>
          <w:b/>
          <w:color w:val="000000"/>
          <w:lang w:eastAsia="zh-CN"/>
        </w:rPr>
      </w:pPr>
    </w:p>
    <w:p w:rsidR="002D7100" w:rsidRPr="00557ECA" w:rsidRDefault="002D7100" w:rsidP="000C007E">
      <w:pPr>
        <w:ind w:firstLine="0"/>
        <w:jc w:val="center"/>
        <w:rPr>
          <w:rFonts w:eastAsia="SimSun" w:cs="Arial"/>
          <w:color w:val="000000"/>
          <w:lang w:eastAsia="zh-CN"/>
        </w:rPr>
      </w:pPr>
      <w:r w:rsidRPr="00557ECA">
        <w:rPr>
          <w:rFonts w:eastAsia="SimSun" w:cs="Arial"/>
          <w:color w:val="000000"/>
          <w:lang w:eastAsia="zh-CN"/>
        </w:rPr>
        <w:t>РЕГЛАМЕНТ</w:t>
      </w:r>
    </w:p>
    <w:p w:rsidR="00E40863" w:rsidRPr="00557ECA" w:rsidRDefault="002D7100" w:rsidP="002D7100">
      <w:pPr>
        <w:ind w:firstLine="709"/>
        <w:jc w:val="center"/>
        <w:rPr>
          <w:rFonts w:eastAsia="SimSun" w:cs="Arial"/>
          <w:color w:val="000000"/>
          <w:lang w:eastAsia="zh-CN"/>
        </w:rPr>
      </w:pPr>
      <w:r w:rsidRPr="00557ECA">
        <w:rPr>
          <w:rFonts w:eastAsia="SimSun" w:cs="Arial"/>
          <w:color w:val="000000"/>
          <w:lang w:eastAsia="zh-CN"/>
        </w:rPr>
        <w:t xml:space="preserve">Совета народных депутатов </w:t>
      </w:r>
      <w:r w:rsidR="00E40863" w:rsidRPr="00557ECA">
        <w:rPr>
          <w:rFonts w:eastAsia="SimSun" w:cs="Arial"/>
          <w:color w:val="000000"/>
          <w:lang w:eastAsia="zh-CN"/>
        </w:rPr>
        <w:t>Советского</w:t>
      </w:r>
      <w:r w:rsidRPr="00557ECA">
        <w:rPr>
          <w:rFonts w:eastAsia="SimSun" w:cs="Arial"/>
          <w:color w:val="000000"/>
          <w:lang w:eastAsia="zh-CN"/>
        </w:rPr>
        <w:t xml:space="preserve"> сельского поселения</w:t>
      </w:r>
    </w:p>
    <w:p w:rsidR="002D7100" w:rsidRPr="00557ECA" w:rsidRDefault="002D7100" w:rsidP="002D7100">
      <w:pPr>
        <w:ind w:firstLine="709"/>
        <w:jc w:val="center"/>
        <w:rPr>
          <w:rFonts w:eastAsia="SimSun" w:cs="Arial"/>
          <w:color w:val="000000"/>
          <w:lang w:eastAsia="zh-CN"/>
        </w:rPr>
      </w:pPr>
      <w:r w:rsidRPr="00557ECA">
        <w:rPr>
          <w:rFonts w:eastAsia="SimSun" w:cs="Arial"/>
          <w:color w:val="000000"/>
          <w:lang w:eastAsia="zh-CN"/>
        </w:rPr>
        <w:t>Калачеевского муниципального района</w:t>
      </w:r>
    </w:p>
    <w:p w:rsidR="002D7100" w:rsidRPr="00557ECA" w:rsidRDefault="002D7100" w:rsidP="002D7100">
      <w:pPr>
        <w:ind w:firstLine="709"/>
        <w:jc w:val="center"/>
        <w:rPr>
          <w:rFonts w:eastAsia="SimSun" w:cs="Arial"/>
          <w:color w:val="000000"/>
          <w:lang w:eastAsia="zh-CN"/>
        </w:rPr>
      </w:pPr>
      <w:r w:rsidRPr="00557ECA">
        <w:rPr>
          <w:rFonts w:eastAsia="SimSun" w:cs="Arial"/>
          <w:color w:val="000000"/>
          <w:lang w:eastAsia="zh-CN"/>
        </w:rPr>
        <w:t>Воронежской области</w:t>
      </w:r>
    </w:p>
    <w:p w:rsidR="002D7100" w:rsidRPr="00CE4B63" w:rsidRDefault="00CE4B63" w:rsidP="00CE4B63">
      <w:pPr>
        <w:rPr>
          <w:rFonts w:eastAsia="SimSun" w:cs="Arial"/>
          <w:color w:val="000000"/>
          <w:lang w:eastAsia="zh-CN"/>
        </w:rPr>
      </w:pPr>
      <w:r>
        <w:rPr>
          <w:rFonts w:eastAsia="SimSun" w:cs="Arial"/>
          <w:color w:val="000000"/>
          <w:lang w:eastAsia="zh-CN"/>
        </w:rPr>
        <w:t xml:space="preserve">1. </w:t>
      </w:r>
      <w:r w:rsidR="002D7100" w:rsidRPr="00CE4B63">
        <w:rPr>
          <w:rFonts w:eastAsia="SimSun" w:cs="Arial"/>
          <w:color w:val="000000"/>
          <w:lang w:eastAsia="zh-CN"/>
        </w:rPr>
        <w:t xml:space="preserve">Регламент Совета народных депутатов </w:t>
      </w:r>
      <w:r w:rsidRPr="00CE4B63">
        <w:rPr>
          <w:rFonts w:eastAsia="SimSun" w:cs="Arial"/>
          <w:color w:val="000000"/>
          <w:lang w:eastAsia="zh-CN"/>
        </w:rPr>
        <w:t>Советского</w:t>
      </w:r>
      <w:r w:rsidR="002D7100" w:rsidRPr="00CE4B63">
        <w:rPr>
          <w:rFonts w:eastAsia="SimSun" w:cs="Arial"/>
          <w:color w:val="000000"/>
          <w:lang w:eastAsia="zh-CN"/>
        </w:rPr>
        <w:t xml:space="preserve"> сельского поселения Калачеевского муниципального района Воронежской области (далее – Регламент) устанавливает периодичность, порядок подготовки, созыва и проведения заседаний Совета народных депутатов </w:t>
      </w:r>
      <w:r w:rsidR="00CA471B" w:rsidRPr="00CE4B63">
        <w:rPr>
          <w:rFonts w:eastAsia="SimSun" w:cs="Arial"/>
          <w:color w:val="000000"/>
          <w:lang w:eastAsia="zh-CN"/>
        </w:rPr>
        <w:t>Советского</w:t>
      </w:r>
      <w:r w:rsidR="002D7100" w:rsidRPr="00CE4B63">
        <w:rPr>
          <w:rFonts w:eastAsia="SimSun" w:cs="Arial"/>
          <w:color w:val="000000"/>
          <w:lang w:eastAsia="zh-CN"/>
        </w:rPr>
        <w:t xml:space="preserve"> сельского поселения Калачеевского муниципального района Воронежской области (далее – Совет народных депутатов) и иных организационных форм его деятельности, планирования работы, подготовки и принятия правовых актов, организации работы Совета народных депутатов и других вопросов деятельности Совета народных депутатов.</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Глава 1. Общие положения</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 xml:space="preserve">Статья 1. Совет народных депутатов </w:t>
      </w:r>
      <w:r w:rsidR="00CA471B" w:rsidRPr="00557ECA">
        <w:rPr>
          <w:rFonts w:eastAsia="SimSun" w:cs="Arial"/>
          <w:color w:val="000000"/>
          <w:lang w:eastAsia="zh-CN"/>
        </w:rPr>
        <w:t>Советского</w:t>
      </w:r>
      <w:r w:rsidRPr="00557ECA">
        <w:rPr>
          <w:rFonts w:eastAsia="SimSun" w:cs="Arial"/>
          <w:color w:val="000000"/>
          <w:lang w:eastAsia="zh-CN"/>
        </w:rPr>
        <w:t xml:space="preserve"> сельского поселения Калачеевского муниципального района Воронежской области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Совет народных депутатов является представительным органом муниципального образования «</w:t>
      </w:r>
      <w:r w:rsidR="00CE4B63">
        <w:rPr>
          <w:rFonts w:eastAsia="SimSun" w:cs="Arial"/>
          <w:color w:val="000000"/>
          <w:lang w:eastAsia="zh-CN"/>
        </w:rPr>
        <w:t>Советского</w:t>
      </w:r>
      <w:r w:rsidRPr="00CE67CA">
        <w:rPr>
          <w:rFonts w:eastAsia="SimSun" w:cs="Arial"/>
          <w:color w:val="000000"/>
          <w:lang w:eastAsia="zh-CN"/>
        </w:rPr>
        <w:t xml:space="preserve"> сельского поселения Калачеевского муниципального района Воронежской области», наделенным собственными полномочиями по решению вопросов непосредственного обеспечения жизнедеятельности населения </w:t>
      </w:r>
      <w:r w:rsidR="00CE4B63">
        <w:rPr>
          <w:rFonts w:eastAsia="SimSun" w:cs="Arial"/>
          <w:color w:val="000000"/>
          <w:lang w:eastAsia="zh-CN"/>
        </w:rPr>
        <w:t>Советского</w:t>
      </w:r>
      <w:r w:rsidRPr="00CE67CA">
        <w:rPr>
          <w:rFonts w:eastAsia="SimSun" w:cs="Arial"/>
          <w:color w:val="000000"/>
          <w:lang w:eastAsia="zh-CN"/>
        </w:rPr>
        <w:t xml:space="preserve"> сельского поселения Калачеевского муниципального района Воронежской области (далее – </w:t>
      </w:r>
      <w:r w:rsidR="00CE4B63">
        <w:rPr>
          <w:rFonts w:eastAsia="SimSun" w:cs="Arial"/>
          <w:color w:val="000000"/>
          <w:lang w:eastAsia="zh-CN"/>
        </w:rPr>
        <w:t>Советско</w:t>
      </w:r>
      <w:r w:rsidR="002A12C1">
        <w:rPr>
          <w:rFonts w:eastAsia="SimSun" w:cs="Arial"/>
          <w:color w:val="000000"/>
          <w:lang w:eastAsia="zh-CN"/>
        </w:rPr>
        <w:t>е</w:t>
      </w:r>
      <w:r w:rsidRPr="00CE67CA">
        <w:rPr>
          <w:rFonts w:eastAsia="SimSun" w:cs="Arial"/>
          <w:color w:val="000000"/>
          <w:lang w:eastAsia="zh-CN"/>
        </w:rPr>
        <w:t xml:space="preserve"> сельское поселение).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Совет народных депутатов состоит из </w:t>
      </w:r>
      <w:r w:rsidR="002A12C1">
        <w:rPr>
          <w:rFonts w:eastAsia="SimSun" w:cs="Arial"/>
          <w:color w:val="000000"/>
          <w:lang w:eastAsia="zh-CN"/>
        </w:rPr>
        <w:t>7</w:t>
      </w:r>
      <w:r w:rsidRPr="00CE67CA">
        <w:rPr>
          <w:rFonts w:eastAsia="SimSun" w:cs="Arial"/>
          <w:color w:val="000000"/>
          <w:lang w:eastAsia="zh-CN"/>
        </w:rPr>
        <w:t xml:space="preserve"> (</w:t>
      </w:r>
      <w:r w:rsidR="002A12C1">
        <w:rPr>
          <w:rFonts w:eastAsia="SimSun" w:cs="Arial"/>
          <w:color w:val="000000"/>
          <w:lang w:eastAsia="zh-CN"/>
        </w:rPr>
        <w:t>семи</w:t>
      </w:r>
      <w:r w:rsidRPr="00CE67CA">
        <w:rPr>
          <w:rFonts w:eastAsia="SimSun" w:cs="Arial"/>
          <w:color w:val="000000"/>
          <w:lang w:eastAsia="zh-CN"/>
        </w:rPr>
        <w:t>) депутатов, избираемых на муниципальных выборах сроком на 5 лет.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Вновь избранный Совет народных депутатов собирается на первое заседание в течение </w:t>
      </w:r>
      <w:r w:rsidR="001D2FAB" w:rsidRPr="004B42D2">
        <w:rPr>
          <w:rFonts w:eastAsia="SimSun" w:cs="Arial"/>
          <w:color w:val="000000" w:themeColor="text1"/>
          <w:lang w:eastAsia="zh-CN"/>
        </w:rPr>
        <w:t>н</w:t>
      </w:r>
      <w:r w:rsidR="001D2FAB" w:rsidRPr="00CE67CA">
        <w:rPr>
          <w:rFonts w:eastAsia="SimSun" w:cs="Arial"/>
          <w:color w:val="000000"/>
          <w:lang w:eastAsia="zh-CN"/>
        </w:rPr>
        <w:t>е позднее, чем в тридцатидневный срок со дня избрания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4. Правомочность заседания Совета народных депутатов образования определяется Уставом </w:t>
      </w:r>
      <w:r w:rsidR="00CE4B63">
        <w:rPr>
          <w:rFonts w:eastAsia="SimSun" w:cs="Arial"/>
          <w:color w:val="000000"/>
          <w:lang w:eastAsia="zh-CN"/>
        </w:rPr>
        <w:t>Советского</w:t>
      </w:r>
      <w:r w:rsidR="001D2FAB" w:rsidRPr="00CE67CA">
        <w:rPr>
          <w:rFonts w:eastAsia="SimSun" w:cs="Arial"/>
          <w:color w:val="000000"/>
          <w:lang w:eastAsia="zh-CN"/>
        </w:rPr>
        <w:t xml:space="preserve"> сельского поселения Калачеевского муниципального</w:t>
      </w:r>
      <w:r w:rsidRPr="00CE67CA">
        <w:rPr>
          <w:rFonts w:eastAsia="SimSun" w:cs="Arial"/>
          <w:color w:val="000000"/>
          <w:lang w:eastAsia="zh-CN"/>
        </w:rPr>
        <w:t xml:space="preserve"> района Воронежской области.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Заседание Совет народных депутатов не может считаться правомочным, если на нем присутствует менее 50 процентов от числа избранных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Заседания Совета народных депутатов проводятся не реже одного раза в три месяца.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8. Совет народных </w:t>
      </w:r>
      <w:r w:rsidRPr="00557ECA">
        <w:rPr>
          <w:rFonts w:eastAsia="SimSun" w:cs="Arial"/>
          <w:color w:val="000000"/>
          <w:lang w:eastAsia="zh-CN"/>
        </w:rPr>
        <w:t>депутатов не обладает</w:t>
      </w:r>
      <w:r w:rsidRPr="00CE67CA">
        <w:rPr>
          <w:rFonts w:eastAsia="SimSun" w:cs="Arial"/>
          <w:color w:val="000000"/>
          <w:lang w:eastAsia="zh-CN"/>
        </w:rPr>
        <w:t xml:space="preserve"> правами юридического лица.</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Статья 2. Компетенция и основные принципы деятельности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В исключительной компетенции Совета народных депутатов находятся:</w:t>
      </w:r>
    </w:p>
    <w:p w:rsidR="002D7100" w:rsidRPr="00CE67CA" w:rsidRDefault="002D7100" w:rsidP="002D7100">
      <w:pPr>
        <w:ind w:firstLine="709"/>
        <w:rPr>
          <w:rFonts w:eastAsia="SimSun" w:cs="Arial"/>
          <w:lang w:eastAsia="zh-CN"/>
        </w:rPr>
      </w:pPr>
      <w:r w:rsidRPr="00CE67CA">
        <w:rPr>
          <w:rFonts w:eastAsia="SimSun" w:cs="Arial"/>
          <w:color w:val="000000"/>
          <w:lang w:eastAsia="zh-CN"/>
        </w:rPr>
        <w:t xml:space="preserve">1) принятие </w:t>
      </w:r>
      <w:hyperlink r:id="rId10" w:history="1">
        <w:r w:rsidRPr="00CE67CA">
          <w:rPr>
            <w:rStyle w:val="ad"/>
            <w:rFonts w:eastAsia="SimSun" w:cs="Arial"/>
            <w:color w:val="auto"/>
            <w:lang w:eastAsia="zh-CN"/>
          </w:rPr>
          <w:t>устава</w:t>
        </w:r>
      </w:hyperlink>
      <w:r w:rsidRPr="00CE67CA">
        <w:rPr>
          <w:rFonts w:eastAsia="SimSun" w:cs="Arial"/>
          <w:lang w:eastAsia="zh-CN"/>
        </w:rPr>
        <w:t xml:space="preserve"> </w:t>
      </w:r>
      <w:r w:rsidR="00CE4B63">
        <w:rPr>
          <w:rFonts w:eastAsia="SimSun" w:cs="Arial"/>
          <w:lang w:eastAsia="zh-CN"/>
        </w:rPr>
        <w:t>Советского</w:t>
      </w:r>
      <w:r w:rsidR="005555DC" w:rsidRPr="00CE67CA">
        <w:rPr>
          <w:rFonts w:eastAsia="SimSun" w:cs="Arial"/>
          <w:lang w:eastAsia="zh-CN"/>
        </w:rPr>
        <w:t xml:space="preserve"> сельского</w:t>
      </w:r>
      <w:r w:rsidRPr="00CE67CA">
        <w:rPr>
          <w:rFonts w:eastAsia="SimSun" w:cs="Arial"/>
          <w:lang w:eastAsia="zh-CN"/>
        </w:rPr>
        <w:t xml:space="preserve"> поселения и внесение в него изменений и дополнений;</w:t>
      </w:r>
    </w:p>
    <w:p w:rsidR="002D7100" w:rsidRPr="00CE67CA" w:rsidRDefault="002D7100" w:rsidP="002D7100">
      <w:pPr>
        <w:ind w:firstLine="709"/>
        <w:rPr>
          <w:rFonts w:eastAsia="SimSun" w:cs="Arial"/>
          <w:lang w:eastAsia="zh-CN"/>
        </w:rPr>
      </w:pPr>
      <w:r w:rsidRPr="00CE67CA">
        <w:rPr>
          <w:rFonts w:eastAsia="SimSun" w:cs="Arial"/>
          <w:lang w:eastAsia="zh-CN"/>
        </w:rPr>
        <w:t xml:space="preserve">2) утверждение </w:t>
      </w:r>
      <w:hyperlink r:id="rId11" w:history="1">
        <w:r w:rsidRPr="00CE67CA">
          <w:rPr>
            <w:rStyle w:val="ad"/>
            <w:rFonts w:eastAsia="SimSun" w:cs="Arial"/>
            <w:color w:val="auto"/>
            <w:lang w:eastAsia="zh-CN"/>
          </w:rPr>
          <w:t>местного бюджета</w:t>
        </w:r>
      </w:hyperlink>
      <w:r w:rsidRPr="00CE67CA">
        <w:rPr>
          <w:rFonts w:eastAsia="SimSun" w:cs="Arial"/>
          <w:lang w:eastAsia="zh-CN"/>
        </w:rPr>
        <w:t xml:space="preserve"> и отчета о его исполнении;</w:t>
      </w:r>
    </w:p>
    <w:p w:rsidR="002D7100" w:rsidRPr="00CE67CA" w:rsidRDefault="002D7100" w:rsidP="002D7100">
      <w:pPr>
        <w:ind w:firstLine="709"/>
        <w:rPr>
          <w:rFonts w:eastAsia="SimSun" w:cs="Arial"/>
          <w:lang w:eastAsia="zh-CN"/>
        </w:rPr>
      </w:pPr>
      <w:r w:rsidRPr="00CE67CA">
        <w:rPr>
          <w:rFonts w:eastAsia="SimSun" w:cs="Arial"/>
          <w:lang w:eastAsia="zh-CN"/>
        </w:rPr>
        <w:lastRenderedPageBreak/>
        <w:t xml:space="preserve">3) установление, введение в действие и прекращение действия ранее введенных местных налогов и сборов в соответствии с </w:t>
      </w:r>
      <w:hyperlink r:id="rId12" w:history="1">
        <w:r w:rsidRPr="00CE67CA">
          <w:rPr>
            <w:rStyle w:val="ad"/>
            <w:rFonts w:eastAsia="SimSun" w:cs="Arial"/>
            <w:color w:val="auto"/>
            <w:lang w:eastAsia="zh-CN"/>
          </w:rPr>
          <w:t>законодательством</w:t>
        </w:r>
      </w:hyperlink>
      <w:r w:rsidRPr="00CE67CA">
        <w:rPr>
          <w:rFonts w:eastAsia="SimSun" w:cs="Arial"/>
          <w:lang w:eastAsia="zh-CN"/>
        </w:rPr>
        <w:t xml:space="preserve"> Российской Федерации о налогах и сборах;</w:t>
      </w:r>
    </w:p>
    <w:p w:rsidR="002D7100" w:rsidRPr="00CE67CA" w:rsidRDefault="002D7100" w:rsidP="002D7100">
      <w:pPr>
        <w:ind w:firstLine="709"/>
        <w:rPr>
          <w:rFonts w:eastAsia="SimSun" w:cs="Arial"/>
          <w:lang w:eastAsia="zh-CN"/>
        </w:rPr>
      </w:pPr>
      <w:r w:rsidRPr="00CE67CA">
        <w:rPr>
          <w:rFonts w:eastAsia="SimSun" w:cs="Arial"/>
          <w:lang w:eastAsia="zh-CN"/>
        </w:rPr>
        <w:t xml:space="preserve">4) утверждение </w:t>
      </w:r>
      <w:hyperlink r:id="rId13" w:history="1">
        <w:r w:rsidRPr="00CE67CA">
          <w:rPr>
            <w:rStyle w:val="ad"/>
            <w:rFonts w:eastAsia="SimSun" w:cs="Arial"/>
            <w:color w:val="auto"/>
            <w:lang w:eastAsia="zh-CN"/>
          </w:rPr>
          <w:t>стратегии</w:t>
        </w:r>
      </w:hyperlink>
      <w:r w:rsidRPr="00CE67CA">
        <w:rPr>
          <w:rFonts w:eastAsia="SimSun" w:cs="Arial"/>
          <w:lang w:eastAsia="zh-CN"/>
        </w:rPr>
        <w:t xml:space="preserve"> социально-экономического развития </w:t>
      </w:r>
      <w:r w:rsidR="00CE4B63">
        <w:rPr>
          <w:rFonts w:eastAsia="SimSun" w:cs="Arial"/>
          <w:lang w:eastAsia="zh-CN"/>
        </w:rPr>
        <w:t>Советского</w:t>
      </w:r>
      <w:r w:rsidR="005555DC" w:rsidRPr="00CE67CA">
        <w:rPr>
          <w:rFonts w:eastAsia="SimSun" w:cs="Arial"/>
          <w:lang w:eastAsia="zh-CN"/>
        </w:rPr>
        <w:t xml:space="preserve"> сельского поселения</w:t>
      </w:r>
      <w:r w:rsidRPr="00CE67CA">
        <w:rPr>
          <w:rFonts w:eastAsia="SimSun" w:cs="Arial"/>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5) определение порядка управления и распоряжения </w:t>
      </w:r>
      <w:hyperlink r:id="rId14" w:history="1">
        <w:r w:rsidRPr="00CE67CA">
          <w:rPr>
            <w:rStyle w:val="ad"/>
            <w:rFonts w:eastAsia="SimSun" w:cs="Arial"/>
            <w:color w:val="auto"/>
            <w:lang w:eastAsia="zh-CN"/>
          </w:rPr>
          <w:t>имуществом</w:t>
        </w:r>
      </w:hyperlink>
      <w:r w:rsidRPr="00CE67CA">
        <w:rPr>
          <w:rFonts w:eastAsia="SimSun" w:cs="Arial"/>
          <w:lang w:eastAsia="zh-CN"/>
        </w:rPr>
        <w:t xml:space="preserve">, </w:t>
      </w:r>
      <w:r w:rsidRPr="00CE67CA">
        <w:rPr>
          <w:rFonts w:eastAsia="SimSun" w:cs="Arial"/>
          <w:color w:val="000000"/>
          <w:lang w:eastAsia="zh-CN"/>
        </w:rPr>
        <w:t xml:space="preserve">находящимся в собственности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определение порядка материально-технического и организационного обеспечения деятельности органов местного самоуправления;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9) принятие решения об удалении главы муниципального образования в отставку в предусмотренных законом случаях;</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10) утверждение </w:t>
      </w:r>
      <w:hyperlink r:id="rId15" w:history="1">
        <w:r w:rsidRPr="00CE67CA">
          <w:rPr>
            <w:rStyle w:val="ad"/>
            <w:rFonts w:eastAsia="SimSun" w:cs="Arial"/>
            <w:color w:val="auto"/>
            <w:lang w:eastAsia="zh-CN"/>
          </w:rPr>
          <w:t>правил</w:t>
        </w:r>
      </w:hyperlink>
      <w:r w:rsidRPr="00CE67CA">
        <w:rPr>
          <w:rFonts w:eastAsia="SimSun" w:cs="Arial"/>
          <w:color w:val="000000"/>
          <w:lang w:eastAsia="zh-CN"/>
        </w:rPr>
        <w:t xml:space="preserve"> благоустройства территории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11) заслушивание ежегодных отчетов главы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w:t>
      </w:r>
      <w:r w:rsidRPr="00CE67CA">
        <w:rPr>
          <w:rFonts w:eastAsia="SimSun" w:cs="Arial"/>
          <w:color w:val="000000"/>
          <w:lang w:eastAsia="zh-CN"/>
        </w:rPr>
        <w:t>,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Совет народных депутатов осуществляет свои полномочия в соответствии с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Уставом Воронежской области, законами Воронежской области и иными нормативными правовыми актами Воронежской области, Уставом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 Калачеевского</w:t>
      </w:r>
      <w:r w:rsidRPr="00CE67CA">
        <w:rPr>
          <w:rFonts w:eastAsia="SimSun" w:cs="Arial"/>
          <w:color w:val="000000"/>
          <w:lang w:eastAsia="zh-CN"/>
        </w:rPr>
        <w:t xml:space="preserve"> муниципального района Воронежской области (далее – Устав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w:t>
      </w:r>
      <w:r w:rsidRPr="00CE67CA">
        <w:rPr>
          <w:rFonts w:eastAsia="SimSun" w:cs="Arial"/>
          <w:color w:val="000000"/>
          <w:lang w:eastAsia="zh-CN"/>
        </w:rPr>
        <w:t>), решениями, принятыми на местном референдуме, настоящим Регламентом и иными муниципальными нормативными правовыми актами.</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Статья 3. Обеспечение деятельности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Расходы на обеспечение деятельности Совета народных депутатов предусматриваются в бюджете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 </w:t>
      </w:r>
      <w:r w:rsidRPr="00CE67CA">
        <w:rPr>
          <w:rFonts w:eastAsia="SimSun" w:cs="Arial"/>
          <w:color w:val="000000"/>
          <w:lang w:eastAsia="zh-CN"/>
        </w:rPr>
        <w:t>отдельно от других расходов в соответствии с классификацией расходов бюджетов Российской Федерации.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Управление и (или) распоряжение Советом народных депутатов или отдельными депутатами (группами депутатов) в какой бы то ни было форме средствами бюджета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в процессе его исполнения не допускаются, за исключением средств бюджета </w:t>
      </w:r>
      <w:r w:rsidR="00CE4B63">
        <w:rPr>
          <w:rFonts w:eastAsia="SimSun" w:cs="Arial"/>
          <w:color w:val="000000"/>
          <w:lang w:eastAsia="zh-CN"/>
        </w:rPr>
        <w:t>Советского</w:t>
      </w:r>
      <w:r w:rsidR="005555DC"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w:t>
      </w:r>
      <w:r w:rsidRPr="00CE67CA">
        <w:rPr>
          <w:rFonts w:eastAsia="SimSun" w:cs="Arial"/>
          <w:color w:val="000000"/>
          <w:lang w:eastAsia="zh-CN"/>
        </w:rPr>
        <w:lastRenderedPageBreak/>
        <w:t>направляемых на обеспечение деятельности Совета народных депутатов и депутатов.</w:t>
      </w:r>
    </w:p>
    <w:p w:rsidR="002D7100" w:rsidRPr="00CE67CA" w:rsidRDefault="002D7100" w:rsidP="002D7100">
      <w:pPr>
        <w:ind w:firstLine="709"/>
        <w:rPr>
          <w:rFonts w:eastAsia="SimSun" w:cs="Arial"/>
          <w:lang w:eastAsia="zh-CN"/>
        </w:rPr>
      </w:pPr>
      <w:r w:rsidRPr="00CE67CA">
        <w:rPr>
          <w:rFonts w:eastAsia="SimSun" w:cs="Arial"/>
          <w:color w:val="000000"/>
          <w:lang w:eastAsia="zh-CN"/>
        </w:rPr>
        <w:t xml:space="preserve">3. Доступ пользователей к информации о деятельности Совета народных депутатов обеспечивается в соответствии с Федеральным </w:t>
      </w:r>
      <w:hyperlink r:id="rId16" w:history="1">
        <w:r w:rsidRPr="00CE67CA">
          <w:rPr>
            <w:rStyle w:val="ad"/>
            <w:rFonts w:eastAsia="SimSun" w:cs="Arial"/>
            <w:color w:val="auto"/>
            <w:lang w:eastAsia="zh-CN"/>
          </w:rPr>
          <w:t>законом</w:t>
        </w:r>
      </w:hyperlink>
      <w:r w:rsidRPr="00CE67CA">
        <w:rPr>
          <w:rFonts w:eastAsia="SimSun" w:cs="Arial"/>
          <w:lang w:eastAsia="zh-CN"/>
        </w:rPr>
        <w:t xml:space="preserve"> от 09.02.2009 № 8-ФЗ «Об обеспечении доступа к информации о деятельности государственных органов и органов местного самоуправления»</w:t>
      </w:r>
      <w:r w:rsidRPr="00CE67CA">
        <w:rPr>
          <w:rFonts w:eastAsia="SimSun" w:cs="Arial"/>
          <w:i/>
          <w:lang w:eastAsia="zh-CN"/>
        </w:rPr>
        <w:t xml:space="preserve"> </w:t>
      </w:r>
      <w:r w:rsidRPr="00CE67CA">
        <w:rPr>
          <w:rFonts w:eastAsia="SimSun" w:cs="Arial"/>
          <w:lang w:eastAsia="zh-CN"/>
        </w:rPr>
        <w:t>и нормативным правовым актом о деятельности органов местного самоуправления.</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Глава 2. Структурная организация Совета народных депутатов</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Статья 4. Структура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Структуру Совета народных депутатов составляют председатель Совета народных депутатов, заместитель председателя Совета народных депутатов, постоянные комиссии, депутатские объединения (фракции).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К руководящим должностям в Совете народных депутатов относятся: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председатель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заместитель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председатели постоянных комиссий.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Для подготовки проектов решений Совета народных депутатов, изучения социально-экономических проблем и других целей Совет народных депутатов может создавать временные комиссии и рабочие группы.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Для совместной деятельности и выражения единой позиции по вопросам, рассматриваемым Советом народных депутатов, 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(фракции).</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Статья 5. Избрание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Председатель Совета народных депутатов избирается открытым голосованием из числа депутатов Совета народных депутатов на срок его полномочий.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Кандидатов на должность председателя Совета народных депутатов вправе выдвигать депутаты Совета народных депутатов, глава </w:t>
      </w:r>
      <w:r w:rsidR="00CE4B63">
        <w:rPr>
          <w:rFonts w:eastAsia="SimSun" w:cs="Arial"/>
          <w:color w:val="000000"/>
          <w:lang w:eastAsia="zh-CN"/>
        </w:rPr>
        <w:t>Советского</w:t>
      </w:r>
      <w:r w:rsidR="00ED6485" w:rsidRPr="00CE67CA">
        <w:rPr>
          <w:rFonts w:eastAsia="SimSun" w:cs="Arial"/>
          <w:color w:val="000000"/>
          <w:lang w:eastAsia="zh-CN"/>
        </w:rPr>
        <w:t xml:space="preserve"> сельского поселения</w:t>
      </w:r>
      <w:r w:rsidRPr="00CE67CA">
        <w:rPr>
          <w:rFonts w:eastAsia="SimSun" w:cs="Arial"/>
          <w:color w:val="000000"/>
          <w:lang w:eastAsia="zh-CN"/>
        </w:rPr>
        <w:t>. Возможен также принцип самовыдвижения.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Кандидаты на должность председателя Совета народных депутатов имеют право на выступление до 15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Депутаты имеют право задавать кандидатам вопросы (в течение 30 минут каждому кандидату).</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Голосования проводятся по всем кандидатам, выдвинутым на должность председателя Совета народных депутатов, за исключением лиц, взявших самоотвод. Самоотвод принимается без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Депутат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В случае равенства голосов, поданных за кандидатов, в течение не более 30 минут проводится их обсуждение, а затем проводится повторное голосование. Если </w:t>
      </w:r>
      <w:r w:rsidRPr="00CE67CA">
        <w:rPr>
          <w:rFonts w:eastAsia="SimSun" w:cs="Arial"/>
          <w:color w:val="000000"/>
          <w:lang w:eastAsia="zh-CN"/>
        </w:rPr>
        <w:lastRenderedPageBreak/>
        <w:t>и в результате повторного голосования будет равенство голосов, то проводится новое выдвижение.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Избрание председателя Совета народных депутатов оформляется решением Совета народных депутатов.</w:t>
      </w:r>
    </w:p>
    <w:p w:rsidR="002D7100" w:rsidRPr="00557ECA" w:rsidRDefault="002D7100" w:rsidP="00ED6485">
      <w:pPr>
        <w:ind w:firstLine="709"/>
        <w:rPr>
          <w:rFonts w:eastAsia="SimSun" w:cs="Arial"/>
          <w:color w:val="000000"/>
          <w:lang w:eastAsia="zh-CN"/>
        </w:rPr>
      </w:pPr>
      <w:r w:rsidRPr="00557ECA">
        <w:rPr>
          <w:rFonts w:eastAsia="SimSun" w:cs="Arial"/>
          <w:color w:val="000000"/>
          <w:lang w:eastAsia="zh-CN"/>
        </w:rPr>
        <w:t>Статья 6. Компетенция председателя Совета народных депутатов</w:t>
      </w:r>
    </w:p>
    <w:p w:rsidR="002D7100" w:rsidRPr="00CE4B63" w:rsidRDefault="00CE4B63" w:rsidP="00CE4B63">
      <w:pPr>
        <w:ind w:firstLine="709"/>
        <w:rPr>
          <w:rFonts w:eastAsia="SimSun" w:cs="Arial"/>
          <w:color w:val="000000"/>
          <w:lang w:eastAsia="zh-CN"/>
        </w:rPr>
      </w:pPr>
      <w:r>
        <w:rPr>
          <w:rFonts w:eastAsia="SimSun" w:cs="Arial"/>
          <w:color w:val="000000"/>
          <w:lang w:eastAsia="zh-CN"/>
        </w:rPr>
        <w:t>1</w:t>
      </w:r>
      <w:r w:rsidRPr="00CE4B63">
        <w:rPr>
          <w:rFonts w:eastAsia="SimSun" w:cs="Arial"/>
          <w:color w:val="000000"/>
          <w:lang w:eastAsia="zh-CN"/>
        </w:rPr>
        <w:t>.</w:t>
      </w:r>
      <w:r>
        <w:rPr>
          <w:rFonts w:eastAsia="SimSun" w:cs="Arial"/>
          <w:color w:val="000000"/>
          <w:lang w:eastAsia="zh-CN"/>
        </w:rPr>
        <w:t xml:space="preserve"> </w:t>
      </w:r>
      <w:r w:rsidR="002D7100" w:rsidRPr="00CE4B63">
        <w:rPr>
          <w:rFonts w:eastAsia="SimSun" w:cs="Arial"/>
          <w:color w:val="000000"/>
          <w:lang w:eastAsia="zh-CN"/>
        </w:rPr>
        <w:t xml:space="preserve">Председатель Совета народных депутатов осуществляет организацию деятельности Совета народных депутатов в соответствии с Уставом </w:t>
      </w:r>
      <w:r>
        <w:rPr>
          <w:rFonts w:eastAsia="SimSun" w:cs="Arial"/>
          <w:color w:val="000000"/>
          <w:lang w:eastAsia="zh-CN"/>
        </w:rPr>
        <w:t>Советского</w:t>
      </w:r>
      <w:r w:rsidR="00ED6485" w:rsidRPr="00CE4B63">
        <w:rPr>
          <w:rFonts w:eastAsia="SimSun" w:cs="Arial"/>
          <w:color w:val="000000"/>
          <w:lang w:eastAsia="zh-CN"/>
        </w:rPr>
        <w:t xml:space="preserve"> сельского поселения</w:t>
      </w:r>
      <w:r w:rsidR="002D7100" w:rsidRPr="00CE4B63">
        <w:rPr>
          <w:rFonts w:eastAsia="SimSun" w:cs="Arial"/>
          <w:color w:val="000000"/>
          <w:lang w:eastAsia="zh-CN"/>
        </w:rPr>
        <w:t>.</w:t>
      </w:r>
    </w:p>
    <w:p w:rsidR="002D7100" w:rsidRPr="00CE67CA" w:rsidRDefault="00CE4B63" w:rsidP="00CE4B63">
      <w:pPr>
        <w:ind w:firstLine="709"/>
        <w:rPr>
          <w:rFonts w:eastAsia="SimSun" w:cs="Arial"/>
          <w:color w:val="000000"/>
          <w:lang w:eastAsia="zh-CN"/>
        </w:rPr>
      </w:pPr>
      <w:r>
        <w:rPr>
          <w:rFonts w:eastAsia="SimSun" w:cs="Arial"/>
          <w:color w:val="000000"/>
          <w:lang w:eastAsia="zh-CN"/>
        </w:rPr>
        <w:t xml:space="preserve">2. </w:t>
      </w:r>
      <w:r w:rsidR="002D7100" w:rsidRPr="00CE67CA">
        <w:rPr>
          <w:rFonts w:eastAsia="SimSun" w:cs="Arial"/>
          <w:color w:val="000000"/>
          <w:lang w:eastAsia="zh-CN"/>
        </w:rPr>
        <w:t>Председатель Совета народных депутатов для обеспечения деятельности Совета народных депутатов:</w:t>
      </w:r>
    </w:p>
    <w:p w:rsidR="002D7100" w:rsidRPr="00CE67CA" w:rsidRDefault="004B42D2" w:rsidP="004B42D2">
      <w:pPr>
        <w:ind w:left="709" w:firstLine="0"/>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созывает сессии Совета народных депутатов;</w:t>
      </w:r>
    </w:p>
    <w:p w:rsidR="002D7100" w:rsidRPr="00CE67CA" w:rsidRDefault="004B42D2" w:rsidP="004B42D2">
      <w:pPr>
        <w:ind w:left="709" w:firstLine="0"/>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формирует повестку дня сессии;</w:t>
      </w:r>
    </w:p>
    <w:p w:rsidR="002D7100" w:rsidRPr="00CE67CA" w:rsidRDefault="004B42D2" w:rsidP="004B42D2">
      <w:pPr>
        <w:ind w:left="709" w:firstLine="0"/>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вносит на рассмотрение сессии вопросы и проекты решений, актов резолютивного характера;</w:t>
      </w:r>
    </w:p>
    <w:p w:rsidR="002D7100" w:rsidRPr="00CE67CA" w:rsidRDefault="004B42D2" w:rsidP="004B42D2">
      <w:pPr>
        <w:ind w:left="709" w:firstLine="0"/>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издает постановления и распоряжения по вопросам организации деятельности Совета народных депутатов, подписывает решения Совета народных депутатов;</w:t>
      </w:r>
    </w:p>
    <w:p w:rsidR="002D7100" w:rsidRPr="00CE67CA" w:rsidRDefault="004B42D2" w:rsidP="004B42D2">
      <w:pPr>
        <w:ind w:left="709" w:firstLine="0"/>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организует и контролирует выполнение актов Совета народных депутатов;</w:t>
      </w:r>
    </w:p>
    <w:p w:rsidR="002D7100" w:rsidRPr="00CE67CA" w:rsidRDefault="004B42D2" w:rsidP="004B42D2">
      <w:pPr>
        <w:ind w:left="709" w:firstLine="0"/>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организует работу над проектами плана нормотворческой деятельности и плана работы Совета народных депутатов;</w:t>
      </w:r>
    </w:p>
    <w:p w:rsidR="002D7100" w:rsidRPr="00CE67CA" w:rsidRDefault="005777F6" w:rsidP="005777F6">
      <w:pPr>
        <w:ind w:left="709" w:firstLine="0"/>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выполняет иные полномочия в соответствии с действующим законодательством и решениями Совета народных депутатов.</w:t>
      </w:r>
    </w:p>
    <w:p w:rsidR="002D7100" w:rsidRPr="00CE67CA" w:rsidRDefault="00CE4B63" w:rsidP="004A2CDB">
      <w:pPr>
        <w:ind w:firstLine="709"/>
        <w:rPr>
          <w:rFonts w:eastAsia="SimSun" w:cs="Arial"/>
          <w:color w:val="000000"/>
          <w:lang w:eastAsia="zh-CN"/>
        </w:rPr>
      </w:pPr>
      <w:r>
        <w:rPr>
          <w:rFonts w:eastAsia="SimSun" w:cs="Arial"/>
          <w:color w:val="000000"/>
          <w:lang w:eastAsia="zh-CN"/>
        </w:rPr>
        <w:t>3.</w:t>
      </w:r>
      <w:r w:rsidR="004A2CDB">
        <w:rPr>
          <w:rFonts w:eastAsia="SimSun" w:cs="Arial"/>
          <w:color w:val="000000"/>
          <w:lang w:eastAsia="zh-CN"/>
        </w:rPr>
        <w:t xml:space="preserve"> </w:t>
      </w:r>
      <w:r w:rsidR="002D7100" w:rsidRPr="00CE67CA">
        <w:rPr>
          <w:rFonts w:eastAsia="SimSun" w:cs="Arial"/>
          <w:color w:val="000000"/>
          <w:lang w:eastAsia="zh-CN"/>
        </w:rPr>
        <w:t>Председатель Совета народных депутатов осуществляет свои полномочия на профессиональной основе.</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Статья 7. Избрание заместителя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Кандидаты на должность заместителя председателя Совета народных депутатов имеют право на выступление до 15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в результате повторного голосования будет равенство голосов, то проводится новое выдвижение.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Заместитель председателя Совета народных депутатов исполняет полномочия председателя Совета народных депутатов в полном объеме в случае его отсутствия (болезнь, отпуск и др.).</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Статья 8. Сложение полномочий председателя Совета народных депутатов и заместителя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Председатель Совета народных депутатов, 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Решением Совета народных депутатов председатель Совета народных депутатов и (или) заместитель председателя Совета народных депутатов могут быть освобождены от занимаемых должностей в иных случаях, предусмотренных действующими федеральными законами и законами Воронежской области. Решение Совета народных депутатов оформляется постановлением.</w:t>
      </w:r>
    </w:p>
    <w:p w:rsidR="002D7100" w:rsidRPr="00557ECA" w:rsidRDefault="002D7100" w:rsidP="002D7100">
      <w:pPr>
        <w:ind w:firstLine="709"/>
        <w:rPr>
          <w:rFonts w:eastAsia="SimSun" w:cs="Arial"/>
          <w:color w:val="000000"/>
          <w:lang w:eastAsia="zh-CN"/>
        </w:rPr>
      </w:pPr>
      <w:r w:rsidRPr="00557ECA">
        <w:rPr>
          <w:rFonts w:eastAsia="SimSun" w:cs="Arial"/>
          <w:color w:val="000000"/>
          <w:lang w:eastAsia="zh-CN"/>
        </w:rPr>
        <w:t>Статья 9.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Совет народных депутатов образует из числа депутатов Совета народных депутатов на срок своих полномочий постоянные комиссии для предварительного рассмотрения и подготовки вопросов, относящихся к ведению Совета.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Постоянная комиссия возглавляется председателем комиссии.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Численный состав каждой постоянной комиссии от трех до пяти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Решение о создании постоянных комиссий принимается на заседании Совета народных депутатов и оформляется решением Совета народных депутатов. В решении указывается наименование комиссии, фамилии, имена, отчества, номера избирательных округов депутатов, вошедших в постоянную комиссию, председатель, заместитель постоянной комиссии.</w:t>
      </w:r>
    </w:p>
    <w:p w:rsidR="002D7100" w:rsidRDefault="002D7100" w:rsidP="002D7100">
      <w:pPr>
        <w:ind w:firstLine="709"/>
        <w:rPr>
          <w:rFonts w:eastAsia="SimSun" w:cs="Arial"/>
          <w:color w:val="000000"/>
          <w:lang w:eastAsia="zh-CN"/>
        </w:rPr>
      </w:pPr>
      <w:r w:rsidRPr="00CE67CA">
        <w:rPr>
          <w:rFonts w:eastAsia="SimSun" w:cs="Arial"/>
          <w:color w:val="000000"/>
          <w:lang w:eastAsia="zh-CN"/>
        </w:rPr>
        <w:t>Наименование постоянных комиссий:</w:t>
      </w:r>
    </w:p>
    <w:p w:rsidR="00446637" w:rsidRPr="00B161B6" w:rsidRDefault="00446637" w:rsidP="00446637">
      <w:pPr>
        <w:spacing w:after="200"/>
        <w:ind w:firstLine="709"/>
        <w:contextualSpacing/>
        <w:rPr>
          <w:rFonts w:eastAsiaTheme="minorHAnsi" w:cs="Arial"/>
          <w:color w:val="000000" w:themeColor="text1"/>
          <w:lang w:eastAsia="en-US"/>
        </w:rPr>
      </w:pPr>
      <w:r w:rsidRPr="00B161B6">
        <w:rPr>
          <w:rFonts w:eastAsiaTheme="minorHAnsi" w:cs="Arial"/>
          <w:color w:val="000000" w:themeColor="text1"/>
          <w:lang w:eastAsia="en-US"/>
        </w:rPr>
        <w:t>- по развитию местного самоуправления и депутатской этике;</w:t>
      </w:r>
    </w:p>
    <w:p w:rsidR="00446637" w:rsidRPr="00B161B6" w:rsidRDefault="00446637" w:rsidP="00446637">
      <w:pPr>
        <w:spacing w:after="200"/>
        <w:ind w:firstLine="709"/>
        <w:contextualSpacing/>
        <w:rPr>
          <w:rFonts w:eastAsiaTheme="minorHAnsi" w:cs="Arial"/>
          <w:color w:val="000000" w:themeColor="text1"/>
          <w:lang w:eastAsia="en-US"/>
        </w:rPr>
      </w:pPr>
      <w:r w:rsidRPr="00B161B6">
        <w:rPr>
          <w:rFonts w:eastAsiaTheme="minorHAnsi" w:cs="Arial"/>
          <w:color w:val="000000" w:themeColor="text1"/>
          <w:lang w:eastAsia="en-US"/>
        </w:rPr>
        <w:t>- по бюджету, налогам, управлению муниципальной собственностью;</w:t>
      </w:r>
    </w:p>
    <w:p w:rsidR="00446637" w:rsidRPr="00B161B6" w:rsidRDefault="00446637" w:rsidP="00446637">
      <w:pPr>
        <w:spacing w:after="200"/>
        <w:ind w:firstLine="709"/>
        <w:contextualSpacing/>
        <w:rPr>
          <w:rFonts w:eastAsiaTheme="minorHAnsi" w:cs="Arial"/>
          <w:color w:val="000000" w:themeColor="text1"/>
          <w:lang w:eastAsia="en-US"/>
        </w:rPr>
      </w:pPr>
      <w:r w:rsidRPr="00B161B6">
        <w:rPr>
          <w:rFonts w:eastAsiaTheme="minorHAnsi" w:cs="Arial"/>
          <w:color w:val="000000" w:themeColor="text1"/>
          <w:lang w:eastAsia="en-US"/>
        </w:rPr>
        <w:t>- по благоустройству и озеленению территории сельского поселения, градостроительной деятельности и земельным отношениям.</w:t>
      </w:r>
    </w:p>
    <w:p w:rsidR="002D7100" w:rsidRPr="00CE67CA" w:rsidRDefault="002D7100" w:rsidP="00446637">
      <w:pPr>
        <w:ind w:firstLine="709"/>
        <w:rPr>
          <w:rFonts w:eastAsia="SimSun" w:cs="Arial"/>
          <w:color w:val="000000"/>
          <w:lang w:eastAsia="zh-CN"/>
        </w:rPr>
      </w:pPr>
      <w:r w:rsidRPr="00CE67CA">
        <w:rPr>
          <w:rFonts w:eastAsia="SimSun" w:cs="Arial"/>
          <w:color w:val="000000"/>
          <w:lang w:eastAsia="zh-CN"/>
        </w:rPr>
        <w:t>2. Депутат Совета народных депутатов обязан состоять в одной из комиссий Совета народных депутатов, но не более чем в двух комиссиях.</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Председатель Совета народных депутатов не может входить в состав комиссий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Депутат, не входящий в состав комиссии, может присутствовать на ее заседании с правом совещательного голоса.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Формирование и изменение персонального состава комиссий осуществляется решением Совета народных депутатов, принимаемым большинством голосов от числа избранных депутатов Совета народных депутатов.</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10. Полномочия комиссии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Комиссии по вопросам, отнесенным к их ведению:</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w:t>
      </w:r>
      <w:r w:rsidR="005777F6">
        <w:rPr>
          <w:rFonts w:eastAsia="SimSun" w:cs="Arial"/>
          <w:color w:val="000000"/>
          <w:lang w:eastAsia="zh-CN"/>
        </w:rPr>
        <w:t xml:space="preserve"> </w:t>
      </w:r>
      <w:r w:rsidRPr="00CE67CA">
        <w:rPr>
          <w:rFonts w:eastAsia="SimSun" w:cs="Arial"/>
          <w:color w:val="000000"/>
          <w:lang w:eastAsia="zh-CN"/>
        </w:rPr>
        <w:t>осуществляют предварительное рассмотрение проектов правовых актов Совета народных депутатов и их подготовку к рассмотрению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w:t>
      </w:r>
      <w:r w:rsidR="005777F6">
        <w:rPr>
          <w:rFonts w:eastAsia="SimSun" w:cs="Arial"/>
          <w:color w:val="000000"/>
          <w:lang w:eastAsia="zh-CN"/>
        </w:rPr>
        <w:t xml:space="preserve"> </w:t>
      </w:r>
      <w:r w:rsidRPr="00CE67CA">
        <w:rPr>
          <w:rFonts w:eastAsia="SimSun" w:cs="Arial"/>
          <w:color w:val="000000"/>
          <w:lang w:eastAsia="zh-CN"/>
        </w:rPr>
        <w:t>осуществляют подготовку заключений по проектам правовых актов, поступивших на рассмотрение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w:t>
      </w:r>
      <w:r w:rsidR="005777F6">
        <w:rPr>
          <w:rFonts w:eastAsia="SimSun" w:cs="Arial"/>
          <w:color w:val="000000"/>
          <w:lang w:eastAsia="zh-CN"/>
        </w:rPr>
        <w:t xml:space="preserve"> </w:t>
      </w:r>
      <w:r w:rsidRPr="00CE67CA">
        <w:rPr>
          <w:rFonts w:eastAsia="SimSun" w:cs="Arial"/>
          <w:color w:val="000000"/>
          <w:lang w:eastAsia="zh-CN"/>
        </w:rPr>
        <w:t xml:space="preserve">дают заключения и предложения по соответствующим разделам проекта решения Совета народных депутатов «Об утверждении бюджета </w:t>
      </w:r>
      <w:r w:rsidR="00235F07">
        <w:rPr>
          <w:rFonts w:eastAsia="SimSun" w:cs="Arial"/>
          <w:color w:val="000000"/>
          <w:lang w:eastAsia="zh-CN"/>
        </w:rPr>
        <w:t>Совет</w:t>
      </w:r>
      <w:r w:rsidR="00D41C84">
        <w:rPr>
          <w:rFonts w:eastAsia="SimSun" w:cs="Arial"/>
          <w:color w:val="000000"/>
          <w:lang w:val="en-US" w:eastAsia="zh-CN"/>
        </w:rPr>
        <w:t>c</w:t>
      </w:r>
      <w:r w:rsidR="00235F07">
        <w:rPr>
          <w:rFonts w:eastAsia="SimSun" w:cs="Arial"/>
          <w:color w:val="000000"/>
          <w:lang w:eastAsia="zh-CN"/>
        </w:rPr>
        <w:t>кого</w:t>
      </w:r>
      <w:r w:rsidR="00ED6485"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w:t>
      </w:r>
      <w:r w:rsidR="005777F6">
        <w:rPr>
          <w:rFonts w:eastAsia="SimSun" w:cs="Arial"/>
          <w:color w:val="000000"/>
          <w:lang w:eastAsia="zh-CN"/>
        </w:rPr>
        <w:t xml:space="preserve"> </w:t>
      </w:r>
      <w:r w:rsidRPr="00CE67CA">
        <w:rPr>
          <w:rFonts w:eastAsia="SimSun" w:cs="Arial"/>
          <w:color w:val="000000"/>
          <w:lang w:eastAsia="zh-CN"/>
        </w:rPr>
        <w:t>организуют проводимые Советом народных депутатов поселения депутатские слушания;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w:t>
      </w:r>
      <w:r w:rsidR="005777F6">
        <w:rPr>
          <w:rFonts w:eastAsia="SimSun" w:cs="Arial"/>
          <w:color w:val="000000"/>
          <w:lang w:eastAsia="zh-CN"/>
        </w:rPr>
        <w:t xml:space="preserve"> </w:t>
      </w:r>
      <w:r w:rsidRPr="00CE67CA">
        <w:rPr>
          <w:rFonts w:eastAsia="SimSun" w:cs="Arial"/>
          <w:color w:val="000000"/>
          <w:lang w:eastAsia="zh-CN"/>
        </w:rPr>
        <w:t>решают вопросы организации своей деятельности;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w:t>
      </w:r>
      <w:r w:rsidR="005777F6">
        <w:rPr>
          <w:rFonts w:eastAsia="SimSun" w:cs="Arial"/>
          <w:color w:val="000000"/>
          <w:lang w:eastAsia="zh-CN"/>
        </w:rPr>
        <w:t xml:space="preserve"> </w:t>
      </w:r>
      <w:r w:rsidRPr="00CE67CA">
        <w:rPr>
          <w:rFonts w:eastAsia="SimSun" w:cs="Arial"/>
          <w:color w:val="000000"/>
          <w:lang w:eastAsia="zh-CN"/>
        </w:rPr>
        <w:t>рассматривают другие вопросы по поручению Совета народных депутатов, председателя Совета народных депутатов и его заместителя;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w:t>
      </w:r>
      <w:r w:rsidR="005777F6">
        <w:rPr>
          <w:rFonts w:eastAsia="SimSun" w:cs="Arial"/>
          <w:color w:val="000000"/>
          <w:lang w:eastAsia="zh-CN"/>
        </w:rPr>
        <w:t xml:space="preserve"> </w:t>
      </w:r>
      <w:r w:rsidRPr="00CE67CA">
        <w:rPr>
          <w:rFonts w:eastAsia="SimSun" w:cs="Arial"/>
          <w:color w:val="000000"/>
          <w:lang w:eastAsia="zh-CN"/>
        </w:rPr>
        <w:t>запрашивают информацию по рассматриваемым комиссией вопросам.</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11. Заседания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1. Заседания комиссии Совета народных депутатов проводятся в соответствии с утвержденным планом деятельности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Внеплановое заседание комиссии проводится по инициативе председателя комиссии или более чем 1/2 членов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Заседание комиссии Совета народных депутатов правомочно, если на нем присутствует более половины от общего числа членов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изложением причины своего отсутствия. В случае отсутствия депутата на заседаниях комиссии, членом которой он является, более 3 раз подряд без уважительной причины на заседание Совета народных депутатов выносится вопрос об исключении депутата из состава этой постоянной комиссии. Решение принимается большинством голосов от установленной численности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Решения комиссии Совета народных депутатов принимаются большинством голосов от присутствующих на заседании членов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Протоколы и решения комиссии Совета народных депутатов подписывает ее председатель или заместитель председателя комиссии Совета народных депутатов.</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12. Председатель постоянной комиссии и его заместитель</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Председатель, заместитель председателя постоянной комиссии избираются депутатами Совета народных депутатов из числа депутатов, избранных в состав соответствующей комиссии. Кандидатуры на должности председателя, заместителя председателя комиссии выдвигаются председателем Совета народных депутатов, депутатами, входящими в состав соответствующей комиссии.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Депутат считается избранным на должность председателя, заместителя председателя постоянной комиссии Совета, если в результате открытого голосования он получил более половины голосов от числа избранных депутатов Совета.</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13. Временные комиссии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Совет народных депутатов вправе создавать временные комиссии, деятельность которых ограничивается определенным сроком и конкретной задачей: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w:t>
      </w:r>
      <w:r w:rsidR="005777F6">
        <w:rPr>
          <w:rFonts w:eastAsia="SimSun" w:cs="Arial"/>
          <w:color w:val="000000"/>
          <w:lang w:eastAsia="zh-CN"/>
        </w:rPr>
        <w:t xml:space="preserve"> </w:t>
      </w:r>
      <w:r w:rsidRPr="00CE67CA">
        <w:rPr>
          <w:rFonts w:eastAsia="SimSun" w:cs="Arial"/>
          <w:color w:val="000000"/>
          <w:lang w:eastAsia="zh-CN"/>
        </w:rPr>
        <w:t>для выполнения конкретных поручений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w:t>
      </w:r>
      <w:r w:rsidR="005777F6">
        <w:rPr>
          <w:rFonts w:eastAsia="SimSun" w:cs="Arial"/>
          <w:color w:val="000000"/>
          <w:lang w:eastAsia="zh-CN"/>
        </w:rPr>
        <w:t xml:space="preserve"> </w:t>
      </w:r>
      <w:r w:rsidRPr="00CE67CA">
        <w:rPr>
          <w:rFonts w:eastAsia="SimSun" w:cs="Arial"/>
          <w:color w:val="000000"/>
          <w:lang w:eastAsia="zh-CN"/>
        </w:rPr>
        <w:t>для проверки определенных данных о событиях и должностных лицах;</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w:t>
      </w:r>
      <w:r w:rsidR="005777F6" w:rsidRPr="005777F6">
        <w:rPr>
          <w:rFonts w:eastAsia="SimSun" w:cs="Arial"/>
          <w:color w:val="000000"/>
          <w:lang w:eastAsia="zh-CN"/>
        </w:rPr>
        <w:t xml:space="preserve"> </w:t>
      </w:r>
      <w:r w:rsidRPr="00CE67CA">
        <w:rPr>
          <w:rFonts w:eastAsia="SimSun" w:cs="Arial"/>
          <w:color w:val="000000"/>
          <w:lang w:eastAsia="zh-CN"/>
        </w:rPr>
        <w:t>по иным вопросам в пределах полномочий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Задачи временных комиссий, срок их деятельности, полномочия и состав определяются решением Совета народных депутатов об их создании.</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14. Создание рабочих групп</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 органов местного самоуправления и иных организаций.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экспертиз проектов нормативных правовых актов Совета народных депутатов.</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15. Инициирование проведения депутатских слушаний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1. Совет народных депутатов по вопросам своего ведения проводит депутатские слушания.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а также по инициативе группы депутатов Совета народных депутатов численностью не менее чем 1/3 от установленного числа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Организация проведения депутатских слушаний возлагается председателем Совета народных депутатов на соответствующую комиссию Совета народных депутатов с обязательным техническим обеспечением мероприятия со стороны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Не допускается проведение депутатских слушаний во время, отведенное для заседаний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Депутатские слушания открыты для представителей средств массовой информации и общественности. Информация о теме депутатских слушаний, времени и месте их проведения передается в средства массовой информации не позднее чем за 5 дней до начала депутатских слушаний.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депутатских слушаниях депутатов Совета народных депутатов и подписываются председательствующим на депутатских слушаниях.</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Все материалы депутатских слушаний протоколируются. Протокол подписывается председательствующим на депутатских слушаниях.</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8. Материалы депутатских слушаний используются в работе Совета народных депутатов, направляются в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9. Материалы депутатских слушаний могут освещаться в средствах массовой информации.</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Глава 3. Депутатские объединения в Совете народных депутатов</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16. Фракции в Совете народных депутатов</w:t>
      </w:r>
    </w:p>
    <w:p w:rsidR="002D7100" w:rsidRPr="004A2CDB" w:rsidRDefault="004A2CDB" w:rsidP="004A2CDB">
      <w:pPr>
        <w:rPr>
          <w:rFonts w:eastAsia="SimSun" w:cs="Arial"/>
          <w:color w:val="000000"/>
          <w:lang w:eastAsia="zh-CN"/>
        </w:rPr>
      </w:pPr>
      <w:r>
        <w:rPr>
          <w:rFonts w:eastAsia="SimSun" w:cs="Arial"/>
          <w:color w:val="000000"/>
          <w:lang w:eastAsia="zh-CN"/>
        </w:rPr>
        <w:t xml:space="preserve">1. </w:t>
      </w:r>
      <w:r w:rsidR="002D7100" w:rsidRPr="004A2CDB">
        <w:rPr>
          <w:rFonts w:eastAsia="SimSun" w:cs="Arial"/>
          <w:color w:val="000000"/>
          <w:lang w:eastAsia="zh-CN"/>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Фракции формируются в соответствии с требованиями, установленными статьей 18 Федерального закона от 20.03.2025 № 33-ФЗ «Об общих принципах организации местного самоуправления в единой системе публичной власти».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17. Регистрация фракций в Совете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Фракции, созданные в соответствии со статьей 18 Федерального закона от 20.03.2025 № 33-ФЗ «Об общих принципах организации местного самоуправления в единой системе публичной власти», подлежат регистрации.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Регистрация фракции осуществляется на основании следующих документов, представленных на имя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письменного уведомления руководителя фракции об образовании фракции на имя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Фракции регистрируются на сессии Совета народных депутатов, путем издания соответствующего решения.</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18. Деятельность фракций в Совете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Внутренняя деятельность фракций регламентируется положением о соответствующей фракции, принятом фракцией на организационном собрании большинством голосов от общего числа членов фракции, и организуется ими самостоятельно.</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Решения фракции принимаются как правило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Фракции информируют председателя Совета народных депутатов о принятых решениях по вопросам организации своей деятельности.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Организационное, правовое, информационно-аналитическое, документационное и материально-техническое обеспечение деятельности фракций осуществляется в порядке, установленном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Фракции вправе: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вносить на рассмотрение Совета народных депутатов вопросы и участвовать в их обсуждении;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осуществлять предварительное рассмотрение проектов правовых актов, внесенных на рассмотрение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распространять среди депутатов Совета народных депутатов свои программы, предложения, обращения и другие материалы;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 xml:space="preserve">- приглашать на свои заседания депутатов Совета народных депутатов, представителей администрации </w:t>
      </w:r>
      <w:r w:rsidR="004A2CDB">
        <w:rPr>
          <w:rFonts w:eastAsia="SimSun" w:cs="Arial"/>
          <w:color w:val="000000"/>
          <w:lang w:eastAsia="zh-CN"/>
        </w:rPr>
        <w:t>Советского</w:t>
      </w:r>
      <w:r w:rsidR="00595CAA" w:rsidRPr="00CE67CA">
        <w:rPr>
          <w:rFonts w:eastAsia="SimSun" w:cs="Arial"/>
          <w:color w:val="000000"/>
          <w:lang w:eastAsia="zh-CN"/>
        </w:rPr>
        <w:t xml:space="preserve"> </w:t>
      </w:r>
      <w:r w:rsidRPr="00CE67CA">
        <w:rPr>
          <w:rFonts w:eastAsia="SimSun" w:cs="Arial"/>
          <w:color w:val="000000"/>
          <w:lang w:eastAsia="zh-CN"/>
        </w:rPr>
        <w:t>сельского поселения, общественных организаций, а также специалистов, экспертов и иных лиц.</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Глава 4. Деятельность депутатов Совета народных депутатов</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19. Депутаты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В Совет народных депутатов может быть избран гражданин Российской Федерации, достигший 18-летнего возраста, обладающий пассивным избирательным правом.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Депутату Совета народных депутатов обеспечиваются условия для беспрепятственного осуществления своих полномочий.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Депутаты Совета народных депутатов избираются на срок полномочий Совета народных депутатов. Полномочия депутата начинаются со дня его избрания и прекращаются со дня проведения первого заседания Совета народных депутатов </w:t>
      </w:r>
      <w:r w:rsidR="004A2CDB">
        <w:rPr>
          <w:rFonts w:eastAsia="SimSun" w:cs="Arial"/>
          <w:color w:val="000000"/>
          <w:lang w:eastAsia="zh-CN"/>
        </w:rPr>
        <w:t>Советского</w:t>
      </w:r>
      <w:r w:rsidR="002F5C5F" w:rsidRPr="00CE67CA">
        <w:rPr>
          <w:rFonts w:eastAsia="SimSun" w:cs="Arial"/>
          <w:color w:val="000000"/>
          <w:lang w:eastAsia="zh-CN"/>
        </w:rPr>
        <w:t xml:space="preserve"> сельского поселения </w:t>
      </w:r>
      <w:r w:rsidRPr="00CE67CA">
        <w:rPr>
          <w:rFonts w:eastAsia="SimSun" w:cs="Arial"/>
          <w:color w:val="000000"/>
          <w:lang w:eastAsia="zh-CN"/>
        </w:rPr>
        <w:t>нового созыва в правомочном составе.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4. Гарантии осуществления полномочий депутата устанавливается Уставом </w:t>
      </w:r>
      <w:r w:rsidR="004A2CDB">
        <w:rPr>
          <w:rFonts w:eastAsia="SimSun" w:cs="Arial"/>
          <w:color w:val="000000"/>
          <w:lang w:eastAsia="zh-CN"/>
        </w:rPr>
        <w:t>Советского</w:t>
      </w:r>
      <w:r w:rsidR="002F5C5F" w:rsidRPr="00CE67CA">
        <w:rPr>
          <w:rFonts w:eastAsia="SimSun" w:cs="Arial"/>
          <w:color w:val="000000"/>
          <w:lang w:eastAsia="zh-CN"/>
        </w:rPr>
        <w:t xml:space="preserve"> сельского поселения </w:t>
      </w:r>
      <w:r w:rsidRPr="00CE67CA">
        <w:rPr>
          <w:rFonts w:eastAsia="SimSun" w:cs="Arial"/>
          <w:color w:val="000000"/>
          <w:lang w:eastAsia="zh-CN"/>
        </w:rPr>
        <w:t>в соответствии с федеральными законами и законами Воронежской области.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Депутат Совета народных депутатов осуществляет свои полномочия на непостоянной основе.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Формами депутатской деятельности депутата Совета народных депутатов являются: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участие в заседаниях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участие в работе комиссий, создаваемых Советом народных депутатов, депутатских групп;</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 участие в выполнении поручений Совета народных депутатов; </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 обращение с депутатскими запросами; </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работа с избирателями.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Депутатская деятельность может осуществляться также в иных формах, предусмотренных федеральными законами, законами Воронежской области и Уставом </w:t>
      </w:r>
      <w:r w:rsidR="004A2CDB">
        <w:rPr>
          <w:rFonts w:eastAsia="SimSun" w:cs="Arial"/>
          <w:color w:val="000000"/>
          <w:lang w:eastAsia="zh-CN"/>
        </w:rPr>
        <w:t>Советского</w:t>
      </w:r>
      <w:r w:rsidR="002F5C5F"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8. Взаимоотношения депутата Совета народных депутатов с избирателями.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Депутат Совета народных депутатов поддерживает связь с избирателями, ответственен перед ними и им подотчетен.</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Депутат Совета народных депутатов (далее - депутат) принимает меры по обеспечению прав, свобод и законных интересов своих избирателей: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ведет прием граждан;</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 целях осуществления депутатской деятельности депутат 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Депутат информирует избирателей о своей деятельности во время встреч с ними, а также через средства массовой информации.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10. Депутат имеет право:</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F05CA4">
        <w:rPr>
          <w:rFonts w:eastAsia="SimSun" w:cs="Arial"/>
          <w:color w:val="000000"/>
          <w:lang w:eastAsia="zh-CN"/>
        </w:rPr>
        <w:t xml:space="preserve"> </w:t>
      </w:r>
      <w:r w:rsidRPr="00CE67CA">
        <w:rPr>
          <w:rFonts w:eastAsia="SimSun" w:cs="Arial"/>
          <w:color w:val="000000"/>
          <w:lang w:eastAsia="zh-CN"/>
        </w:rPr>
        <w:t>избирать и быть избранным в комиссии и на соответствующие должности в Совете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F05CA4">
        <w:rPr>
          <w:rFonts w:eastAsia="SimSun" w:cs="Arial"/>
          <w:color w:val="000000"/>
          <w:lang w:eastAsia="zh-CN"/>
        </w:rPr>
        <w:t xml:space="preserve"> </w:t>
      </w:r>
      <w:r w:rsidRPr="00CE67CA">
        <w:rPr>
          <w:rFonts w:eastAsia="SimSun" w:cs="Arial"/>
          <w:color w:val="000000"/>
          <w:lang w:eastAsia="zh-CN"/>
        </w:rPr>
        <w:t>высказывать мнение по персональному составу создаваемых Советом народных депутатов органов и кандидатурам должностных лиц, избираемых, назначаемых или утверждаемых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F05CA4">
        <w:rPr>
          <w:rFonts w:eastAsia="SimSun" w:cs="Arial"/>
          <w:color w:val="000000"/>
          <w:lang w:eastAsia="zh-CN"/>
        </w:rPr>
        <w:t xml:space="preserve"> </w:t>
      </w:r>
      <w:r w:rsidRPr="00CE67CA">
        <w:rPr>
          <w:rFonts w:eastAsia="SimSun" w:cs="Arial"/>
          <w:color w:val="000000"/>
          <w:lang w:eastAsia="zh-CN"/>
        </w:rPr>
        <w:t>предлагать вопросы для рассмотрения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F05CA4">
        <w:rPr>
          <w:rFonts w:eastAsia="SimSun" w:cs="Arial"/>
          <w:color w:val="000000"/>
          <w:lang w:eastAsia="zh-CN"/>
        </w:rPr>
        <w:t xml:space="preserve"> </w:t>
      </w:r>
      <w:r w:rsidRPr="00CE67CA">
        <w:rPr>
          <w:rFonts w:eastAsia="SimSun" w:cs="Arial"/>
          <w:color w:val="000000"/>
          <w:lang w:eastAsia="zh-CN"/>
        </w:rPr>
        <w:t>вносить проекты правовых актов для рассмотрения на заседаниях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F05CA4">
        <w:rPr>
          <w:rFonts w:eastAsia="SimSun" w:cs="Arial"/>
          <w:color w:val="000000"/>
          <w:lang w:eastAsia="zh-CN"/>
        </w:rPr>
        <w:t xml:space="preserve"> </w:t>
      </w:r>
      <w:r w:rsidRPr="00CE67CA">
        <w:rPr>
          <w:rFonts w:eastAsia="SimSun" w:cs="Arial"/>
          <w:color w:val="000000"/>
          <w:lang w:eastAsia="zh-CN"/>
        </w:rPr>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9C5B6B">
        <w:rPr>
          <w:rFonts w:eastAsia="SimSun" w:cs="Arial"/>
          <w:color w:val="000000"/>
          <w:lang w:eastAsia="zh-CN"/>
        </w:rPr>
        <w:t xml:space="preserve"> </w:t>
      </w:r>
      <w:r w:rsidRPr="00CE67CA">
        <w:rPr>
          <w:rFonts w:eastAsia="SimSun" w:cs="Arial"/>
          <w:color w:val="000000"/>
          <w:lang w:eastAsia="zh-CN"/>
        </w:rPr>
        <w:t>вносить предложения о заслушивании на заседании Совета народных депутатов отчета или информации любого органа или должностного лица, подотчетного или подконтрольного Совету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9C5B6B">
        <w:rPr>
          <w:rFonts w:eastAsia="SimSun" w:cs="Arial"/>
          <w:color w:val="000000"/>
          <w:lang w:eastAsia="zh-CN"/>
        </w:rPr>
        <w:t xml:space="preserve"> </w:t>
      </w:r>
      <w:r w:rsidRPr="00CE67CA">
        <w:rPr>
          <w:rFonts w:eastAsia="SimSun" w:cs="Arial"/>
          <w:color w:val="000000"/>
          <w:lang w:eastAsia="zh-CN"/>
        </w:rPr>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94ABA">
        <w:rPr>
          <w:rFonts w:eastAsia="SimSun" w:cs="Arial"/>
          <w:color w:val="000000"/>
          <w:lang w:eastAsia="zh-CN"/>
        </w:rPr>
        <w:t xml:space="preserve"> </w:t>
      </w:r>
      <w:r w:rsidRPr="00CE67CA">
        <w:rPr>
          <w:rFonts w:eastAsia="SimSun" w:cs="Arial"/>
          <w:color w:val="000000"/>
          <w:lang w:eastAsia="zh-CN"/>
        </w:rPr>
        <w:t>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94ABA">
        <w:rPr>
          <w:rFonts w:eastAsia="SimSun" w:cs="Arial"/>
          <w:color w:val="000000"/>
          <w:lang w:eastAsia="zh-CN"/>
        </w:rPr>
        <w:t xml:space="preserve"> </w:t>
      </w:r>
      <w:r w:rsidRPr="00CE67CA">
        <w:rPr>
          <w:rFonts w:eastAsia="SimSun" w:cs="Arial"/>
          <w:color w:val="000000"/>
          <w:lang w:eastAsia="zh-CN"/>
        </w:rPr>
        <w:t>оглашать на заседаниях Совета народных депутатов обращения граждан, имеющие, по его мнению, общественное значение;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94ABA">
        <w:rPr>
          <w:rFonts w:eastAsia="SimSun" w:cs="Arial"/>
          <w:color w:val="000000"/>
          <w:lang w:eastAsia="zh-CN"/>
        </w:rPr>
        <w:t xml:space="preserve"> </w:t>
      </w:r>
      <w:r w:rsidRPr="00CE67CA">
        <w:rPr>
          <w:rFonts w:eastAsia="SimSun" w:cs="Arial"/>
          <w:color w:val="000000"/>
          <w:lang w:eastAsia="zh-CN"/>
        </w:rPr>
        <w:t>обращаться с депутатским запросом;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94ABA">
        <w:rPr>
          <w:rFonts w:eastAsia="SimSun" w:cs="Arial"/>
          <w:color w:val="000000"/>
          <w:lang w:eastAsia="zh-CN"/>
        </w:rPr>
        <w:t xml:space="preserve"> </w:t>
      </w:r>
      <w:r w:rsidRPr="00CE67CA">
        <w:rPr>
          <w:rFonts w:eastAsia="SimSun" w:cs="Arial"/>
          <w:color w:val="000000"/>
          <w:lang w:eastAsia="zh-CN"/>
        </w:rPr>
        <w:t>на включение в протокол заседания Совета народных депутатов переданного председательствующему текста выступления, не оглашенного в связи с прекращением прений.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Порядок реализации указанных прав устанавливается в соответствии с действующим законодательством, Уставом</w:t>
      </w:r>
      <w:r w:rsidR="004A2CDB">
        <w:rPr>
          <w:rFonts w:eastAsia="SimSun" w:cs="Arial"/>
          <w:color w:val="000000"/>
          <w:lang w:eastAsia="zh-CN"/>
        </w:rPr>
        <w:t xml:space="preserve"> Советского</w:t>
      </w:r>
      <w:r w:rsidR="002F5C5F"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и настоящим Регламентом.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11. Депутат Совета народных депутатов принимает участие в работе комиссий, членом которых он является, вносит предложения, участвует в обсуждении рассматриваемых вопросов и принятии решений.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 случае несогласия с решением комиссии по проекту правового акта, принимаемого Советом народных депутатов, депутат имеет право внести 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12. Депутаты Совета народных депутатов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13. Полномочия депутата прекращаются досрочно в случае: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смерть;</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отставка по собственному желанию;</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признание судом недееспособным или ограниченно дееспособным;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признание судом безвестно отсутствующим или объявление умершим;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вступление в отношении его в законную силу обвинительного приговора суда;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выезд за пределы Российской Федерации на постоянное место жительства;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8) досрочное прекращение полномочий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9) призыв на военную службу или направление на заменяющую ее альтернативную гражданскую службу;</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10) приобретение статуса иностранного агента;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Полномочия депутата Совета народных депутатов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14.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15. В случае, если решение Совета народных депутатов о досрочном прекращении полномочий депутата Совета народных депутатов по основанию, предусмотренному пунктом 2 части 13 статьи 19 настоящего Регламента, не принято в сроки, предусмотренные частью 14 статьи 19 настоящего Регламента,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16. В случае обращения Губернатора Воронежской области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20. Депутатская этика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Депутаты не вправе нарушать правила этики – употреблять в своей речи грубые, оскорбительные выражения, наносящие ущерб чести и достоинству депутатов Совета народных депутатов и других лиц, допускать необоснованные обвинения в чей-либо адрес, использовать заведомо ложную информацию, призывать к незаконным действиям.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2. В случае нарушения депутатом этики вопрос о поведении депутата может быть рассмотрен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Совет народных депутатов может принять по отношению к депутату следующие меры воздействия: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127E89">
        <w:rPr>
          <w:rFonts w:eastAsia="SimSun" w:cs="Arial"/>
          <w:color w:val="000000"/>
          <w:lang w:eastAsia="zh-CN"/>
        </w:rPr>
        <w:t xml:space="preserve"> </w:t>
      </w:r>
      <w:r w:rsidRPr="00CE67CA">
        <w:rPr>
          <w:rFonts w:eastAsia="SimSun" w:cs="Arial"/>
          <w:color w:val="000000"/>
          <w:lang w:eastAsia="zh-CN"/>
        </w:rPr>
        <w:t>выступающий может быть лишен слова без предупреждения;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 объявить ему замечание; </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127E89">
        <w:rPr>
          <w:rFonts w:eastAsia="SimSun" w:cs="Arial"/>
          <w:color w:val="000000"/>
          <w:lang w:eastAsia="zh-CN"/>
        </w:rPr>
        <w:t xml:space="preserve"> </w:t>
      </w:r>
      <w:r w:rsidRPr="00CE67CA">
        <w:rPr>
          <w:rFonts w:eastAsia="SimSun" w:cs="Arial"/>
          <w:color w:val="000000"/>
          <w:lang w:eastAsia="zh-CN"/>
        </w:rPr>
        <w:t>огласить на заседании Совета народных депутатов факты нарушения норм депутатской этики;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127E89">
        <w:rPr>
          <w:rFonts w:eastAsia="SimSun" w:cs="Arial"/>
          <w:color w:val="000000"/>
          <w:lang w:eastAsia="zh-CN"/>
        </w:rPr>
        <w:t xml:space="preserve"> </w:t>
      </w:r>
      <w:r w:rsidRPr="00CE67CA">
        <w:rPr>
          <w:rFonts w:eastAsia="SimSun" w:cs="Arial"/>
          <w:color w:val="000000"/>
          <w:lang w:eastAsia="zh-CN"/>
        </w:rPr>
        <w:t>рекомендовать ему принести публично извинения</w:t>
      </w:r>
      <w:r w:rsidRPr="00CE67CA">
        <w:rPr>
          <w:rFonts w:eastAsia="SimSun" w:cs="Arial"/>
          <w:b/>
          <w:color w:val="000000"/>
          <w:lang w:eastAsia="zh-CN"/>
        </w:rPr>
        <w:t>.</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Глава 5. Общий порядок работы Совета народных депутатов</w:t>
      </w:r>
    </w:p>
    <w:p w:rsidR="002D7100" w:rsidRPr="00B161B6" w:rsidRDefault="002D7100" w:rsidP="002D7100">
      <w:pPr>
        <w:ind w:firstLine="709"/>
        <w:rPr>
          <w:rFonts w:eastAsia="SimSun" w:cs="Arial"/>
          <w:color w:val="000000"/>
          <w:lang w:eastAsia="zh-CN"/>
        </w:rPr>
      </w:pPr>
      <w:r w:rsidRPr="00B161B6">
        <w:rPr>
          <w:rFonts w:eastAsia="SimSun" w:cs="Arial"/>
          <w:color w:val="000000"/>
          <w:lang w:eastAsia="zh-CN"/>
        </w:rPr>
        <w:t>Статья 21. Первое заседание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Первое заседание Совета народных депутатов созывается не позднее, чем в </w:t>
      </w:r>
      <w:r w:rsidR="001E0EC9" w:rsidRPr="00B00978">
        <w:rPr>
          <w:rFonts w:eastAsia="SimSun" w:cs="Arial"/>
          <w:color w:val="000000"/>
          <w:lang w:eastAsia="zh-CN"/>
        </w:rPr>
        <w:t>тридцатидневный</w:t>
      </w:r>
      <w:r w:rsidR="001E0EC9" w:rsidRPr="00CE67CA">
        <w:rPr>
          <w:rFonts w:eastAsia="SimSun" w:cs="Arial"/>
          <w:b/>
          <w:color w:val="000000"/>
          <w:lang w:eastAsia="zh-CN"/>
        </w:rPr>
        <w:t xml:space="preserve"> </w:t>
      </w:r>
      <w:r w:rsidRPr="00CE67CA">
        <w:rPr>
          <w:rFonts w:eastAsia="SimSun" w:cs="Arial"/>
          <w:color w:val="000000"/>
          <w:lang w:eastAsia="zh-CN"/>
        </w:rPr>
        <w:t>срок со дня избрания в Совет народных депутатов не менее 2/3 от установленного числа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Первое заседание вновь избранного Совета народных депутатов открывает и ведет до избрания председателя Совета народных депутатов, старейший по возрасту депутат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На первом заседании Совета народных депутатов рассматриваются организационные вопросы и проводятся выборы председателя Совета народных депутатов и заместителя председателя Совета народных депутатов.</w:t>
      </w:r>
    </w:p>
    <w:p w:rsidR="002D7100" w:rsidRPr="00923B1F" w:rsidRDefault="002D7100" w:rsidP="002D7100">
      <w:pPr>
        <w:ind w:firstLine="709"/>
        <w:rPr>
          <w:rFonts w:eastAsia="SimSun" w:cs="Arial"/>
          <w:color w:val="000000"/>
          <w:lang w:eastAsia="zh-CN"/>
        </w:rPr>
      </w:pPr>
      <w:r w:rsidRPr="00923B1F">
        <w:rPr>
          <w:rFonts w:eastAsia="SimSun" w:cs="Arial"/>
          <w:color w:val="000000"/>
          <w:lang w:eastAsia="zh-CN"/>
        </w:rPr>
        <w:t>Статья 22. Организация работы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Совет народных депутатов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Сессия Совета народных депутатов состоит из заседаний, а также проводимых в период между ними заседаний комиссий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Заседания Совета народных депутатов правомочны, если на них присутствует более 50 процентов от избранного числа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4 настоящей статьи.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4. Основаниями для созыва внеочередной сессии являются требование главы </w:t>
      </w:r>
      <w:r w:rsidR="004A2CDB">
        <w:rPr>
          <w:rFonts w:eastAsia="SimSun" w:cs="Arial"/>
          <w:color w:val="000000"/>
          <w:lang w:eastAsia="zh-CN"/>
        </w:rPr>
        <w:t>Советского</w:t>
      </w:r>
      <w:r w:rsidR="001E0EC9" w:rsidRPr="00CE67CA">
        <w:rPr>
          <w:rFonts w:eastAsia="SimSun" w:cs="Arial"/>
          <w:color w:val="000000"/>
          <w:lang w:eastAsia="zh-CN"/>
        </w:rPr>
        <w:t xml:space="preserve"> сельского поселения</w:t>
      </w:r>
      <w:r w:rsidRPr="00CE67CA">
        <w:rPr>
          <w:rFonts w:eastAsia="SimSun" w:cs="Arial"/>
          <w:color w:val="000000"/>
          <w:lang w:eastAsia="zh-CN"/>
        </w:rPr>
        <w:t>, либо требование не менее 1/3 от числа избранных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Предложение о созыве сессии должно содержать перечень вносимых на обсуждение вопросов.</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Статья 23. Место проведения заседаний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Заседания Совета народных депутатов проводятся в здании </w:t>
      </w:r>
      <w:r w:rsidR="001E0EC9" w:rsidRPr="00CE67CA">
        <w:rPr>
          <w:rFonts w:eastAsia="SimSun" w:cs="Arial"/>
          <w:color w:val="000000"/>
          <w:lang w:eastAsia="zh-CN"/>
        </w:rPr>
        <w:t>администрации</w:t>
      </w:r>
      <w:r w:rsidRPr="00CE67CA">
        <w:rPr>
          <w:rFonts w:eastAsia="SimSun" w:cs="Arial"/>
          <w:color w:val="000000"/>
          <w:lang w:eastAsia="zh-CN"/>
        </w:rPr>
        <w:t xml:space="preserve"> </w:t>
      </w:r>
      <w:r w:rsidR="004A2CDB">
        <w:rPr>
          <w:rFonts w:eastAsia="SimSun" w:cs="Arial"/>
          <w:color w:val="000000"/>
          <w:lang w:eastAsia="zh-CN"/>
        </w:rPr>
        <w:t>Советского</w:t>
      </w:r>
      <w:r w:rsidR="001E0EC9" w:rsidRPr="00CE67CA">
        <w:rPr>
          <w:rFonts w:eastAsia="SimSun" w:cs="Arial"/>
          <w:color w:val="000000"/>
          <w:lang w:eastAsia="zh-CN"/>
        </w:rPr>
        <w:t xml:space="preserve"> сельского поселения Калачеевского </w:t>
      </w:r>
      <w:r w:rsidRPr="00CE67CA">
        <w:rPr>
          <w:rFonts w:eastAsia="SimSun" w:cs="Arial"/>
          <w:color w:val="000000"/>
          <w:lang w:eastAsia="zh-CN"/>
        </w:rPr>
        <w:t>муниципального района Воронежской области.</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Статья 24. Порядок участия в заседаниях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депутат должен до начала работы Совета народных депутатов уведомить об этом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Представитель администрации </w:t>
      </w:r>
      <w:r w:rsidR="004A2CDB">
        <w:rPr>
          <w:rFonts w:eastAsia="SimSun" w:cs="Arial"/>
          <w:color w:val="000000"/>
          <w:lang w:eastAsia="zh-CN"/>
        </w:rPr>
        <w:t>Советского</w:t>
      </w:r>
      <w:r w:rsidR="001E0EC9"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обязан присутствовать на каждом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3. Лица, приглашенные на заседание Совета народных депутатов для обсуждения по определенному вопросу, участвуют в заседании Совета народных депутатов без права голоса. Список приглашенных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Статья 25. Подготовка вопросов к рассмотрению на заседаниях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Предварительное рассмотрение вопросов, вносимых на рассмотрение Совета народных депутатов, проводится на заседаниях постоянных комиссий.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Вопросы к заседанию Совета народных депутатов готовятся инициаторами их внесения.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При внесении проекта решения в Совет народных депутатов должны быть представлены: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w:t>
      </w:r>
      <w:r w:rsidR="00B51168">
        <w:rPr>
          <w:rFonts w:eastAsia="SimSun" w:cs="Arial"/>
          <w:color w:val="000000"/>
          <w:lang w:eastAsia="zh-CN"/>
        </w:rPr>
        <w:t xml:space="preserve"> </w:t>
      </w:r>
      <w:r w:rsidRPr="00CE67CA">
        <w:rPr>
          <w:rFonts w:eastAsia="SimSun" w:cs="Arial"/>
          <w:color w:val="000000"/>
          <w:lang w:eastAsia="zh-CN"/>
        </w:rPr>
        <w:t>текст проекта решения;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w:t>
      </w:r>
      <w:r w:rsidR="00B51168">
        <w:rPr>
          <w:rFonts w:eastAsia="SimSun" w:cs="Arial"/>
          <w:color w:val="000000"/>
          <w:lang w:eastAsia="zh-CN"/>
        </w:rPr>
        <w:t xml:space="preserve"> </w:t>
      </w:r>
      <w:r w:rsidRPr="00CE67CA">
        <w:rPr>
          <w:rFonts w:eastAsia="SimSun" w:cs="Arial"/>
          <w:color w:val="000000"/>
          <w:lang w:eastAsia="zh-CN"/>
        </w:rPr>
        <w:t>перечень решений Совета народных депутатов, подлежащих признанию утратившими силу, приостановлению, изменению;</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w:t>
      </w:r>
      <w:r w:rsidR="00B51168">
        <w:rPr>
          <w:rFonts w:eastAsia="SimSun" w:cs="Arial"/>
          <w:color w:val="000000"/>
          <w:lang w:eastAsia="zh-CN"/>
        </w:rPr>
        <w:t xml:space="preserve"> </w:t>
      </w:r>
      <w:r w:rsidRPr="00CE67CA">
        <w:rPr>
          <w:rFonts w:eastAsia="SimSun" w:cs="Arial"/>
          <w:color w:val="000000"/>
          <w:lang w:eastAsia="zh-CN"/>
        </w:rPr>
        <w:t>финансово-экономическое обоснование проекта решения (в случае принятия решений, реализация которых требует материальных и иных затрат).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Непосредственно в текст вносимого в Совет народных депутатов проекта решения должны быть включены следующие положения: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B51168">
        <w:rPr>
          <w:rFonts w:eastAsia="SimSun" w:cs="Arial"/>
          <w:color w:val="000000"/>
          <w:lang w:eastAsia="zh-CN"/>
        </w:rPr>
        <w:t xml:space="preserve"> </w:t>
      </w:r>
      <w:r w:rsidRPr="00CE67CA">
        <w:rPr>
          <w:rFonts w:eastAsia="SimSun" w:cs="Arial"/>
          <w:color w:val="000000"/>
          <w:lang w:eastAsia="zh-CN"/>
        </w:rPr>
        <w:t>о дате и порядке вступления в силу решения или отдельных его положений;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B51168">
        <w:rPr>
          <w:rFonts w:eastAsia="SimSun" w:cs="Arial"/>
          <w:color w:val="000000"/>
          <w:lang w:eastAsia="zh-CN"/>
        </w:rPr>
        <w:t xml:space="preserve"> </w:t>
      </w:r>
      <w:r w:rsidRPr="00CE67CA">
        <w:rPr>
          <w:rFonts w:eastAsia="SimSun" w:cs="Arial"/>
          <w:color w:val="000000"/>
          <w:lang w:eastAsia="zh-CN"/>
        </w:rPr>
        <w:t xml:space="preserve">о признании утратившими силу или приостановлении действия ранее принятых решений Совета народных депутатов </w:t>
      </w:r>
      <w:r w:rsidR="004A2CDB">
        <w:rPr>
          <w:rFonts w:eastAsia="SimSun" w:cs="Arial"/>
          <w:color w:val="000000"/>
          <w:lang w:eastAsia="zh-CN"/>
        </w:rPr>
        <w:t>Советского</w:t>
      </w:r>
      <w:r w:rsidR="001E0EC9"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или отдельных их положений, если это требуется в связи с принятием данного проекта решения в качестве решения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Положения проекта решения должны иметь четкий правовой смысл и не иметь двоякого толкования.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Положения проекта решения не должны противоречить Конституции Российской Федерации, федеральным и областным законам, Уставу </w:t>
      </w:r>
      <w:r w:rsidR="004A2CDB">
        <w:rPr>
          <w:rFonts w:eastAsia="SimSun" w:cs="Arial"/>
          <w:color w:val="000000"/>
          <w:lang w:eastAsia="zh-CN"/>
        </w:rPr>
        <w:t>Советского</w:t>
      </w:r>
      <w:r w:rsidR="001E0EC9"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Подготовленный к внесению в Совет народных депутатов проект решения, документы, прилагаемые к нему, направляются в Совет народных депутатов не позднее 5 дней до дня проведения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B51168">
        <w:rPr>
          <w:rFonts w:eastAsia="SimSun" w:cs="Arial"/>
          <w:color w:val="000000"/>
          <w:lang w:eastAsia="zh-CN"/>
        </w:rPr>
        <w:t xml:space="preserve"> </w:t>
      </w:r>
      <w:r w:rsidRPr="00CE67CA">
        <w:rPr>
          <w:rFonts w:eastAsia="SimSun" w:cs="Arial"/>
          <w:color w:val="000000"/>
          <w:lang w:eastAsia="zh-CN"/>
        </w:rPr>
        <w:t>доработать текст проекта решения и внести в Совет народных депутатов доработанный проект решения с учетом требований настоящего Регламента, установленных для внесения проекта решения в Совет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B51168">
        <w:rPr>
          <w:rFonts w:eastAsia="SimSun" w:cs="Arial"/>
          <w:color w:val="000000"/>
          <w:lang w:eastAsia="zh-CN"/>
        </w:rPr>
        <w:t xml:space="preserve"> </w:t>
      </w:r>
      <w:r w:rsidRPr="00CE67CA">
        <w:rPr>
          <w:rFonts w:eastAsia="SimSun" w:cs="Arial"/>
          <w:color w:val="000000"/>
          <w:lang w:eastAsia="zh-CN"/>
        </w:rPr>
        <w:t>отозвать внесенный проект решения на основании письменного обращения.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8. Проекты решений и другие материалы по обсуждаемым вопросам предоставляются депутатам не позднее чем за 3 дня до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Документы, подлежащие рассмотрению на заседании Совета народных депутатов, могут предоставляться также лицам, приглашенным для участия в заседании.</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Статья 26. Подготовка и созыв заседаний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Подготовкой к заседанию Совета народных депутатов руководит председатель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О времени и </w:t>
      </w:r>
      <w:r w:rsidR="001E0EC9" w:rsidRPr="00CE67CA">
        <w:rPr>
          <w:rFonts w:eastAsia="SimSun" w:cs="Arial"/>
          <w:color w:val="000000"/>
          <w:lang w:eastAsia="zh-CN"/>
        </w:rPr>
        <w:t>месте созыва очередного заседания Совета народных депутатов,</w:t>
      </w:r>
      <w:r w:rsidRPr="00CE67CA">
        <w:rPr>
          <w:rFonts w:eastAsia="SimSun" w:cs="Arial"/>
          <w:color w:val="000000"/>
          <w:lang w:eastAsia="zh-CN"/>
        </w:rPr>
        <w:t xml:space="preserve"> и вопросах, вносимых на рассмотрение, депутатам и населению сообщается не позднее, чем за 5 дней до даты проведения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Подлежат обязательному включению в повестку дня заседания Совета народных депутатов вопросы, вносимые главой </w:t>
      </w:r>
      <w:r w:rsidR="004A2CDB">
        <w:rPr>
          <w:rFonts w:eastAsia="SimSun" w:cs="Arial"/>
          <w:color w:val="000000"/>
          <w:lang w:eastAsia="zh-CN"/>
        </w:rPr>
        <w:t>Советского</w:t>
      </w:r>
      <w:r w:rsidR="001E0EC9"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по инициативе не менее 1/3 депутатов от установленного числа депутатов Совета народных депутатов, прокуратурой </w:t>
      </w:r>
      <w:r w:rsidR="001E0EC9" w:rsidRPr="00CE67CA">
        <w:rPr>
          <w:rFonts w:eastAsia="SimSun" w:cs="Arial"/>
          <w:color w:val="000000"/>
          <w:lang w:eastAsia="zh-CN"/>
        </w:rPr>
        <w:t xml:space="preserve">Калачеевского </w:t>
      </w:r>
      <w:r w:rsidRPr="00CE67CA">
        <w:rPr>
          <w:rFonts w:eastAsia="SimSun" w:cs="Arial"/>
          <w:color w:val="000000"/>
          <w:lang w:eastAsia="zh-CN"/>
        </w:rPr>
        <w:t>района</w:t>
      </w:r>
      <w:r w:rsidR="001E0EC9" w:rsidRPr="00CE67CA">
        <w:rPr>
          <w:rFonts w:eastAsia="SimSun" w:cs="Arial"/>
          <w:color w:val="000000"/>
          <w:lang w:eastAsia="zh-CN"/>
        </w:rPr>
        <w:t xml:space="preserve"> Воронежской области</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Предложения общественных организаций, политических партий и отдельных граждан могут быть внесены в повестку дня заседания Совета народных депутатов через органы и лиц, которые этим правом обладают, а также непосредственно на заседании по решению большинства от числа присутствующих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Дополнительно к повестке дня заседания Совет народных депутатов вправе принять к рассмотрению лишь обращения, заявления, информации, отдельные вопросы организационного характера.</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Статья 27. Открытые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Заседания Совета народных депутатов являются открытыми, за исключением случаев, установленных настоящим Регламентом.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соблюдать порядок и подчиняться распоряжениям председательствующего на заседании. Лицо, нарушившее порядок, может быть удалено из зала по требованию председательствующего или по решению Совета народных депутатов, принятому большинством голосов от числа присутствующих на заседании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Лицам, присутствующим на заседании Совета народных депутатов, для выступления может быть предоставлено слово с разрешения председательствующего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Информационные сообщения о работе Совета народных депутатов, репортажи, статьи о его заседании могут опубликовываться в печати.</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Статья 28. Закрытое заседание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Закрытые заседания Совета народных депутатов проводятся в случаях, установленных федеральными и областными законами, Уставом </w:t>
      </w:r>
      <w:r w:rsidR="004A2CDB">
        <w:rPr>
          <w:rFonts w:eastAsia="SimSun" w:cs="Arial"/>
          <w:color w:val="000000"/>
          <w:lang w:eastAsia="zh-CN"/>
        </w:rPr>
        <w:t>Советского</w:t>
      </w:r>
      <w:r w:rsidR="005236A2"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а также по решению Совета народных депутатов для </w:t>
      </w:r>
      <w:r w:rsidRPr="00CE67CA">
        <w:rPr>
          <w:rFonts w:eastAsia="SimSun" w:cs="Arial"/>
          <w:color w:val="000000"/>
          <w:lang w:eastAsia="zh-CN"/>
        </w:rPr>
        <w:lastRenderedPageBreak/>
        <w:t>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Предложение о проведении закрытого заседания Совета народных депутатов может быть внесено председателем Совета народных депутатов, главой </w:t>
      </w:r>
      <w:r w:rsidR="004A2CDB">
        <w:rPr>
          <w:rFonts w:eastAsia="SimSun" w:cs="Arial"/>
          <w:color w:val="000000"/>
          <w:lang w:eastAsia="zh-CN"/>
        </w:rPr>
        <w:t>Советского</w:t>
      </w:r>
      <w:r w:rsidR="005236A2" w:rsidRPr="00CE67CA">
        <w:rPr>
          <w:rFonts w:eastAsia="SimSun" w:cs="Arial"/>
          <w:color w:val="000000"/>
          <w:lang w:eastAsia="zh-CN"/>
        </w:rPr>
        <w:t xml:space="preserve"> сельского поселения</w:t>
      </w:r>
      <w:r w:rsidRPr="00CE67CA">
        <w:rPr>
          <w:rFonts w:eastAsia="SimSun" w:cs="Arial"/>
          <w:color w:val="000000"/>
          <w:lang w:eastAsia="zh-CN"/>
        </w:rPr>
        <w:t>, депутатами, постоянными комиссиями Совета народных депутатов, депутатскими объединениями.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Решение о проведении закрытого заседания Совета народных депутатов принимаются большинством голосов от установленного числа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Запрещается приносить на закрытое заседание Совета народных депутатов и использовать в ходе закрытого заседания средства фото-, аудио-, видеозаписи, средства телефонной связи и радиосвязи.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Представители средств массовой информации на закрытые заседания Совета народных депутатов не допускаются.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Председательствующий на закрытом заседании Совета народных депутатов уведомляет депутатов Совета народных депутатов, приглашенных лиц об основных правилах проведения закрытого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8. </w:t>
      </w:r>
      <w:r w:rsidR="005236A2" w:rsidRPr="00CE67CA">
        <w:rPr>
          <w:rFonts w:eastAsia="SimSun" w:cs="Arial"/>
          <w:color w:val="000000"/>
          <w:lang w:eastAsia="zh-CN"/>
        </w:rPr>
        <w:t>Представители прокуратуры</w:t>
      </w:r>
      <w:r w:rsidRPr="00CE67CA">
        <w:rPr>
          <w:rFonts w:eastAsia="SimSun" w:cs="Arial"/>
          <w:color w:val="000000"/>
          <w:lang w:eastAsia="zh-CN"/>
        </w:rPr>
        <w:t xml:space="preserve"> </w:t>
      </w:r>
      <w:r w:rsidR="005236A2" w:rsidRPr="00CE67CA">
        <w:rPr>
          <w:rFonts w:eastAsia="SimSun" w:cs="Arial"/>
          <w:color w:val="000000"/>
          <w:lang w:eastAsia="zh-CN"/>
        </w:rPr>
        <w:t>Калачеевского</w:t>
      </w:r>
      <w:r w:rsidRPr="00CE67CA">
        <w:rPr>
          <w:rFonts w:eastAsia="SimSun" w:cs="Arial"/>
          <w:color w:val="000000"/>
          <w:lang w:eastAsia="zh-CN"/>
        </w:rPr>
        <w:t xml:space="preserve"> района вправе присутствовать на любом закрытом заседании Совета народных депутатов</w:t>
      </w:r>
      <w:r w:rsidRPr="00CE67CA">
        <w:rPr>
          <w:rFonts w:eastAsia="SimSun" w:cs="Arial"/>
          <w:b/>
          <w:color w:val="000000"/>
          <w:lang w:eastAsia="zh-CN"/>
        </w:rPr>
        <w:t>.</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Глава 6. Порядок проведения заседаний Совета народных депутатов</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 xml:space="preserve">Статья 29. Открытие заседания Совета народных депутатов </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50 процентов от числа избранных депутатов Совета народных депутатов, председательствующий на заседании Совета народных депутатов решает вопрос о переносе заседания, устанавливает дату проведения очередного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При наличии кворума депутатов председательствующий на заседании Совета народных депутатов объявляет об открытии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После открытия заседания Совета народных депутатов председательствующий: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5E1935">
        <w:rPr>
          <w:rFonts w:eastAsia="SimSun" w:cs="Arial"/>
          <w:color w:val="000000"/>
          <w:lang w:eastAsia="zh-CN"/>
        </w:rPr>
        <w:t xml:space="preserve"> </w:t>
      </w:r>
      <w:r w:rsidRPr="00CE67CA">
        <w:rPr>
          <w:rFonts w:eastAsia="SimSun" w:cs="Arial"/>
          <w:color w:val="000000"/>
          <w:lang w:eastAsia="zh-CN"/>
        </w:rPr>
        <w:t>сообщает о приглашенных и присутствующих на заседании Совета народных депутатов должностных лицах, представителях средств массовой информации;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после прекращения поступления изменений и дополнений, повестка дня принимается в целом решением большинства присутствующих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Председательствующий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ведет заседание Совета народных депутатов в соответствии с утвержденной повесткой дня;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w:t>
      </w:r>
      <w:r w:rsidR="00AA251A">
        <w:rPr>
          <w:rFonts w:eastAsia="SimSun" w:cs="Arial"/>
          <w:color w:val="000000"/>
          <w:lang w:eastAsia="zh-CN"/>
        </w:rPr>
        <w:t xml:space="preserve"> </w:t>
      </w:r>
      <w:r w:rsidRPr="00CE67CA">
        <w:rPr>
          <w:rFonts w:eastAsia="SimSun" w:cs="Arial"/>
          <w:color w:val="000000"/>
          <w:lang w:eastAsia="zh-CN"/>
        </w:rPr>
        <w:t>обеспечивает соблюдение настоящего Регламента;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следит за наличием кворума при принятии решений;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предоставляет слово для выступления в порядке очередности поступления заявок и в соответствии с повесткой дня заседания;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ставит на голосование проекты решений, предложения депутатов по рассматриваемым на заседании Совета народных депутатов вопросам;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объявляет результаты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оглашает письменные запросы, вопросы, заявления, предложения и справки;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предоставляет слово для устных вопросов, справок и заявлений, а также для замечаний по процедуре ведения заседания в порядке, предусмотренном настоящим Регламентом;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обеспечивает порядок в зале заседаний;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обеспечивает реализацию прав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обеспечивает исполнение организационных решений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дает поручения, связанные с обеспечением работы Совета народных депутатов в ходе заседания.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Председательствующий обязан:</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строго соблюдать настоящий Регламент;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предоставлять слово только в соответствии с поступившими заявками;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оглашать перед голосованием и ставить на голосование все внесенные предложения, поправки, дополнения, относящиеся к обсуждаемому вопросу;</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оглашать сразу после голосования его результаты и принятое решение;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AA251A">
        <w:rPr>
          <w:rFonts w:eastAsia="SimSun" w:cs="Arial"/>
          <w:color w:val="000000"/>
          <w:lang w:eastAsia="zh-CN"/>
        </w:rPr>
        <w:t xml:space="preserve"> </w:t>
      </w:r>
      <w:r w:rsidRPr="00CE67CA">
        <w:rPr>
          <w:rFonts w:eastAsia="SimSun" w:cs="Arial"/>
          <w:color w:val="000000"/>
          <w:lang w:eastAsia="zh-CN"/>
        </w:rPr>
        <w:t>проводить повторное голосование по решению большинства депутатов, участвующих в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Председательствующий не вправе комментировать и оценивать выступления депутатов, давать характеристики выступающим, прерывать их, если они не нарушают настоящий Регламент.</w:t>
      </w:r>
    </w:p>
    <w:p w:rsidR="002D7100" w:rsidRPr="00B00978" w:rsidRDefault="002D7100" w:rsidP="002D7100">
      <w:pPr>
        <w:ind w:firstLine="709"/>
        <w:rPr>
          <w:rFonts w:eastAsia="SimSun" w:cs="Arial"/>
          <w:color w:val="000000"/>
          <w:lang w:eastAsia="zh-CN"/>
        </w:rPr>
      </w:pPr>
      <w:r w:rsidRPr="00B00978">
        <w:rPr>
          <w:rFonts w:eastAsia="SimSun" w:cs="Arial"/>
          <w:color w:val="000000"/>
          <w:lang w:eastAsia="zh-CN"/>
        </w:rPr>
        <w:t>Статья 30. Порядок проведения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Порядок работы каждого заседания Совета народных депутатов утверждается после его открытия.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Перерывы в ходе заседания Совета народных депутатов объявляются через каждые 1,5 часа работы.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Совет народных депутатов вправе определить предельное время для обсуждения и принятия решений по каждому вопросу утвержденной повестки дня.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На заседании Совета народных депутатов предоставляется время: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для доклада по вопросу – до 10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для содоклада – до 10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для заключительного слова – до 5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для выступления по обсуждению повестки дня заседания – до 2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по обсуждению доклада, по проектам решений, внесению поправок к ним – до 3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для обсуждения кандидатур – до 5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для повторного выступления по одному вопросу – до 3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для выступления по порядку ведения и мотивам голосования – до 2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для сообщений, заявлений, вопросов и справок – до 3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С согласия большинства присутствующих депутатов время для выступления, может быть продлено, но не более чем на 5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Рассмотрение каждого вопроса повестки дня начинается с доклада (или доклада и содоклада), после чего докладчик и содокладчик отвечают на вопросы депутатов и проводятся прения.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Прения могут открываться или прекращаться в любое время по решению большинства присутствующих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Слово для выступления предоставляется депутатам в порядке поступления их устных и письменных обращений к председательствующему.</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8. Председатель Совета народных депутатов, председатель постоянной комиссии, </w:t>
      </w:r>
      <w:r w:rsidR="00B600E8" w:rsidRPr="00CE67CA">
        <w:rPr>
          <w:rFonts w:eastAsia="SimSun" w:cs="Arial"/>
          <w:color w:val="000000"/>
          <w:lang w:eastAsia="zh-CN"/>
        </w:rPr>
        <w:t>представители прокуратуры</w:t>
      </w:r>
      <w:r w:rsidRPr="00CE67CA">
        <w:rPr>
          <w:rFonts w:eastAsia="SimSun" w:cs="Arial"/>
          <w:color w:val="000000"/>
          <w:lang w:eastAsia="zh-CN"/>
        </w:rPr>
        <w:t xml:space="preserve"> </w:t>
      </w:r>
      <w:r w:rsidR="00B600E8" w:rsidRPr="00CE67CA">
        <w:rPr>
          <w:rFonts w:eastAsia="SimSun" w:cs="Arial"/>
          <w:color w:val="000000"/>
          <w:lang w:eastAsia="zh-CN"/>
        </w:rPr>
        <w:t xml:space="preserve">Калачеевского </w:t>
      </w:r>
      <w:r w:rsidRPr="00CE67CA">
        <w:rPr>
          <w:rFonts w:eastAsia="SimSun" w:cs="Arial"/>
          <w:color w:val="000000"/>
          <w:lang w:eastAsia="zh-CN"/>
        </w:rPr>
        <w:t>района могут взять слово для выступления в любое время.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9. Депутат имеет право выступать по любым вопросам повестки дня. Не допускается более двух выступлений по одному и тому же вопросу. Никто не вправе выступать без разрешения председательствующего. Депутат, нарушивший эту норму, может быть лишен слова.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от обсуждаемого вопроса. Председательствующий обязан предупредить о недопустимости этого и после повторного предупреждения лишить депутата слова.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11. После прекращения прений докладчик и содокладчик вправе выступить с заключительным словом в пределах 5 минут.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12. На заседании Совета народных депутатов депутат вправе: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задавать вопросы докладчику и содокладчику, выступать по мотивам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требовать постановки своих предложений на голосование;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настаивать на повторном подсчете голосов, если в этом его поддерживает еще хотя бы один депутат;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 xml:space="preserve">вносить предложения о заслушивании на заседании Совета народных депутатов отчета или информации должностных лиц органов местного самоуправления </w:t>
      </w:r>
      <w:r w:rsidR="004A2CDB">
        <w:rPr>
          <w:rFonts w:eastAsia="SimSun" w:cs="Arial"/>
          <w:color w:val="000000"/>
          <w:lang w:eastAsia="zh-CN"/>
        </w:rPr>
        <w:t>Советского</w:t>
      </w:r>
      <w:r w:rsidR="00B600E8"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ставить вопрос о необходимости разработки нового проекта решения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оглашать обращения, имеющие общественное значение (в рамках вопросов повестки дня «Разное»);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76931">
        <w:rPr>
          <w:rFonts w:eastAsia="SimSun" w:cs="Arial"/>
          <w:color w:val="000000"/>
          <w:lang w:eastAsia="zh-CN"/>
        </w:rPr>
        <w:t xml:space="preserve"> </w:t>
      </w:r>
      <w:r w:rsidRPr="00CE67CA">
        <w:rPr>
          <w:rFonts w:eastAsia="SimSun" w:cs="Arial"/>
          <w:color w:val="000000"/>
          <w:lang w:eastAsia="zh-CN"/>
        </w:rPr>
        <w:t>пользоваться другими правами, предоставленными ему законодательством Российской Федерации и настоящим Регламентом.</w:t>
      </w:r>
    </w:p>
    <w:p w:rsidR="002D7100" w:rsidRPr="00B269E1" w:rsidRDefault="002D7100" w:rsidP="002D7100">
      <w:pPr>
        <w:ind w:firstLine="709"/>
        <w:rPr>
          <w:rFonts w:eastAsia="SimSun" w:cs="Arial"/>
          <w:color w:val="000000"/>
          <w:lang w:eastAsia="zh-CN"/>
        </w:rPr>
      </w:pPr>
      <w:r w:rsidRPr="00B269E1">
        <w:rPr>
          <w:rFonts w:eastAsia="SimSun" w:cs="Arial"/>
          <w:color w:val="000000"/>
          <w:lang w:eastAsia="zh-CN"/>
        </w:rPr>
        <w:t>Статья 31. Протокол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На каждом заседании Совета народных депутатов ведется протокол.</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В протоколе заседания, оформляемом на бумажном носителе, указываются: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16167">
        <w:rPr>
          <w:rFonts w:eastAsia="SimSun" w:cs="Arial"/>
          <w:color w:val="000000"/>
          <w:lang w:eastAsia="zh-CN"/>
        </w:rPr>
        <w:t xml:space="preserve"> </w:t>
      </w:r>
      <w:r w:rsidRPr="00CE67CA">
        <w:rPr>
          <w:rFonts w:eastAsia="SimSun" w:cs="Arial"/>
          <w:color w:val="000000"/>
          <w:lang w:eastAsia="zh-CN"/>
        </w:rPr>
        <w:t>наименование Совета народных депутатов, порядковый номер заседания, дата и место его проведения, число депутатов, установленное для Совета народных депутатов, и число депутатов, присутствующих на заседании, а также список присутствующих на заседании лиц, не являющихся депутатами;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w:t>
      </w:r>
      <w:r w:rsidR="00016167">
        <w:rPr>
          <w:rFonts w:eastAsia="SimSun" w:cs="Arial"/>
          <w:color w:val="000000"/>
          <w:lang w:eastAsia="zh-CN"/>
        </w:rPr>
        <w:t xml:space="preserve"> </w:t>
      </w:r>
      <w:r w:rsidRPr="00CE67CA">
        <w:rPr>
          <w:rFonts w:eastAsia="SimSun" w:cs="Arial"/>
          <w:color w:val="000000"/>
          <w:lang w:eastAsia="zh-CN"/>
        </w:rPr>
        <w:t>вопросы повестки дня и фамилии докладчиков;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16167">
        <w:rPr>
          <w:rFonts w:eastAsia="SimSun" w:cs="Arial"/>
          <w:color w:val="000000"/>
          <w:lang w:eastAsia="zh-CN"/>
        </w:rPr>
        <w:t xml:space="preserve"> </w:t>
      </w:r>
      <w:r w:rsidRPr="00CE67CA">
        <w:rPr>
          <w:rFonts w:eastAsia="SimSun" w:cs="Arial"/>
          <w:color w:val="000000"/>
          <w:lang w:eastAsia="zh-CN"/>
        </w:rPr>
        <w:t>лица, выступившие на заседании с изложением краткого содержания выступления каждого;</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016167">
        <w:rPr>
          <w:rFonts w:eastAsia="SimSun" w:cs="Arial"/>
          <w:color w:val="000000"/>
          <w:lang w:eastAsia="zh-CN"/>
        </w:rPr>
        <w:t xml:space="preserve"> </w:t>
      </w:r>
      <w:r w:rsidRPr="00CE67CA">
        <w:rPr>
          <w:rFonts w:eastAsia="SimSun" w:cs="Arial"/>
          <w:color w:val="000000"/>
          <w:lang w:eastAsia="zh-CN"/>
        </w:rPr>
        <w:t>принятые Советом народных депутатов решения, результаты голосования по ним.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Протоколы заседаний Совета народных депутатов, решения и другие документы формируются в дела в соответствии с утвержденной администрацией </w:t>
      </w:r>
      <w:r w:rsidR="004A2CDB">
        <w:rPr>
          <w:rFonts w:eastAsia="SimSun" w:cs="Arial"/>
          <w:color w:val="000000"/>
          <w:lang w:eastAsia="zh-CN"/>
        </w:rPr>
        <w:t>Советского</w:t>
      </w:r>
      <w:r w:rsidR="00B600E8"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номенклатурой дел.</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Протокол подписывается председательствующим на заседании Совета народных депутатов не позднее 10 дней после его проведения.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Подлинные экземпляры протоколов находятся в администрации </w:t>
      </w:r>
      <w:r w:rsidR="004A2CDB">
        <w:rPr>
          <w:rFonts w:eastAsia="SimSun" w:cs="Arial"/>
          <w:color w:val="000000"/>
          <w:lang w:eastAsia="zh-CN"/>
        </w:rPr>
        <w:t>Советского</w:t>
      </w:r>
      <w:r w:rsidR="00B600E8" w:rsidRPr="00CE67CA">
        <w:rPr>
          <w:rFonts w:eastAsia="SimSun" w:cs="Arial"/>
          <w:color w:val="000000"/>
          <w:lang w:eastAsia="zh-CN"/>
        </w:rPr>
        <w:t xml:space="preserve"> сельского поселения</w:t>
      </w:r>
      <w:r w:rsidRPr="00CE67CA">
        <w:rPr>
          <w:rFonts w:eastAsia="SimSun" w:cs="Arial"/>
          <w:color w:val="000000"/>
          <w:lang w:eastAsia="zh-CN"/>
        </w:rPr>
        <w:t>, а затем в установленном порядке передаются в архив на постоянное хранение.</w:t>
      </w:r>
    </w:p>
    <w:p w:rsidR="002D7100" w:rsidRPr="00B269E1" w:rsidRDefault="002D7100" w:rsidP="002D7100">
      <w:pPr>
        <w:ind w:firstLine="709"/>
        <w:rPr>
          <w:rFonts w:eastAsia="SimSun" w:cs="Arial"/>
          <w:color w:val="000000"/>
          <w:lang w:eastAsia="zh-CN"/>
        </w:rPr>
      </w:pPr>
      <w:r w:rsidRPr="00B269E1">
        <w:rPr>
          <w:rFonts w:eastAsia="SimSun" w:cs="Arial"/>
          <w:color w:val="000000"/>
          <w:lang w:eastAsia="zh-CN"/>
        </w:rPr>
        <w:t>Глава 7. Порядок голосования</w:t>
      </w:r>
    </w:p>
    <w:p w:rsidR="002D7100" w:rsidRPr="00B269E1" w:rsidRDefault="002D7100" w:rsidP="002D7100">
      <w:pPr>
        <w:ind w:firstLine="709"/>
        <w:rPr>
          <w:rFonts w:eastAsia="SimSun" w:cs="Arial"/>
          <w:color w:val="000000"/>
          <w:lang w:eastAsia="zh-CN"/>
        </w:rPr>
      </w:pPr>
      <w:r w:rsidRPr="00B269E1">
        <w:rPr>
          <w:rFonts w:eastAsia="SimSun" w:cs="Arial"/>
          <w:color w:val="000000"/>
          <w:lang w:eastAsia="zh-CN"/>
        </w:rPr>
        <w:t>Статья 32. Варианты голосования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 депутатов,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Голосование может быть количественным, рейтинговым, альтернативным.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Количественное голосование представляет собой выбор варианта ответа: "за", "против" или "воздержался". Подсчет голосов и предъявление результатов голосования производятся по каждому голосованию.</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Альтернативное голосование представляет собой голосование только за один из вариантов вопроса, поставленного на голосование. Подсчет голосов производится одновременно по всем вариантам вопроса, поставленного на голосование.</w:t>
      </w:r>
    </w:p>
    <w:p w:rsidR="002D7100" w:rsidRPr="00B269E1" w:rsidRDefault="002D7100" w:rsidP="002D7100">
      <w:pPr>
        <w:ind w:firstLine="709"/>
        <w:rPr>
          <w:rFonts w:eastAsia="SimSun" w:cs="Arial"/>
          <w:color w:val="000000"/>
          <w:lang w:eastAsia="zh-CN"/>
        </w:rPr>
      </w:pPr>
      <w:r w:rsidRPr="00B269E1">
        <w:rPr>
          <w:rFonts w:eastAsia="SimSun" w:cs="Arial"/>
          <w:color w:val="000000"/>
          <w:lang w:eastAsia="zh-CN"/>
        </w:rPr>
        <w:t>Статья 33. Осуществление депутатом Совета народных депутатов права на голосование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При голосовании по каждому вопросу депутат Совета народных депутатов имеет один голос и подает его за принятие решения или против него либо воздерживается от принятия решения. Право на голосование депутат Совета народных депутатов осуществляет лично.</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Голосование осуществляется поднятием удостоверений депутата (или путем поднятия рук), бюллетенями и в порядке поименного опроса.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"за" предложение, "против" него, либо воздерживается.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2D7100" w:rsidRPr="001A7821" w:rsidRDefault="002D7100" w:rsidP="002D7100">
      <w:pPr>
        <w:ind w:firstLine="709"/>
        <w:rPr>
          <w:rFonts w:eastAsia="SimSun" w:cs="Arial"/>
          <w:color w:val="000000"/>
          <w:lang w:eastAsia="zh-CN"/>
        </w:rPr>
      </w:pPr>
      <w:r w:rsidRPr="001A7821">
        <w:rPr>
          <w:rFonts w:eastAsia="SimSun" w:cs="Arial"/>
          <w:color w:val="000000"/>
          <w:lang w:eastAsia="zh-CN"/>
        </w:rPr>
        <w:t>Статья 34. Голосование в два тура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1. В случае выдвижения нескольких кандидатур или предложения более двух вариантов решения, рассматриваемого Советом народных депутатов вопроса голосование может быть проведено в два тура по решению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В первом туре может допускаться голосование каждого депутата Совета народных депутатов за любое количество выдвинутых кандидатур или предложенных вариантов решения рассматриваемого вопроса.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Второй тур голосования проводится по двум кандидатурам или двум вариантам решения, получившим наибольшее число голосов в первом туре.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Если во втором туре голосования ни одна из кандидатур или ни один из вариантов решения не набрали требуемого числа голосов, данный вопрос снимается с рассмотрения.</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35. Порядок проведения открытого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При проведении открытого голосования подсчет голосов поручается Счетной комиссии Совета народных депутатов </w:t>
      </w:r>
      <w:r w:rsidR="004A2CDB">
        <w:rPr>
          <w:rFonts w:eastAsia="SimSun" w:cs="Arial"/>
          <w:color w:val="000000"/>
          <w:lang w:eastAsia="zh-CN"/>
        </w:rPr>
        <w:t>Советского</w:t>
      </w:r>
      <w:r w:rsidR="00533BC4"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(далее - Счетная комиссия), которая избирается Советом народных депутатом.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Перед началом открытого голосования председательствующий на заседании Совета народных депутатов сообщает о вопросах,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При отсутствии кворума, необходимого для проведения голосования, председательствующий переносит голосование на следующее заседание Совета народных депутатов.</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36. Порядок проведения тайного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Тайное голосование проводится с использованием бюллетеней.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Счетную комиссию либо поручает проведение тайного голосования и определение его результата ранее избранной на данном заседании Совета народных депутатов Счетной комиссии. Депутаты Совета народных депутатов, выдвинутые в состав избираемых органов, на период голосования по их кандидатурам приостанавливают свою деятельность в Счетной комиссии.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Бюллетени для тайного голосования изготавливаются под контролем Счетной комиссии по предложенной ею и утвержденной решением Совета народных депутатов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уничтожаются председателем Счетной комиссии в присутствии ее членов.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Время и место голосования, порядок его проведения устанавливаются Советом народных депутатов по рекомендации Счетной комиссии в соответствии с настоящим Регламентом и объявляются председателем Счетной комиссии.</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37. Бюллетени для тайного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 депутат Совета народных депутатов расписывается против своей фамилии в указанном списке.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Бюллетень для тайного голосования опускается в специальный ящик, опечатанный Счетной комиссией.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Счетная комиссия обязана создать условия депутатам Совета народных депутатов для тайной подачи голосов.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5. Недействительными при подсчете голосов депутатов Совета народных депутатов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 Дополнения, внесенные в бюллетень, при подсчете голосов не учитываются.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7. На основании принятого Советом народных депутатов к сведению доклада Счетной комиссии о результатах тайного голосования председательствующий на заседании Совета народных депутатов объявляет, какое решение принято ("за", положительное, или "против",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38. Порядок проведения поименного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Поименное голосование проводится по решению Совета народных депутатов, принимаемому большинством голосов от числа присутствующих на заседании депутатов Совета народных депутатов и осуществляется путем опроса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Для проведения поименного голосования и определения его результатов Совет народных депутатов избирает Счетную комиссию либо поручает проведение поименного голосования и определения его результатов ранее избранной на данном заседании Совета народных депутатов счетной комиссии.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Результаты поименного голосования помещаются в стенографическом отчете заседания Совета народных депутатов и могут быть опубликованы в средствах массовой информации.</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39. Преимущества в выборе способа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 случае если на заседании Совета народных депутатов приняты как решение о проведении поименного, так и решение о проведении тайного голосования, проводится тайное голосование.</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Глава 8. Процедура подготовки и принятия правовых актов</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40. Муниципальные нормативные правовые акты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 xml:space="preserve">1. Совет народных депутатов по вопросам, отнесенным к его компетенции федеральными законами и законами Воронежской области, Уставом </w:t>
      </w:r>
      <w:r w:rsidR="004A2CDB">
        <w:rPr>
          <w:rFonts w:eastAsia="SimSun" w:cs="Arial"/>
          <w:color w:val="000000"/>
          <w:lang w:eastAsia="zh-CN"/>
        </w:rPr>
        <w:t>Советского</w:t>
      </w:r>
      <w:r w:rsidR="00964E6F"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принимает решения, устанавливающие правила, обязательные для исполнения на территории </w:t>
      </w:r>
      <w:r w:rsidR="002404C4">
        <w:rPr>
          <w:rFonts w:eastAsia="SimSun" w:cs="Arial"/>
          <w:color w:val="000000"/>
          <w:lang w:eastAsia="zh-CN"/>
        </w:rPr>
        <w:t>Советского</w:t>
      </w:r>
      <w:r w:rsidR="00964E6F"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решение об удалении главы </w:t>
      </w:r>
      <w:r w:rsidR="00BE554E">
        <w:rPr>
          <w:rFonts w:eastAsia="SimSun" w:cs="Arial"/>
          <w:color w:val="000000"/>
          <w:lang w:eastAsia="zh-CN"/>
        </w:rPr>
        <w:t>Советского</w:t>
      </w:r>
      <w:r w:rsidR="00964E6F"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Воронежской области, Уставом </w:t>
      </w:r>
      <w:r w:rsidR="00BE554E">
        <w:rPr>
          <w:rFonts w:eastAsia="SimSun" w:cs="Arial"/>
          <w:color w:val="000000"/>
          <w:lang w:eastAsia="zh-CN"/>
        </w:rPr>
        <w:t>Советского</w:t>
      </w:r>
      <w:r w:rsidR="00964E6F"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Решения Совета народных депутатов, устанавливающие правила, обязательные для исполнения на территории </w:t>
      </w:r>
      <w:r w:rsidR="00BE554E">
        <w:rPr>
          <w:rFonts w:eastAsia="SimSun" w:cs="Arial"/>
          <w:color w:val="000000"/>
          <w:lang w:eastAsia="zh-CN"/>
        </w:rPr>
        <w:t>Советского</w:t>
      </w:r>
      <w:r w:rsidR="00964E6F" w:rsidRPr="00CE67CA">
        <w:rPr>
          <w:rFonts w:eastAsia="SimSun" w:cs="Arial"/>
          <w:color w:val="000000"/>
          <w:lang w:eastAsia="zh-CN"/>
        </w:rPr>
        <w:t xml:space="preserve"> сельского поселения</w:t>
      </w:r>
      <w:r w:rsidRPr="00CE67CA">
        <w:rPr>
          <w:rFonts w:eastAsia="SimSun" w:cs="Arial"/>
          <w:color w:val="000000"/>
          <w:lang w:eastAsia="zh-CN"/>
        </w:rPr>
        <w:t>, принимаются большинством голосов от установленной численности депутатов Совета народных депутатов, если иное не установлено федеральным законодательством и настоящим Регламентом.</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41. Правовая инициатива в Совете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Право внесения в Совет народных депутатов проектов муниципальных правовых актов, подлежащих обязательному рассмотрению, принадлежит:</w:t>
      </w:r>
    </w:p>
    <w:p w:rsidR="002D7100" w:rsidRPr="00CE67CA" w:rsidRDefault="001E1161" w:rsidP="001E1161">
      <w:pPr>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депутатам Совета народных депутатов;</w:t>
      </w:r>
    </w:p>
    <w:p w:rsidR="002D7100" w:rsidRPr="00CE67CA" w:rsidRDefault="001E1161" w:rsidP="001E1161">
      <w:pPr>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 xml:space="preserve">главе </w:t>
      </w:r>
      <w:r w:rsidR="00BE554E">
        <w:rPr>
          <w:rFonts w:eastAsia="SimSun" w:cs="Arial"/>
          <w:color w:val="000000"/>
          <w:lang w:eastAsia="zh-CN"/>
        </w:rPr>
        <w:t>Советского</w:t>
      </w:r>
      <w:r w:rsidR="0073293C" w:rsidRPr="00CE67CA">
        <w:rPr>
          <w:rFonts w:eastAsia="SimSun" w:cs="Arial"/>
          <w:color w:val="000000"/>
          <w:lang w:eastAsia="zh-CN"/>
        </w:rPr>
        <w:t xml:space="preserve"> сельского поселения</w:t>
      </w:r>
      <w:r w:rsidR="002D7100" w:rsidRPr="00CE67CA">
        <w:rPr>
          <w:rFonts w:eastAsia="SimSun" w:cs="Arial"/>
          <w:color w:val="000000"/>
          <w:lang w:eastAsia="zh-CN"/>
        </w:rPr>
        <w:t>;</w:t>
      </w:r>
    </w:p>
    <w:p w:rsidR="002D7100" w:rsidRPr="00CE67CA" w:rsidRDefault="001E1161" w:rsidP="001E1161">
      <w:pPr>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органам территориального общественного самоуправления;</w:t>
      </w:r>
    </w:p>
    <w:p w:rsidR="002D7100" w:rsidRPr="00CE67CA" w:rsidRDefault="001E1161" w:rsidP="001E1161">
      <w:pPr>
        <w:rPr>
          <w:rFonts w:eastAsia="SimSun" w:cs="Arial"/>
          <w:color w:val="000000"/>
          <w:lang w:eastAsia="zh-CN"/>
        </w:rPr>
      </w:pPr>
      <w:r>
        <w:rPr>
          <w:rFonts w:eastAsia="SimSun" w:cs="Arial"/>
          <w:color w:val="000000"/>
          <w:lang w:eastAsia="zh-CN"/>
        </w:rPr>
        <w:t xml:space="preserve">- </w:t>
      </w:r>
      <w:r w:rsidR="002D7100" w:rsidRPr="00CE67CA">
        <w:rPr>
          <w:rFonts w:eastAsia="SimSun" w:cs="Arial"/>
          <w:color w:val="000000"/>
          <w:lang w:eastAsia="zh-CN"/>
        </w:rPr>
        <w:t>инициативным группам граждан</w:t>
      </w:r>
      <w:r w:rsidR="00573343" w:rsidRPr="00CE67CA">
        <w:rPr>
          <w:rFonts w:eastAsia="SimSun" w:cs="Arial"/>
          <w:color w:val="000000"/>
          <w:lang w:eastAsia="zh-CN"/>
        </w:rPr>
        <w:t>;</w:t>
      </w:r>
    </w:p>
    <w:p w:rsidR="00573343" w:rsidRPr="00CE67CA" w:rsidRDefault="001E1161" w:rsidP="001E1161">
      <w:pPr>
        <w:rPr>
          <w:rFonts w:eastAsia="SimSun" w:cs="Arial"/>
          <w:color w:val="000000"/>
          <w:lang w:eastAsia="zh-CN"/>
        </w:rPr>
      </w:pPr>
      <w:r>
        <w:rPr>
          <w:rFonts w:eastAsia="SimSun" w:cs="Arial"/>
          <w:color w:val="000000"/>
          <w:lang w:eastAsia="zh-CN"/>
        </w:rPr>
        <w:t xml:space="preserve">- </w:t>
      </w:r>
      <w:r w:rsidR="00573343" w:rsidRPr="00CE67CA">
        <w:rPr>
          <w:rFonts w:eastAsia="SimSun" w:cs="Arial"/>
          <w:color w:val="000000"/>
          <w:lang w:eastAsia="zh-CN"/>
        </w:rPr>
        <w:t xml:space="preserve">постоянным комиссиям Совета народных депутатов </w:t>
      </w:r>
      <w:r w:rsidR="00BE554E">
        <w:rPr>
          <w:rFonts w:eastAsia="SimSun" w:cs="Arial"/>
          <w:color w:val="000000"/>
          <w:lang w:eastAsia="zh-CN"/>
        </w:rPr>
        <w:t>Советского</w:t>
      </w:r>
      <w:r w:rsidR="00573343" w:rsidRPr="00CE67CA">
        <w:rPr>
          <w:rFonts w:eastAsia="SimSun" w:cs="Arial"/>
          <w:color w:val="000000"/>
          <w:lang w:eastAsia="zh-CN"/>
        </w:rPr>
        <w:t xml:space="preserve"> сельского поселения;</w:t>
      </w:r>
    </w:p>
    <w:p w:rsidR="002D7100" w:rsidRPr="00CE67CA" w:rsidRDefault="00573343" w:rsidP="002D7100">
      <w:pPr>
        <w:ind w:firstLine="709"/>
        <w:rPr>
          <w:rFonts w:eastAsia="SimSun" w:cs="Arial"/>
          <w:color w:val="000000"/>
          <w:lang w:eastAsia="zh-CN"/>
        </w:rPr>
      </w:pPr>
      <w:r w:rsidRPr="00CE67CA">
        <w:rPr>
          <w:rFonts w:eastAsia="SimSun" w:cs="Arial"/>
          <w:color w:val="000000"/>
          <w:lang w:eastAsia="zh-CN"/>
        </w:rPr>
        <w:t>прокурору Калачеевского района.</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42. Проведение предварительной юридической экспертизы правовых актов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Предварительная юридическая экспертиза проектов правовых актов, а также антикоррупционная экспертиза проектов нормативных правовых актов осуществляются администрацией </w:t>
      </w:r>
      <w:r w:rsidR="00BE554E">
        <w:rPr>
          <w:rFonts w:eastAsia="SimSun" w:cs="Arial"/>
          <w:color w:val="000000"/>
          <w:lang w:eastAsia="zh-CN"/>
        </w:rPr>
        <w:t>Советского</w:t>
      </w:r>
      <w:r w:rsidR="00573343"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в течение 5 рабочих дней со дня поступления проекта. Порядок проведения антикоррупционной экспертизы определяется постановлением администрации </w:t>
      </w:r>
      <w:r w:rsidR="00BE554E">
        <w:rPr>
          <w:rFonts w:eastAsia="SimSun" w:cs="Arial"/>
          <w:color w:val="000000"/>
          <w:lang w:eastAsia="zh-CN"/>
        </w:rPr>
        <w:t>Советского</w:t>
      </w:r>
      <w:r w:rsidR="00573343"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В случае выявления в ходе предварительной юридической экспертизы администрацией </w:t>
      </w:r>
      <w:r w:rsidR="00F83405">
        <w:rPr>
          <w:rFonts w:eastAsia="SimSun" w:cs="Arial"/>
          <w:color w:val="000000"/>
          <w:lang w:eastAsia="zh-CN"/>
        </w:rPr>
        <w:t>Советского</w:t>
      </w:r>
      <w:r w:rsidR="00573343" w:rsidRPr="00CE67CA">
        <w:rPr>
          <w:rFonts w:eastAsia="SimSun" w:cs="Arial"/>
          <w:color w:val="000000"/>
          <w:lang w:eastAsia="zh-CN"/>
        </w:rPr>
        <w:t xml:space="preserve"> сельского поселения </w:t>
      </w:r>
      <w:r w:rsidRPr="00CE67CA">
        <w:rPr>
          <w:rFonts w:eastAsia="SimSun" w:cs="Arial"/>
          <w:color w:val="000000"/>
          <w:lang w:eastAsia="zh-CN"/>
        </w:rPr>
        <w:t>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акта Советом народных депутатов.</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43. Решения, принимаемые Советом народных депутатов по результатам проведения юридической экспертизы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После проведения предварительной юридической экспертизы администрация </w:t>
      </w:r>
      <w:r w:rsidR="00F83405">
        <w:rPr>
          <w:rFonts w:eastAsia="SimSun" w:cs="Arial"/>
          <w:color w:val="000000"/>
          <w:lang w:eastAsia="zh-CN"/>
        </w:rPr>
        <w:t>Советского</w:t>
      </w:r>
      <w:r w:rsidR="00573343"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направляет проект правового акта Совету народных депутатов с заключением о его соответствии (не соответствии) действующему законодательству. В случае если в ходе проведения предварительной юридической экспертизы будет выявлено противоречие проекта правового акта Конституции Российской Федерации, федеральному и законодательству Воронежской области, либо в нем будут выявлены коррупциогенные факторы, Совет народных депутатов вправе: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w:t>
      </w:r>
      <w:r w:rsidR="003E4CD3">
        <w:rPr>
          <w:rFonts w:eastAsia="SimSun" w:cs="Arial"/>
          <w:color w:val="000000"/>
          <w:lang w:eastAsia="zh-CN"/>
        </w:rPr>
        <w:t xml:space="preserve"> </w:t>
      </w:r>
      <w:r w:rsidRPr="00CE67CA">
        <w:rPr>
          <w:rFonts w:eastAsia="SimSun" w:cs="Arial"/>
          <w:color w:val="000000"/>
          <w:lang w:eastAsia="zh-CN"/>
        </w:rPr>
        <w:t>возвратить проект правового акта субъекту правотворческой инициативы с приложением заключения администрации</w:t>
      </w:r>
      <w:r w:rsidR="00AF5DB4">
        <w:rPr>
          <w:rFonts w:eastAsia="SimSun" w:cs="Arial"/>
          <w:color w:val="000000"/>
          <w:lang w:eastAsia="zh-CN"/>
        </w:rPr>
        <w:t xml:space="preserve"> Советского</w:t>
      </w:r>
      <w:r w:rsidR="00ED5230"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w:t>
      </w:r>
      <w:r w:rsidR="00171AE5">
        <w:rPr>
          <w:rFonts w:eastAsia="SimSun" w:cs="Arial"/>
          <w:color w:val="000000"/>
          <w:lang w:eastAsia="zh-CN"/>
        </w:rPr>
        <w:t xml:space="preserve"> </w:t>
      </w:r>
      <w:r w:rsidRPr="00CE67CA">
        <w:rPr>
          <w:rFonts w:eastAsia="SimSun" w:cs="Arial"/>
          <w:color w:val="000000"/>
          <w:lang w:eastAsia="zh-CN"/>
        </w:rPr>
        <w:t xml:space="preserve">принять решение о создании рабочей группы с целью доработки проекта правового акта с учетом замечаний администрации </w:t>
      </w:r>
      <w:r w:rsidR="00AF5DB4">
        <w:rPr>
          <w:rFonts w:eastAsia="SimSun" w:cs="Arial"/>
          <w:color w:val="000000"/>
          <w:lang w:eastAsia="zh-CN"/>
        </w:rPr>
        <w:t>Советского</w:t>
      </w:r>
      <w:r w:rsidR="00ED5230"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3)</w:t>
      </w:r>
      <w:r w:rsidR="00171AE5">
        <w:rPr>
          <w:rFonts w:eastAsia="SimSun" w:cs="Arial"/>
          <w:color w:val="000000"/>
          <w:lang w:eastAsia="zh-CN"/>
        </w:rPr>
        <w:t xml:space="preserve"> </w:t>
      </w:r>
      <w:r w:rsidRPr="00CE67CA">
        <w:rPr>
          <w:rFonts w:eastAsia="SimSun" w:cs="Arial"/>
          <w:color w:val="000000"/>
          <w:lang w:eastAsia="zh-CN"/>
        </w:rPr>
        <w:t>предложить субъекту правотворческой инициативы в сроки, установленные Советом народных депутатов, устранить выявленное противоречие.</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44.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Текст проекта правового акта, подготовленный к рассмотрению на заседании Совета народных депутатов, согласованный с заинтересованными органами и должностными лицами, а также материалы к нему направляются Советом народных депутатов депутатам Совета народных депутатов и другим заинтересованным субъектам правотворческой инициативы.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Дополнительно к материалам, внесенным субъектом правотворческой инициативы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45. Порядок обсуждения проекта правового акта на заседании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При рассмотрении Советом народных депутатов проекта правового акта обсуждается его концепция, дается оценка соответствия основных положений проекта правового акта Конституции Российской Федерации, федеральному и областному законодательству, его актуальности и практической значимости.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В случае, если проект правового акта не может быть рассмотрен Советом народных депутатов по причине отсутствия на заседании Совета народных депутатов субъекта правотворческой инициативы, внесшего проект правового акта, или его представителя, рассмотрение проекта правового акта переносится на другое заседание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 случае, если при повторном рассмотрении проекта правового акта на заседании Совета народных депутатов вновь отсутствует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проект правового акта рассматривается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случае начинается с доклада представителя ответственной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46. Решения, принимаемые Советом народных депутатов по результатам обсуждения проекта правового акта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1. После окончания обсуждения проекта правового акта на голосование ставится предложение о принятии проекта правового акта. Результат голосования оформляется решением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Если по итогам голосования предложение о принятии проекта правового акта не набрало необходимого числа голосов, то он считается отклоненным без дополнительного голосования. Данные итоги голосования оформляются соответствующим решением Совета народных депутатов без дополнительного голосования.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Отклоненный проект правового акта дальнейшему рассмотрению не подлежит и возвращается субъекту правотворческой инициативы.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Решения Совета народных депутатов подписывает председатель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Нормативный правовой акт, принятый Советом народных депутатов, направляется главе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для подписания и обнародования в течение 10 дней.</w:t>
      </w:r>
    </w:p>
    <w:p w:rsidR="002D7100" w:rsidRPr="00B12CB1" w:rsidRDefault="002D7100" w:rsidP="002D7100">
      <w:pPr>
        <w:ind w:firstLine="709"/>
        <w:rPr>
          <w:rFonts w:eastAsia="SimSun" w:cs="Arial"/>
          <w:color w:val="000000"/>
          <w:lang w:eastAsia="zh-CN"/>
        </w:rPr>
      </w:pPr>
      <w:r w:rsidRPr="00B12CB1">
        <w:rPr>
          <w:rFonts w:eastAsia="SimSun" w:cs="Arial"/>
          <w:color w:val="000000"/>
          <w:lang w:eastAsia="zh-CN"/>
        </w:rPr>
        <w:t>Статья 47. Обнародование муниципальных правовых актов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а также соглашения, заключаемые между органами местного самоуправления, вступают в силу после их официального опубликования.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Порядок обнародования решений Совета народных депутатов, в том числе соглашений, заключаемых между органами местного самоуправления, устанавливается Уставом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и должен обеспечивать возможность ознакомления с ними граждан, за исключением решений или их отдельных положений, содержащих сведения, распространение которых ограничено федеральным законом.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Решения Совета народных депутатов вступают в силу в порядке, установленном Уставом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за исключением решений Совета народных депутатов о налогах и сборах, которые вступают в силу в соответствии с Налоговым кодексом Российской Федерации.</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Статья 48. Отмена, внесение изменений, приостановление действия правового акта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Изменения в ранее принятое решение Совета народных депутатов вносятся в том же порядке, в каком принималось решение.</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 xml:space="preserve">Глава 9. Процедура повторного рассмотрения Советом народных депутатов правовых актов, отклоненных главой </w:t>
      </w:r>
      <w:r w:rsidR="00AF5DB4" w:rsidRPr="00E81387">
        <w:rPr>
          <w:rFonts w:eastAsia="SimSun" w:cs="Arial"/>
          <w:color w:val="000000"/>
          <w:lang w:eastAsia="zh-CN"/>
        </w:rPr>
        <w:t>Советского</w:t>
      </w:r>
      <w:r w:rsidR="0012116E" w:rsidRPr="00E81387">
        <w:rPr>
          <w:rFonts w:eastAsia="SimSun" w:cs="Arial"/>
          <w:color w:val="000000"/>
          <w:lang w:eastAsia="zh-CN"/>
        </w:rPr>
        <w:t xml:space="preserve"> сельского поселения</w:t>
      </w:r>
      <w:r w:rsidRPr="00E81387">
        <w:rPr>
          <w:rFonts w:eastAsia="SimSun" w:cs="Arial"/>
          <w:color w:val="000000"/>
          <w:lang w:eastAsia="zh-CN"/>
        </w:rPr>
        <w:t>.</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 xml:space="preserve">Статья 49. Порядок рассмотрения нормативного правового акта, отклоненного главой </w:t>
      </w:r>
      <w:r w:rsidR="00AF5DB4" w:rsidRPr="00E81387">
        <w:rPr>
          <w:rFonts w:eastAsia="SimSun" w:cs="Arial"/>
          <w:color w:val="000000"/>
          <w:lang w:eastAsia="zh-CN"/>
        </w:rPr>
        <w:t>Советского</w:t>
      </w:r>
      <w:r w:rsidR="0012116E" w:rsidRPr="00E81387">
        <w:rPr>
          <w:rFonts w:eastAsia="SimSun" w:cs="Arial"/>
          <w:color w:val="000000"/>
          <w:lang w:eastAsia="zh-CN"/>
        </w:rPr>
        <w:t xml:space="preserve"> сельского поселения</w:t>
      </w:r>
      <w:r w:rsidRPr="00E81387">
        <w:rPr>
          <w:rFonts w:eastAsia="SimSun" w:cs="Arial"/>
          <w:color w:val="000000"/>
          <w:lang w:eastAsia="zh-CN"/>
        </w:rPr>
        <w:t>, в Совете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В случае, если глава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отклоняет нормативный правовой акт, принятый Советом народных депутатов, он должен возвратить данный нормативный правовой акт в течение 10 дней в Совет народных депутатов с мотивированным обоснованием его отклонения либо с предложениями о внесении в него изменений и дополнений.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Нормативный </w:t>
      </w:r>
      <w:r w:rsidR="0012116E" w:rsidRPr="00CE67CA">
        <w:rPr>
          <w:rFonts w:eastAsia="SimSun" w:cs="Arial"/>
          <w:color w:val="000000"/>
          <w:lang w:eastAsia="zh-CN"/>
        </w:rPr>
        <w:t xml:space="preserve">правовой акт, отклоненный </w:t>
      </w:r>
      <w:r w:rsidRPr="00CE67CA">
        <w:rPr>
          <w:rFonts w:eastAsia="SimSun" w:cs="Arial"/>
          <w:color w:val="000000"/>
          <w:lang w:eastAsia="zh-CN"/>
        </w:rPr>
        <w:t xml:space="preserve">главой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передается Советом народных депутатов на заключение в ответственную комиссию Совета народных депутатов, которая рассматривает в </w:t>
      </w:r>
      <w:r w:rsidRPr="00CE67CA">
        <w:rPr>
          <w:rFonts w:eastAsia="SimSun" w:cs="Arial"/>
          <w:color w:val="000000"/>
          <w:lang w:eastAsia="zh-CN"/>
        </w:rPr>
        <w:lastRenderedPageBreak/>
        <w:t xml:space="preserve">течение 10 дней мотивы решения главы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об отклонении нормативного правового акта, принятого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По итогам рассмотрения ответственная комиссия Совета народных депутатов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w:t>
      </w:r>
      <w:r w:rsidR="00AB0F3C">
        <w:rPr>
          <w:rFonts w:eastAsia="SimSun" w:cs="Arial"/>
          <w:color w:val="000000"/>
          <w:lang w:eastAsia="zh-CN"/>
        </w:rPr>
        <w:t xml:space="preserve"> </w:t>
      </w:r>
      <w:r w:rsidRPr="00CE67CA">
        <w:rPr>
          <w:rFonts w:eastAsia="SimSun" w:cs="Arial"/>
          <w:color w:val="000000"/>
          <w:lang w:eastAsia="zh-CN"/>
        </w:rPr>
        <w:t xml:space="preserve">принять нормативный правовой акт или его отдельные статьи в редакции, предложенной главой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w:t>
      </w:r>
      <w:r w:rsidR="00904F28">
        <w:rPr>
          <w:rFonts w:eastAsia="SimSun" w:cs="Arial"/>
          <w:color w:val="000000"/>
          <w:lang w:eastAsia="zh-CN"/>
        </w:rPr>
        <w:t xml:space="preserve"> </w:t>
      </w:r>
      <w:r w:rsidRPr="00CE67CA">
        <w:rPr>
          <w:rFonts w:eastAsia="SimSun" w:cs="Arial"/>
          <w:color w:val="000000"/>
          <w:lang w:eastAsia="zh-CN"/>
        </w:rPr>
        <w:t>одобрить нормативный правовой акт в ранее принятой редакции.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4. Совет народных депутатов по получении заключения ответственной комиссии Совета народных депутатов включает во внеочередном порядке вопрос о повторном рассмотрении отклоненного нормативного правового акта в повестку дня очередного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5. О дате и времени повторного рассмотрения нормативного правового акта, отклоненного главой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не позднее, чем за 5 календарных дней до его рассмотрения на заседании Совета народных депутатов сообщается главе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 xml:space="preserve">Статья 50. Порядок обсуждения нормативного правового акта, отклоненного главой </w:t>
      </w:r>
      <w:r w:rsidR="00AF5DB4" w:rsidRPr="00E81387">
        <w:rPr>
          <w:rFonts w:eastAsia="SimSun" w:cs="Arial"/>
          <w:color w:val="000000"/>
          <w:lang w:eastAsia="zh-CN"/>
        </w:rPr>
        <w:t>Советского</w:t>
      </w:r>
      <w:r w:rsidR="0012116E" w:rsidRPr="00E81387">
        <w:rPr>
          <w:rFonts w:eastAsia="SimSun" w:cs="Arial"/>
          <w:color w:val="000000"/>
          <w:lang w:eastAsia="zh-CN"/>
        </w:rPr>
        <w:t xml:space="preserve"> сельского поселения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Повторное обсуждение отклоненного главой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нормативного правового акта на заседании Совета народных депутатов начинается с выступления главы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или его представителя. Затем заслушивается заключение ответственной комиссии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По решению Совета народных депутатов может быть продолжено обсуждение причин отклонения данного нормативного правового акта главой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При обсуждении выступают представители комиссий Совета народных депутатов, депутатских объединений, а также отдельные депутаты Совета народных депутатов. По окончании обсуждения заключительное слово предоставляется главе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или его представителю.</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Статья 51. Основания создания, порядок формирования и деятельности согласительной комиссии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В случае, если не будет принято ни одно из указанных в статье 50 настоящего Регламента решений, может быть создана согласительная комиссия.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Согласительная комиссия рассматривает каждое возражение главы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в отдельности. </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если такое изменение обусловлено новой редакцией статей нормативного правового акта, выработанной на основе предложений главы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поддержанных согласительной комиссией.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Решение согласительной комиссии считается принятым, если по каждому предложению главы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w:t>
      </w:r>
      <w:r w:rsidRPr="00CE67CA">
        <w:rPr>
          <w:rFonts w:eastAsia="SimSun" w:cs="Arial"/>
          <w:color w:val="000000"/>
          <w:lang w:eastAsia="zh-CN"/>
        </w:rPr>
        <w:lastRenderedPageBreak/>
        <w:t xml:space="preserve">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w:t>
      </w:r>
      <w:r w:rsidR="00AF5DB4">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 xml:space="preserve">Статья 52. Порядок голосования по результатам рассмотрения нормативного правового акта, отклоненного главой </w:t>
      </w:r>
      <w:r w:rsidR="002F5E4A" w:rsidRPr="00E81387">
        <w:rPr>
          <w:rFonts w:eastAsia="SimSun" w:cs="Arial"/>
          <w:color w:val="000000"/>
          <w:lang w:eastAsia="zh-CN"/>
        </w:rPr>
        <w:t>Советского</w:t>
      </w:r>
      <w:r w:rsidR="0012116E" w:rsidRPr="00E81387">
        <w:rPr>
          <w:rFonts w:eastAsia="SimSun" w:cs="Arial"/>
          <w:color w:val="000000"/>
          <w:lang w:eastAsia="zh-CN"/>
        </w:rPr>
        <w:t xml:space="preserve"> сельского поселения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На голосование первым ставится предложение главы </w:t>
      </w:r>
      <w:r w:rsidR="002F5E4A">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w:t>
      </w:r>
      <w:r w:rsidRPr="00CE67CA">
        <w:rPr>
          <w:rFonts w:eastAsia="SimSun" w:cs="Arial"/>
          <w:color w:val="000000"/>
          <w:lang w:eastAsia="zh-CN"/>
        </w:rPr>
        <w:t>. Решение в данном случае принимается в том же порядке, в котором был принят данный нормативный правовой акт.</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Если решение, указанное в части 1 настоящей статьи, не принято, то на голосование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если за него проголосовало не менее 2/3 от установленного числа депутатов Совета народных депутатов. В этом случае нормативный правовой акт, принятый Советом народных депутатов, подлежит подписанию главой </w:t>
      </w:r>
      <w:r w:rsidR="002F5E4A">
        <w:rPr>
          <w:rFonts w:eastAsia="SimSun" w:cs="Arial"/>
          <w:color w:val="000000"/>
          <w:lang w:eastAsia="zh-CN"/>
        </w:rPr>
        <w:t>Советского</w:t>
      </w:r>
      <w:r w:rsidR="0012116E" w:rsidRPr="00CE67CA">
        <w:rPr>
          <w:rFonts w:eastAsia="SimSun" w:cs="Arial"/>
          <w:color w:val="000000"/>
          <w:lang w:eastAsia="zh-CN"/>
        </w:rPr>
        <w:t xml:space="preserve"> сельского поселения </w:t>
      </w:r>
      <w:r w:rsidRPr="00CE67CA">
        <w:rPr>
          <w:rFonts w:eastAsia="SimSun" w:cs="Arial"/>
          <w:color w:val="000000"/>
          <w:lang w:eastAsia="zh-CN"/>
        </w:rPr>
        <w:t>течение 7 (семи) дней и о</w:t>
      </w:r>
      <w:r w:rsidR="0012116E" w:rsidRPr="00CE67CA">
        <w:rPr>
          <w:rFonts w:eastAsia="SimSun" w:cs="Arial"/>
          <w:color w:val="000000"/>
          <w:lang w:eastAsia="zh-CN"/>
        </w:rPr>
        <w:t>публико</w:t>
      </w:r>
      <w:r w:rsidRPr="00CE67CA">
        <w:rPr>
          <w:rFonts w:eastAsia="SimSun" w:cs="Arial"/>
          <w:color w:val="000000"/>
          <w:lang w:eastAsia="zh-CN"/>
        </w:rPr>
        <w:t>ванию.</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Глава 10. Осуществление Советом народных депутатов контрольных функций</w:t>
      </w:r>
    </w:p>
    <w:p w:rsidR="002D7100" w:rsidRPr="00E81387" w:rsidRDefault="002D7100" w:rsidP="002D7100">
      <w:pPr>
        <w:ind w:firstLine="709"/>
        <w:rPr>
          <w:rFonts w:eastAsia="SimSun" w:cs="Arial"/>
          <w:color w:val="000000"/>
          <w:lang w:eastAsia="zh-CN"/>
        </w:rPr>
      </w:pPr>
      <w:r w:rsidRPr="00E81387">
        <w:rPr>
          <w:rFonts w:eastAsia="SimSun" w:cs="Arial"/>
          <w:color w:val="000000"/>
          <w:lang w:eastAsia="zh-CN"/>
        </w:rPr>
        <w:t>Статья 53. Контрольные функции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Совет народных депутатов непосредственно либо через создаваемые им органы в пределах своей компетенции осуществляет контроль:</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за исполнением решений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 xml:space="preserve">за исполнением должностными лицами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полномочий по решению вопросов непосредственного обеспечения жизнедеятельности населения (вопросов местного значения).</w:t>
      </w:r>
    </w:p>
    <w:p w:rsidR="002D7100" w:rsidRPr="00B57974" w:rsidRDefault="002D7100" w:rsidP="002D7100">
      <w:pPr>
        <w:ind w:firstLine="709"/>
        <w:rPr>
          <w:rFonts w:eastAsia="SimSun" w:cs="Arial"/>
          <w:color w:val="000000"/>
          <w:lang w:eastAsia="zh-CN"/>
        </w:rPr>
      </w:pPr>
      <w:r w:rsidRPr="00B57974">
        <w:rPr>
          <w:rFonts w:eastAsia="SimSun" w:cs="Arial"/>
          <w:color w:val="000000"/>
          <w:lang w:eastAsia="zh-CN"/>
        </w:rPr>
        <w:t xml:space="preserve">Статья 54. Контроль за исполнением решений Совета народных депутатов </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Совет народных депутатов осуществляет контроль за исполнением решений в следующих формах:</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заслушивание информаций о ходе исполнения решения Совета народных депутатов (по мере необходимости);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отчет ответственных исполнителей об исполнении решения Совета народных депутатов (по истечении срока его действия);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направление депутатских запросов и обращений;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в иных формах, определенных Советом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Совет народных депутатов может поставить решение на особый контроль, о чем делается соответствующая запись в протоколе заседания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После заслушивания сообщения об исполнении своего решения Совет народных депутатов вправе: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снять решение с контроля как выполненное;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снять с контроля отдельные пункты решения как выполненные;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продлить контрольные полномочия;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отменить решение;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изменить решение или дополнить его;</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557ECA">
        <w:rPr>
          <w:rFonts w:eastAsia="SimSun" w:cs="Arial"/>
          <w:color w:val="000000"/>
          <w:lang w:eastAsia="zh-CN"/>
        </w:rPr>
        <w:t xml:space="preserve"> </w:t>
      </w:r>
      <w:r w:rsidRPr="00CE67CA">
        <w:rPr>
          <w:rFonts w:eastAsia="SimSun" w:cs="Arial"/>
          <w:color w:val="000000"/>
          <w:lang w:eastAsia="zh-CN"/>
        </w:rPr>
        <w:t>принять дополнительное решение.</w:t>
      </w:r>
    </w:p>
    <w:p w:rsidR="002D7100" w:rsidRPr="00B57974" w:rsidRDefault="002D7100" w:rsidP="002D7100">
      <w:pPr>
        <w:ind w:firstLine="709"/>
        <w:rPr>
          <w:rFonts w:eastAsia="SimSun" w:cs="Arial"/>
          <w:color w:val="000000"/>
          <w:lang w:eastAsia="zh-CN"/>
        </w:rPr>
      </w:pPr>
      <w:r w:rsidRPr="00B57974">
        <w:rPr>
          <w:rFonts w:eastAsia="SimSun" w:cs="Arial"/>
          <w:color w:val="000000"/>
          <w:lang w:eastAsia="zh-CN"/>
        </w:rPr>
        <w:t>Статья 55. Контроль за деятельностью администрации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Контроль за деятельностью администрации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ее должностных лиц осуществляется в форме: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запросов (по мере необходимости);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w:t>
      </w:r>
      <w:r w:rsidR="00484AC4" w:rsidRPr="00484AC4">
        <w:rPr>
          <w:rFonts w:eastAsia="SimSun" w:cs="Arial"/>
          <w:color w:val="000000"/>
          <w:lang w:eastAsia="zh-CN"/>
        </w:rPr>
        <w:t xml:space="preserve"> </w:t>
      </w:r>
      <w:r w:rsidRPr="00CE67CA">
        <w:rPr>
          <w:rFonts w:eastAsia="SimSun" w:cs="Arial"/>
          <w:color w:val="000000"/>
          <w:lang w:eastAsia="zh-CN"/>
        </w:rPr>
        <w:t xml:space="preserve">заслушивания информации о работе администрации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lastRenderedPageBreak/>
        <w:t>-</w:t>
      </w:r>
      <w:r w:rsidR="00484AC4" w:rsidRPr="00484AC4">
        <w:rPr>
          <w:rFonts w:eastAsia="SimSun" w:cs="Arial"/>
          <w:color w:val="000000"/>
          <w:lang w:eastAsia="zh-CN"/>
        </w:rPr>
        <w:t xml:space="preserve"> </w:t>
      </w:r>
      <w:r w:rsidRPr="00CE67CA">
        <w:rPr>
          <w:rFonts w:eastAsia="SimSun" w:cs="Arial"/>
          <w:color w:val="000000"/>
          <w:lang w:eastAsia="zh-CN"/>
        </w:rPr>
        <w:t xml:space="preserve">отчетов администрации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 </w:t>
      </w:r>
      <w:r w:rsidRPr="00CE67CA">
        <w:rPr>
          <w:rFonts w:eastAsia="SimSun" w:cs="Arial"/>
          <w:color w:val="000000"/>
          <w:lang w:eastAsia="zh-CN"/>
        </w:rPr>
        <w:t>о своей работе по отдельным направлениям деятельности.</w:t>
      </w:r>
    </w:p>
    <w:p w:rsidR="002D7100" w:rsidRPr="00B57974" w:rsidRDefault="002D7100" w:rsidP="002D7100">
      <w:pPr>
        <w:ind w:firstLine="709"/>
        <w:rPr>
          <w:rFonts w:eastAsia="SimSun" w:cs="Arial"/>
          <w:color w:val="000000"/>
          <w:lang w:eastAsia="zh-CN"/>
        </w:rPr>
      </w:pPr>
      <w:r w:rsidRPr="00B57974">
        <w:rPr>
          <w:rFonts w:eastAsia="SimSun" w:cs="Arial"/>
          <w:color w:val="000000"/>
          <w:lang w:eastAsia="zh-CN"/>
        </w:rPr>
        <w:t>Статья 56. Взаимодействие Совета народных депутатов и администрации</w:t>
      </w:r>
    </w:p>
    <w:p w:rsidR="002D7100" w:rsidRPr="00484AC4" w:rsidRDefault="002D7100" w:rsidP="002D7100">
      <w:pPr>
        <w:ind w:firstLine="709"/>
        <w:rPr>
          <w:rFonts w:eastAsia="SimSun" w:cs="Arial"/>
          <w:color w:val="000000"/>
          <w:lang w:eastAsia="zh-CN"/>
        </w:rPr>
      </w:pPr>
      <w:r w:rsidRPr="00CE67CA">
        <w:rPr>
          <w:rFonts w:eastAsia="SimSun" w:cs="Arial"/>
          <w:color w:val="000000"/>
          <w:lang w:eastAsia="zh-CN"/>
        </w:rPr>
        <w:t xml:space="preserve">1. Совет народных депутатов и администрация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взаимодействуют, исходя из интересов жителей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единства целей и задач по решению вопросов непосредственного обеспечения жизнедеятельности населения</w:t>
      </w:r>
      <w:r w:rsidR="00484AC4">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2. Депутаты Совета народных депутатов вправе участвовать в совещаниях и других мероприятиях, проводимых администрацией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и ее органами.</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По вопросам депутатской деятельности депутаты Совета народных депутатов пользуется правом на прием в первоочередном порядке главой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должностными лицами администрации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руководителями муниципальных предприятий и учреждений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4. Споры между Советом народных депутатов и администрацией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возникшие по вопросам осуществления их полномочий, принятым правовым актам и иным вопросам, решаются путем создания на паритетных началах согласительных комиссий на срок не более 2 месяцев.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В случае если согласие в решении возникших проблем и противоречий по истечении 2 месяцев не достигнуто, рассмотрение спора может быть передано в судебные органы.</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5. Совет народных депутатов и администрация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осуществляет информационное взаимодействие.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Координацию взаимодействия между Советом народных депутатов и администрацией </w:t>
      </w:r>
      <w:r w:rsidR="002F5E4A">
        <w:rPr>
          <w:rFonts w:eastAsia="SimSun" w:cs="Arial"/>
          <w:color w:val="000000"/>
          <w:lang w:eastAsia="zh-CN"/>
        </w:rPr>
        <w:t>Советского</w:t>
      </w:r>
      <w:r w:rsidR="0074046B" w:rsidRPr="00CE67CA">
        <w:rPr>
          <w:rFonts w:eastAsia="SimSun" w:cs="Arial"/>
          <w:color w:val="000000"/>
          <w:lang w:eastAsia="zh-CN"/>
        </w:rPr>
        <w:t xml:space="preserve"> сельского поселения </w:t>
      </w:r>
      <w:r w:rsidRPr="00CE67CA">
        <w:rPr>
          <w:rFonts w:eastAsia="SimSun" w:cs="Arial"/>
          <w:color w:val="000000"/>
          <w:lang w:eastAsia="zh-CN"/>
        </w:rPr>
        <w:t>осуществляет председатель Совета народных депутатов.</w:t>
      </w:r>
    </w:p>
    <w:p w:rsidR="001C483B" w:rsidRPr="00B57974" w:rsidRDefault="002D7100" w:rsidP="001C483B">
      <w:pPr>
        <w:ind w:firstLine="709"/>
        <w:rPr>
          <w:rFonts w:eastAsia="SimSun" w:cs="Arial"/>
          <w:color w:val="000000"/>
          <w:lang w:eastAsia="zh-CN"/>
        </w:rPr>
      </w:pPr>
      <w:r w:rsidRPr="00B57974">
        <w:rPr>
          <w:rFonts w:eastAsia="SimSun" w:cs="Arial"/>
          <w:color w:val="000000"/>
          <w:lang w:eastAsia="zh-CN"/>
        </w:rPr>
        <w:t xml:space="preserve">Глава 11. Избрание на должность </w:t>
      </w:r>
      <w:r w:rsidR="001C483B" w:rsidRPr="00B57974">
        <w:rPr>
          <w:rFonts w:eastAsia="SimSun" w:cs="Arial"/>
          <w:color w:val="000000"/>
          <w:lang w:eastAsia="zh-CN"/>
        </w:rPr>
        <w:t xml:space="preserve">главы </w:t>
      </w:r>
      <w:r w:rsidR="002F5E4A" w:rsidRPr="00B57974">
        <w:rPr>
          <w:rFonts w:eastAsia="SimSun" w:cs="Arial"/>
          <w:color w:val="000000"/>
          <w:lang w:eastAsia="zh-CN"/>
        </w:rPr>
        <w:t>Советского</w:t>
      </w:r>
      <w:r w:rsidR="001C483B" w:rsidRPr="00B57974">
        <w:rPr>
          <w:rFonts w:eastAsia="SimSun" w:cs="Arial"/>
          <w:color w:val="000000"/>
          <w:lang w:eastAsia="zh-CN"/>
        </w:rPr>
        <w:t xml:space="preserve"> сельского поселения</w:t>
      </w:r>
    </w:p>
    <w:p w:rsidR="002D7100" w:rsidRPr="00B57974" w:rsidRDefault="002D7100" w:rsidP="002D7100">
      <w:pPr>
        <w:ind w:firstLine="709"/>
        <w:rPr>
          <w:rFonts w:eastAsia="SimSun" w:cs="Arial"/>
          <w:color w:val="000000"/>
          <w:lang w:eastAsia="zh-CN"/>
        </w:rPr>
      </w:pPr>
      <w:r w:rsidRPr="00B57974">
        <w:rPr>
          <w:rFonts w:eastAsia="SimSun" w:cs="Arial"/>
          <w:color w:val="000000"/>
          <w:lang w:eastAsia="zh-CN"/>
        </w:rPr>
        <w:t xml:space="preserve">Статья 57. Порядок представления и обсуждения кандидатов (участников конкурса) и формирования списка кандидатур на должность главы </w:t>
      </w:r>
      <w:r w:rsidR="002F5E4A" w:rsidRPr="00B57974">
        <w:rPr>
          <w:rFonts w:eastAsia="SimSun" w:cs="Arial"/>
          <w:color w:val="000000"/>
          <w:lang w:eastAsia="zh-CN"/>
        </w:rPr>
        <w:t>Советского</w:t>
      </w:r>
      <w:r w:rsidR="00301E8C" w:rsidRPr="00B57974">
        <w:rPr>
          <w:rFonts w:eastAsia="SimSun" w:cs="Arial"/>
          <w:color w:val="000000"/>
          <w:lang w:eastAsia="zh-CN"/>
        </w:rPr>
        <w:t xml:space="preserve"> сельского поселения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w:t>
      </w:r>
      <w:r w:rsidR="00484AC4">
        <w:rPr>
          <w:rFonts w:eastAsia="SimSun" w:cs="Arial"/>
          <w:color w:val="000000"/>
          <w:lang w:eastAsia="zh-CN"/>
        </w:rPr>
        <w:t xml:space="preserve"> </w:t>
      </w:r>
      <w:r w:rsidRPr="00CE67CA">
        <w:rPr>
          <w:rFonts w:eastAsia="SimSun" w:cs="Arial"/>
          <w:color w:val="000000"/>
          <w:lang w:eastAsia="zh-CN"/>
        </w:rPr>
        <w:t xml:space="preserve">Совету народных депутатов для проведения голосования по избранию главы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 </w:t>
      </w:r>
      <w:r w:rsidRPr="00CE67CA">
        <w:rPr>
          <w:rFonts w:eastAsia="SimSun" w:cs="Arial"/>
          <w:color w:val="000000"/>
          <w:lang w:eastAsia="zh-CN"/>
        </w:rPr>
        <w:t>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4. Председатель конкурсной комиссии либо по его поручению иной представитель конкурсной комиссии на заседании Совета народных депутатов представляет анкетные данные участников конкурса, официально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5. Кандидаты на выборную муниципальную должность главы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выступают на заседании Совета народных депутатов с </w:t>
      </w:r>
      <w:r w:rsidRPr="00CE67CA">
        <w:rPr>
          <w:rFonts w:eastAsia="SimSun" w:cs="Arial"/>
          <w:color w:val="000000"/>
          <w:lang w:eastAsia="zh-CN"/>
        </w:rPr>
        <w:lastRenderedPageBreak/>
        <w:t>программами предстоящей деятельности и отвечают на вопросы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Депутаты Совета народных депутатов имеют право высказывать мнение по каждой предложенной кандидатуре и представленной программе. Обсуждение прекращается по решению Совета народных депутатов.</w:t>
      </w:r>
    </w:p>
    <w:p w:rsidR="002D7100" w:rsidRPr="00B57974" w:rsidRDefault="002D7100" w:rsidP="002D7100">
      <w:pPr>
        <w:ind w:firstLine="709"/>
        <w:rPr>
          <w:rFonts w:eastAsia="SimSun" w:cs="Arial"/>
          <w:color w:val="000000"/>
          <w:lang w:eastAsia="zh-CN"/>
        </w:rPr>
      </w:pPr>
      <w:r w:rsidRPr="00B57974">
        <w:rPr>
          <w:rFonts w:eastAsia="SimSun" w:cs="Arial"/>
          <w:color w:val="000000"/>
          <w:lang w:eastAsia="zh-CN"/>
        </w:rPr>
        <w:t xml:space="preserve">Статья 58. Избрание на должность главы </w:t>
      </w:r>
      <w:r w:rsidR="002F5E4A" w:rsidRPr="00B57974">
        <w:rPr>
          <w:rFonts w:eastAsia="SimSun" w:cs="Arial"/>
          <w:color w:val="000000"/>
          <w:lang w:eastAsia="zh-CN"/>
        </w:rPr>
        <w:t>Советского</w:t>
      </w:r>
      <w:r w:rsidR="00301E8C" w:rsidRPr="00B57974">
        <w:rPr>
          <w:rFonts w:eastAsia="SimSun" w:cs="Arial"/>
          <w:color w:val="000000"/>
          <w:lang w:eastAsia="zh-CN"/>
        </w:rPr>
        <w:t xml:space="preserve"> сельского поселения</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Для избрания на должность главы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Советом народных депутатов проводится открытое голосование по предложенным кандидатурам.</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По итогам открытого голосования отбор кандидатуры производится путем подсчета голосов депутатов, поданных «за». При этом голосование "против" и "воздержался"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3. По итогам открытого голосования избранным главой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считается кандидат, за которого проголосовало большинство голосов от установленного числа депутатов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4. 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w:t>
      </w:r>
      <w:r w:rsidRPr="00CE67CA">
        <w:rPr>
          <w:rFonts w:eastAsia="SimSun" w:cs="Arial"/>
          <w:color w:val="000000"/>
          <w:lang w:eastAsia="zh-CN"/>
        </w:rPr>
        <w:t xml:space="preserve"> в порядке, предусмотренном Положением о порядке проведения конкурса по отбору кандидатур на должность главы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w:t>
      </w:r>
      <w:r w:rsidRPr="00CE67CA">
        <w:rPr>
          <w:rFonts w:eastAsia="SimSun" w:cs="Arial"/>
          <w:color w:val="000000"/>
          <w:lang w:eastAsia="zh-CN"/>
        </w:rPr>
        <w:t>, и избрание главы в установленном настоящим Регламентом порядке.</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5. Решение Совета народных депутатов об избрании главы </w:t>
      </w:r>
      <w:r w:rsidR="002F5E4A">
        <w:rPr>
          <w:rFonts w:eastAsia="SimSun" w:cs="Arial"/>
          <w:color w:val="000000"/>
          <w:lang w:eastAsia="zh-CN"/>
        </w:rPr>
        <w:t>Советского</w:t>
      </w:r>
      <w:r w:rsidR="00301E8C"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подлежит официальному опубликованию в </w:t>
      </w:r>
      <w:r w:rsidR="00301E8C" w:rsidRPr="00CE67CA">
        <w:rPr>
          <w:rFonts w:eastAsia="SimSun" w:cs="Arial"/>
          <w:color w:val="000000"/>
          <w:lang w:eastAsia="zh-CN"/>
        </w:rPr>
        <w:t>Вестнике</w:t>
      </w:r>
      <w:r w:rsidR="008453A6" w:rsidRPr="00CE67CA">
        <w:rPr>
          <w:rFonts w:eastAsia="SimSun" w:cs="Arial"/>
          <w:color w:val="000000"/>
          <w:lang w:eastAsia="zh-CN"/>
        </w:rPr>
        <w:t xml:space="preserve"> муниципальных правовых актов </w:t>
      </w:r>
      <w:r w:rsidR="002F5E4A">
        <w:rPr>
          <w:rFonts w:eastAsia="SimSun" w:cs="Arial"/>
          <w:color w:val="000000"/>
          <w:lang w:eastAsia="zh-CN"/>
        </w:rPr>
        <w:t>Советского</w:t>
      </w:r>
      <w:r w:rsidR="008453A6" w:rsidRPr="00CE67CA">
        <w:rPr>
          <w:rFonts w:eastAsia="SimSun" w:cs="Arial"/>
          <w:color w:val="000000"/>
          <w:lang w:eastAsia="zh-CN"/>
        </w:rPr>
        <w:t xml:space="preserve"> сельского поселения Калачеевского муниципального района Воронежской области</w:t>
      </w:r>
      <w:r w:rsidRPr="00CE67CA">
        <w:rPr>
          <w:rFonts w:eastAsia="SimSun" w:cs="Arial"/>
          <w:color w:val="000000"/>
          <w:lang w:eastAsia="zh-CN"/>
        </w:rPr>
        <w:t xml:space="preserve"> и на официальном сайте </w:t>
      </w:r>
      <w:r w:rsidR="008453A6" w:rsidRPr="00CE67CA">
        <w:rPr>
          <w:rFonts w:eastAsia="SimSun" w:cs="Arial"/>
          <w:color w:val="000000"/>
          <w:lang w:eastAsia="zh-CN"/>
        </w:rPr>
        <w:t xml:space="preserve">администрации </w:t>
      </w:r>
      <w:r w:rsidR="002F5E4A">
        <w:rPr>
          <w:rFonts w:eastAsia="SimSun" w:cs="Arial"/>
          <w:color w:val="000000"/>
          <w:lang w:eastAsia="zh-CN"/>
        </w:rPr>
        <w:t>Советского</w:t>
      </w:r>
      <w:r w:rsidR="008453A6" w:rsidRPr="00CE67CA">
        <w:rPr>
          <w:rFonts w:eastAsia="SimSun" w:cs="Arial"/>
          <w:color w:val="000000"/>
          <w:lang w:eastAsia="zh-CN"/>
        </w:rPr>
        <w:t xml:space="preserve"> сельского поселения</w:t>
      </w:r>
      <w:r w:rsidRPr="00CE67CA">
        <w:rPr>
          <w:rFonts w:eastAsia="SimSun" w:cs="Arial"/>
          <w:color w:val="000000"/>
          <w:lang w:eastAsia="zh-CN"/>
        </w:rPr>
        <w:t>.</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6.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2D7100" w:rsidRPr="00B57974" w:rsidRDefault="002D7100" w:rsidP="002D7100">
      <w:pPr>
        <w:ind w:firstLine="709"/>
        <w:rPr>
          <w:rFonts w:eastAsia="SimSun" w:cs="Arial"/>
          <w:bCs/>
          <w:color w:val="000000"/>
          <w:lang w:eastAsia="zh-CN"/>
        </w:rPr>
      </w:pPr>
      <w:r w:rsidRPr="00B57974">
        <w:rPr>
          <w:rFonts w:eastAsia="SimSun" w:cs="Arial"/>
          <w:bCs/>
          <w:color w:val="000000"/>
          <w:lang w:eastAsia="zh-CN"/>
        </w:rPr>
        <w:t>Статья 59. Порядок рассмотрения Советом народных депутатов протестов прокурора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Протест прокурора на нормативный правовой акт (далее - протест), поступивший в Совет народных депутатов, рассматриваются Советом народных депутатов на ближайшей сессии, если прокурором в соответствии с законом не установлен сокращенный срок его рассмотрения. О дате проведения заседания сообщается прокурору.</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По результатам рассмотрения протеста принимается одно из следующих решений:</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1) об удовлетворении (частичном удовлетворении) протеста;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об отказе в удовлетворении протеста.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3. Решение, принятое по результатам рассмотрения протеста, направляется прокурору в течение одного рабочего дня со дня принятия.</w:t>
      </w:r>
    </w:p>
    <w:p w:rsidR="002D7100" w:rsidRPr="004B4080" w:rsidRDefault="002D7100" w:rsidP="002D7100">
      <w:pPr>
        <w:ind w:firstLine="709"/>
        <w:rPr>
          <w:rFonts w:eastAsia="SimSun" w:cs="Arial"/>
          <w:color w:val="000000"/>
          <w:lang w:eastAsia="zh-CN"/>
        </w:rPr>
      </w:pPr>
      <w:r w:rsidRPr="004B4080">
        <w:rPr>
          <w:rFonts w:eastAsia="SimSun" w:cs="Arial"/>
          <w:color w:val="000000"/>
          <w:lang w:eastAsia="zh-CN"/>
        </w:rPr>
        <w:t>Глава 12. Заключительные положения</w:t>
      </w:r>
    </w:p>
    <w:p w:rsidR="002D7100" w:rsidRPr="004B4080" w:rsidRDefault="002D7100" w:rsidP="002D7100">
      <w:pPr>
        <w:ind w:firstLine="709"/>
        <w:rPr>
          <w:rFonts w:eastAsia="SimSun" w:cs="Arial"/>
          <w:color w:val="000000"/>
          <w:lang w:eastAsia="zh-CN"/>
        </w:rPr>
      </w:pPr>
      <w:r w:rsidRPr="004B4080">
        <w:rPr>
          <w:rFonts w:eastAsia="SimSun" w:cs="Arial"/>
          <w:color w:val="000000"/>
          <w:lang w:eastAsia="zh-CN"/>
        </w:rPr>
        <w:t>Статья 60. Порядок принятия и изменения Регламента</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 xml:space="preserve">1. Регламент Совета народных депутатов </w:t>
      </w:r>
      <w:r w:rsidR="002F5E4A">
        <w:rPr>
          <w:rFonts w:eastAsia="SimSun" w:cs="Arial"/>
          <w:color w:val="000000"/>
          <w:lang w:eastAsia="zh-CN"/>
        </w:rPr>
        <w:t>Советского</w:t>
      </w:r>
      <w:r w:rsidR="008453A6" w:rsidRPr="00CE67CA">
        <w:rPr>
          <w:rFonts w:eastAsia="SimSun" w:cs="Arial"/>
          <w:color w:val="000000"/>
          <w:lang w:eastAsia="zh-CN"/>
        </w:rPr>
        <w:t xml:space="preserve"> сельского поселения </w:t>
      </w:r>
      <w:r w:rsidRPr="00CE67CA">
        <w:rPr>
          <w:rFonts w:eastAsia="SimSun" w:cs="Arial"/>
          <w:color w:val="000000"/>
          <w:lang w:eastAsia="zh-CN"/>
        </w:rPr>
        <w:t xml:space="preserve">и изменения в него принимаются большинством голосов от числа избранных </w:t>
      </w:r>
      <w:r w:rsidRPr="00CE67CA">
        <w:rPr>
          <w:rFonts w:eastAsia="SimSun" w:cs="Arial"/>
          <w:color w:val="000000"/>
          <w:lang w:eastAsia="zh-CN"/>
        </w:rPr>
        <w:lastRenderedPageBreak/>
        <w:t>депутатов Совета народных депутатов и оформляются решением Совета народных депутатов.</w:t>
      </w:r>
    </w:p>
    <w:p w:rsidR="002D7100" w:rsidRPr="00CE67CA" w:rsidRDefault="002D7100" w:rsidP="002D7100">
      <w:pPr>
        <w:ind w:firstLine="709"/>
        <w:rPr>
          <w:rFonts w:eastAsia="SimSun" w:cs="Arial"/>
          <w:color w:val="000000"/>
          <w:lang w:eastAsia="zh-CN"/>
        </w:rPr>
      </w:pPr>
      <w:r w:rsidRPr="00CE67CA">
        <w:rPr>
          <w:rFonts w:eastAsia="SimSun" w:cs="Arial"/>
          <w:color w:val="000000"/>
          <w:lang w:eastAsia="zh-CN"/>
        </w:rPr>
        <w:t>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w:t>
      </w:r>
    </w:p>
    <w:sectPr w:rsidR="002D7100" w:rsidRPr="00CE67CA" w:rsidSect="000C007E">
      <w:pgSz w:w="11906" w:h="16838"/>
      <w:pgMar w:top="2269" w:right="707" w:bottom="7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E1F" w:rsidRDefault="00820E1F" w:rsidP="00651D53">
      <w:r>
        <w:separator/>
      </w:r>
    </w:p>
  </w:endnote>
  <w:endnote w:type="continuationSeparator" w:id="0">
    <w:p w:rsidR="00820E1F" w:rsidRDefault="00820E1F" w:rsidP="0065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E1F" w:rsidRDefault="00820E1F" w:rsidP="00651D53">
      <w:r>
        <w:separator/>
      </w:r>
    </w:p>
  </w:footnote>
  <w:footnote w:type="continuationSeparator" w:id="0">
    <w:p w:rsidR="00820E1F" w:rsidRDefault="00820E1F" w:rsidP="00651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974" w:rsidRDefault="00B57974">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974" w:rsidRDefault="00B57974">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ECADB0"/>
    <w:multiLevelType w:val="singleLevel"/>
    <w:tmpl w:val="AAECADB0"/>
    <w:lvl w:ilvl="0">
      <w:start w:val="10"/>
      <w:numFmt w:val="decimal"/>
      <w:suff w:val="space"/>
      <w:lvlText w:val="%1."/>
      <w:lvlJc w:val="left"/>
    </w:lvl>
  </w:abstractNum>
  <w:abstractNum w:abstractNumId="1" w15:restartNumberingAfterBreak="0">
    <w:nsid w:val="D2C7EFBE"/>
    <w:multiLevelType w:val="singleLevel"/>
    <w:tmpl w:val="D2C7EFBE"/>
    <w:lvl w:ilvl="0">
      <w:start w:val="1"/>
      <w:numFmt w:val="decimal"/>
      <w:suff w:val="space"/>
      <w:lvlText w:val="%1."/>
      <w:lvlJc w:val="left"/>
    </w:lvl>
  </w:abstractNum>
  <w:abstractNum w:abstractNumId="2" w15:restartNumberingAfterBreak="0">
    <w:nsid w:val="D5166CC8"/>
    <w:multiLevelType w:val="multilevel"/>
    <w:tmpl w:val="E1D67FF8"/>
    <w:lvl w:ilvl="0">
      <w:start w:val="1"/>
      <w:numFmt w:val="decimal"/>
      <w:suff w:val="space"/>
      <w:lvlText w:val="%1."/>
      <w:lvlJc w:val="left"/>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15:restartNumberingAfterBreak="0">
    <w:nsid w:val="00000001"/>
    <w:multiLevelType w:val="multilevel"/>
    <w:tmpl w:val="00000001"/>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4" w15:restartNumberingAfterBreak="0">
    <w:nsid w:val="00000005"/>
    <w:multiLevelType w:val="multilevel"/>
    <w:tmpl w:val="00000005"/>
    <w:name w:val="WW8Num7"/>
    <w:lvl w:ilvl="0">
      <w:start w:val="1"/>
      <w:numFmt w:val="bullet"/>
      <w:lvlText w:val=""/>
      <w:lvlJc w:val="left"/>
      <w:pPr>
        <w:tabs>
          <w:tab w:val="num" w:pos="720"/>
        </w:tabs>
        <w:ind w:left="720" w:hanging="360"/>
      </w:pPr>
      <w:rPr>
        <w:rFonts w:ascii="Symbol" w:hAnsi="Symbol" w:cs="Times New Roman" w:hint="default"/>
        <w:sz w:val="24"/>
        <w:szCs w:val="24"/>
      </w:rPr>
    </w:lvl>
    <w:lvl w:ilvl="1">
      <w:start w:val="1"/>
      <w:numFmt w:val="bullet"/>
      <w:lvlText w:val=""/>
      <w:lvlJc w:val="left"/>
      <w:pPr>
        <w:tabs>
          <w:tab w:val="num" w:pos="1080"/>
        </w:tabs>
        <w:ind w:left="1080" w:hanging="360"/>
      </w:pPr>
      <w:rPr>
        <w:rFonts w:ascii="Symbol" w:hAnsi="Symbol" w:cs="Times New Roman" w:hint="default"/>
        <w:sz w:val="24"/>
        <w:szCs w:val="24"/>
      </w:rPr>
    </w:lvl>
    <w:lvl w:ilvl="2">
      <w:start w:val="1"/>
      <w:numFmt w:val="bullet"/>
      <w:lvlText w:val=""/>
      <w:lvlJc w:val="left"/>
      <w:pPr>
        <w:tabs>
          <w:tab w:val="num" w:pos="1440"/>
        </w:tabs>
        <w:ind w:left="1440" w:hanging="360"/>
      </w:pPr>
      <w:rPr>
        <w:rFonts w:ascii="Symbol" w:hAnsi="Symbol" w:cs="Times New Roman" w:hint="default"/>
        <w:sz w:val="24"/>
        <w:szCs w:val="24"/>
      </w:rPr>
    </w:lvl>
    <w:lvl w:ilvl="3">
      <w:start w:val="1"/>
      <w:numFmt w:val="bullet"/>
      <w:lvlText w:val=""/>
      <w:lvlJc w:val="left"/>
      <w:pPr>
        <w:tabs>
          <w:tab w:val="num" w:pos="1800"/>
        </w:tabs>
        <w:ind w:left="1800" w:hanging="360"/>
      </w:pPr>
      <w:rPr>
        <w:rFonts w:ascii="Symbol" w:hAnsi="Symbol" w:cs="Times New Roman" w:hint="default"/>
        <w:sz w:val="24"/>
        <w:szCs w:val="24"/>
      </w:rPr>
    </w:lvl>
    <w:lvl w:ilvl="4">
      <w:start w:val="1"/>
      <w:numFmt w:val="bullet"/>
      <w:lvlText w:val=""/>
      <w:lvlJc w:val="left"/>
      <w:pPr>
        <w:tabs>
          <w:tab w:val="num" w:pos="2160"/>
        </w:tabs>
        <w:ind w:left="2160" w:hanging="360"/>
      </w:pPr>
      <w:rPr>
        <w:rFonts w:ascii="Symbol" w:hAnsi="Symbol" w:cs="Times New Roman" w:hint="default"/>
        <w:sz w:val="24"/>
        <w:szCs w:val="24"/>
      </w:rPr>
    </w:lvl>
    <w:lvl w:ilvl="5">
      <w:start w:val="1"/>
      <w:numFmt w:val="bullet"/>
      <w:lvlText w:val=""/>
      <w:lvlJc w:val="left"/>
      <w:pPr>
        <w:tabs>
          <w:tab w:val="num" w:pos="2520"/>
        </w:tabs>
        <w:ind w:left="2520" w:hanging="360"/>
      </w:pPr>
      <w:rPr>
        <w:rFonts w:ascii="Symbol" w:hAnsi="Symbol" w:cs="Times New Roman" w:hint="default"/>
        <w:sz w:val="24"/>
        <w:szCs w:val="24"/>
      </w:rPr>
    </w:lvl>
    <w:lvl w:ilvl="6">
      <w:start w:val="1"/>
      <w:numFmt w:val="bullet"/>
      <w:lvlText w:val=""/>
      <w:lvlJc w:val="left"/>
      <w:pPr>
        <w:tabs>
          <w:tab w:val="num" w:pos="2880"/>
        </w:tabs>
        <w:ind w:left="2880" w:hanging="360"/>
      </w:pPr>
      <w:rPr>
        <w:rFonts w:ascii="Symbol" w:hAnsi="Symbol" w:cs="Times New Roman" w:hint="default"/>
        <w:sz w:val="24"/>
        <w:szCs w:val="24"/>
      </w:rPr>
    </w:lvl>
    <w:lvl w:ilvl="7">
      <w:start w:val="1"/>
      <w:numFmt w:val="bullet"/>
      <w:lvlText w:val=""/>
      <w:lvlJc w:val="left"/>
      <w:pPr>
        <w:tabs>
          <w:tab w:val="num" w:pos="3240"/>
        </w:tabs>
        <w:ind w:left="3240" w:hanging="360"/>
      </w:pPr>
      <w:rPr>
        <w:rFonts w:ascii="Symbol" w:hAnsi="Symbol" w:cs="Times New Roman" w:hint="default"/>
        <w:sz w:val="24"/>
        <w:szCs w:val="24"/>
      </w:rPr>
    </w:lvl>
    <w:lvl w:ilvl="8">
      <w:start w:val="1"/>
      <w:numFmt w:val="bullet"/>
      <w:lvlText w:val=""/>
      <w:lvlJc w:val="left"/>
      <w:pPr>
        <w:tabs>
          <w:tab w:val="num" w:pos="3600"/>
        </w:tabs>
        <w:ind w:left="3600" w:hanging="360"/>
      </w:pPr>
      <w:rPr>
        <w:rFonts w:ascii="Symbol" w:hAnsi="Symbol" w:cs="Times New Roman" w:hint="default"/>
        <w:sz w:val="24"/>
        <w:szCs w:val="24"/>
      </w:rPr>
    </w:lvl>
  </w:abstractNum>
  <w:abstractNum w:abstractNumId="5" w15:restartNumberingAfterBreak="0">
    <w:nsid w:val="00000006"/>
    <w:multiLevelType w:val="multilevel"/>
    <w:tmpl w:val="00000006"/>
    <w:name w:val="WW8Num9"/>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A13F96"/>
    <w:multiLevelType w:val="hybridMultilevel"/>
    <w:tmpl w:val="DA9E7CB4"/>
    <w:lvl w:ilvl="0" w:tplc="0419000F">
      <w:start w:val="1"/>
      <w:numFmt w:val="decimal"/>
      <w:pStyle w:val="2"/>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01E84AFB"/>
    <w:multiLevelType w:val="hybridMultilevel"/>
    <w:tmpl w:val="7D5EFDD4"/>
    <w:lvl w:ilvl="0" w:tplc="0419000F">
      <w:start w:val="1"/>
      <w:numFmt w:val="decimal"/>
      <w:lvlText w:val="%1."/>
      <w:lvlJc w:val="left"/>
      <w:pPr>
        <w:ind w:left="742"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7166C0F2">
      <w:start w:val="1"/>
      <w:numFmt w:val="decimal"/>
      <w:lvlText w:val="%4."/>
      <w:lvlJc w:val="left"/>
      <w:pPr>
        <w:ind w:left="2902" w:hanging="360"/>
      </w:pPr>
      <w:rPr>
        <w:rFonts w:ascii="Times New Roman" w:hAnsi="Times New Roman" w:cs="Times New Roman" w:hint="default"/>
        <w:sz w:val="24"/>
        <w:szCs w:val="24"/>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9" w15:restartNumberingAfterBreak="0">
    <w:nsid w:val="022564EF"/>
    <w:multiLevelType w:val="hybridMultilevel"/>
    <w:tmpl w:val="251A9976"/>
    <w:lvl w:ilvl="0" w:tplc="F9D86F44">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0" w15:restartNumberingAfterBreak="0">
    <w:nsid w:val="043A5BD9"/>
    <w:multiLevelType w:val="hybridMultilevel"/>
    <w:tmpl w:val="0588AE4A"/>
    <w:lvl w:ilvl="0" w:tplc="F274136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9187DFC"/>
    <w:multiLevelType w:val="hybridMultilevel"/>
    <w:tmpl w:val="7D5EFDD4"/>
    <w:lvl w:ilvl="0" w:tplc="0419000F">
      <w:start w:val="1"/>
      <w:numFmt w:val="decimal"/>
      <w:lvlText w:val="%1."/>
      <w:lvlJc w:val="left"/>
      <w:pPr>
        <w:ind w:left="742"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7166C0F2">
      <w:start w:val="1"/>
      <w:numFmt w:val="decimal"/>
      <w:lvlText w:val="%4."/>
      <w:lvlJc w:val="left"/>
      <w:pPr>
        <w:ind w:left="2902" w:hanging="360"/>
      </w:pPr>
      <w:rPr>
        <w:rFonts w:ascii="Times New Roman" w:hAnsi="Times New Roman" w:cs="Times New Roman" w:hint="default"/>
        <w:sz w:val="24"/>
        <w:szCs w:val="24"/>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12" w15:restartNumberingAfterBreak="0">
    <w:nsid w:val="0A2A27EA"/>
    <w:multiLevelType w:val="hybridMultilevel"/>
    <w:tmpl w:val="7D5EFDD4"/>
    <w:lvl w:ilvl="0" w:tplc="0419000F">
      <w:start w:val="1"/>
      <w:numFmt w:val="decimal"/>
      <w:lvlText w:val="%1."/>
      <w:lvlJc w:val="left"/>
      <w:pPr>
        <w:ind w:left="742"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7166C0F2">
      <w:start w:val="1"/>
      <w:numFmt w:val="decimal"/>
      <w:lvlText w:val="%4."/>
      <w:lvlJc w:val="left"/>
      <w:pPr>
        <w:ind w:left="2902" w:hanging="360"/>
      </w:pPr>
      <w:rPr>
        <w:rFonts w:ascii="Times New Roman" w:hAnsi="Times New Roman" w:cs="Times New Roman" w:hint="default"/>
        <w:sz w:val="24"/>
        <w:szCs w:val="24"/>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13" w15:restartNumberingAfterBreak="0">
    <w:nsid w:val="0AA04BDA"/>
    <w:multiLevelType w:val="hybridMultilevel"/>
    <w:tmpl w:val="D5FA6AD0"/>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E4060E5"/>
    <w:multiLevelType w:val="hybridMultilevel"/>
    <w:tmpl w:val="D8A25E02"/>
    <w:lvl w:ilvl="0" w:tplc="E670DAE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F3D3A72"/>
    <w:multiLevelType w:val="hybridMultilevel"/>
    <w:tmpl w:val="7826E892"/>
    <w:lvl w:ilvl="0" w:tplc="CAACCAB8">
      <w:start w:val="1"/>
      <w:numFmt w:val="decimal"/>
      <w:lvlText w:val="%1."/>
      <w:lvlJc w:val="left"/>
      <w:pPr>
        <w:ind w:left="1068" w:hanging="360"/>
      </w:pPr>
      <w:rPr>
        <w:rFonts w:ascii="Arial" w:eastAsia="SimSun" w:hAnsi="Arial" w:cs="Arial"/>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13055548"/>
    <w:multiLevelType w:val="hybridMultilevel"/>
    <w:tmpl w:val="7D5EFDD4"/>
    <w:lvl w:ilvl="0" w:tplc="0419000F">
      <w:start w:val="1"/>
      <w:numFmt w:val="decimal"/>
      <w:lvlText w:val="%1."/>
      <w:lvlJc w:val="left"/>
      <w:pPr>
        <w:ind w:left="742"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7166C0F2">
      <w:start w:val="1"/>
      <w:numFmt w:val="decimal"/>
      <w:lvlText w:val="%4."/>
      <w:lvlJc w:val="left"/>
      <w:pPr>
        <w:ind w:left="2902" w:hanging="360"/>
      </w:pPr>
      <w:rPr>
        <w:rFonts w:ascii="Times New Roman" w:hAnsi="Times New Roman" w:cs="Times New Roman" w:hint="default"/>
        <w:sz w:val="24"/>
        <w:szCs w:val="24"/>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17" w15:restartNumberingAfterBreak="0">
    <w:nsid w:val="163F36DF"/>
    <w:multiLevelType w:val="hybridMultilevel"/>
    <w:tmpl w:val="9D9CDE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26E9731C"/>
    <w:multiLevelType w:val="hybridMultilevel"/>
    <w:tmpl w:val="7D5EFDD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7166C0F2">
      <w:start w:val="1"/>
      <w:numFmt w:val="decimal"/>
      <w:lvlText w:val="%4."/>
      <w:lvlJc w:val="left"/>
      <w:pPr>
        <w:ind w:left="2902" w:hanging="360"/>
      </w:pPr>
      <w:rPr>
        <w:rFonts w:ascii="Times New Roman" w:hAnsi="Times New Roman" w:cs="Times New Roman" w:hint="default"/>
        <w:sz w:val="24"/>
        <w:szCs w:val="24"/>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21" w15:restartNumberingAfterBreak="0">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AF63AF"/>
    <w:multiLevelType w:val="hybridMultilevel"/>
    <w:tmpl w:val="7D5EFDD4"/>
    <w:lvl w:ilvl="0" w:tplc="0419000F">
      <w:start w:val="1"/>
      <w:numFmt w:val="decimal"/>
      <w:lvlText w:val="%1."/>
      <w:lvlJc w:val="left"/>
      <w:pPr>
        <w:ind w:left="742"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7166C0F2">
      <w:start w:val="1"/>
      <w:numFmt w:val="decimal"/>
      <w:lvlText w:val="%4."/>
      <w:lvlJc w:val="left"/>
      <w:pPr>
        <w:ind w:left="2902" w:hanging="360"/>
      </w:pPr>
      <w:rPr>
        <w:rFonts w:ascii="Times New Roman" w:hAnsi="Times New Roman" w:cs="Times New Roman" w:hint="default"/>
        <w:sz w:val="24"/>
        <w:szCs w:val="24"/>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23" w15:restartNumberingAfterBreak="0">
    <w:nsid w:val="29B127FE"/>
    <w:multiLevelType w:val="hybridMultilevel"/>
    <w:tmpl w:val="C034050E"/>
    <w:lvl w:ilvl="0" w:tplc="8D06AF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2D553FE1"/>
    <w:multiLevelType w:val="hybridMultilevel"/>
    <w:tmpl w:val="7D5EFDD4"/>
    <w:lvl w:ilvl="0" w:tplc="0419000F">
      <w:start w:val="1"/>
      <w:numFmt w:val="decimal"/>
      <w:lvlText w:val="%1."/>
      <w:lvlJc w:val="left"/>
      <w:pPr>
        <w:ind w:left="742" w:hanging="360"/>
      </w:pPr>
      <w:rPr>
        <w:rFonts w:cs="Times New Roman"/>
      </w:rPr>
    </w:lvl>
    <w:lvl w:ilvl="1" w:tplc="04190019" w:tentative="1">
      <w:start w:val="1"/>
      <w:numFmt w:val="lowerLetter"/>
      <w:lvlText w:val="%2."/>
      <w:lvlJc w:val="left"/>
      <w:pPr>
        <w:ind w:left="1462" w:hanging="360"/>
      </w:pPr>
      <w:rPr>
        <w:rFonts w:cs="Times New Roman"/>
      </w:rPr>
    </w:lvl>
    <w:lvl w:ilvl="2" w:tplc="0419001B" w:tentative="1">
      <w:start w:val="1"/>
      <w:numFmt w:val="lowerRoman"/>
      <w:lvlText w:val="%3."/>
      <w:lvlJc w:val="right"/>
      <w:pPr>
        <w:ind w:left="2182" w:hanging="180"/>
      </w:pPr>
      <w:rPr>
        <w:rFonts w:cs="Times New Roman"/>
      </w:rPr>
    </w:lvl>
    <w:lvl w:ilvl="3" w:tplc="7166C0F2">
      <w:start w:val="1"/>
      <w:numFmt w:val="decimal"/>
      <w:lvlText w:val="%4."/>
      <w:lvlJc w:val="left"/>
      <w:pPr>
        <w:ind w:left="2902" w:hanging="360"/>
      </w:pPr>
      <w:rPr>
        <w:rFonts w:ascii="Times New Roman" w:hAnsi="Times New Roman" w:cs="Times New Roman" w:hint="default"/>
        <w:sz w:val="24"/>
        <w:szCs w:val="24"/>
      </w:rPr>
    </w:lvl>
    <w:lvl w:ilvl="4" w:tplc="04190019" w:tentative="1">
      <w:start w:val="1"/>
      <w:numFmt w:val="lowerLetter"/>
      <w:lvlText w:val="%5."/>
      <w:lvlJc w:val="left"/>
      <w:pPr>
        <w:ind w:left="3622" w:hanging="360"/>
      </w:pPr>
      <w:rPr>
        <w:rFonts w:cs="Times New Roman"/>
      </w:rPr>
    </w:lvl>
    <w:lvl w:ilvl="5" w:tplc="0419001B" w:tentative="1">
      <w:start w:val="1"/>
      <w:numFmt w:val="lowerRoman"/>
      <w:lvlText w:val="%6."/>
      <w:lvlJc w:val="right"/>
      <w:pPr>
        <w:ind w:left="4342" w:hanging="180"/>
      </w:pPr>
      <w:rPr>
        <w:rFonts w:cs="Times New Roman"/>
      </w:rPr>
    </w:lvl>
    <w:lvl w:ilvl="6" w:tplc="0419000F" w:tentative="1">
      <w:start w:val="1"/>
      <w:numFmt w:val="decimal"/>
      <w:lvlText w:val="%7."/>
      <w:lvlJc w:val="left"/>
      <w:pPr>
        <w:ind w:left="5062" w:hanging="360"/>
      </w:pPr>
      <w:rPr>
        <w:rFonts w:cs="Times New Roman"/>
      </w:rPr>
    </w:lvl>
    <w:lvl w:ilvl="7" w:tplc="04190019" w:tentative="1">
      <w:start w:val="1"/>
      <w:numFmt w:val="lowerLetter"/>
      <w:lvlText w:val="%8."/>
      <w:lvlJc w:val="left"/>
      <w:pPr>
        <w:ind w:left="5782" w:hanging="360"/>
      </w:pPr>
      <w:rPr>
        <w:rFonts w:cs="Times New Roman"/>
      </w:rPr>
    </w:lvl>
    <w:lvl w:ilvl="8" w:tplc="0419001B" w:tentative="1">
      <w:start w:val="1"/>
      <w:numFmt w:val="lowerRoman"/>
      <w:lvlText w:val="%9."/>
      <w:lvlJc w:val="right"/>
      <w:pPr>
        <w:ind w:left="6502" w:hanging="180"/>
      </w:pPr>
      <w:rPr>
        <w:rFonts w:cs="Times New Roman"/>
      </w:rPr>
    </w:lvl>
  </w:abstractNum>
  <w:abstractNum w:abstractNumId="25" w15:restartNumberingAfterBreak="0">
    <w:nsid w:val="2DCC1F34"/>
    <w:multiLevelType w:val="multilevel"/>
    <w:tmpl w:val="4014AD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B7B2AA4"/>
    <w:multiLevelType w:val="multilevel"/>
    <w:tmpl w:val="0A0499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15:restartNumberingAfterBreak="0">
    <w:nsid w:val="45934ABE"/>
    <w:multiLevelType w:val="multilevel"/>
    <w:tmpl w:val="456A43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1E7642A"/>
    <w:multiLevelType w:val="hybridMultilevel"/>
    <w:tmpl w:val="8C066B40"/>
    <w:lvl w:ilvl="0" w:tplc="03C61A00">
      <w:start w:val="1"/>
      <w:numFmt w:val="bullet"/>
      <w:lvlText w:val=""/>
      <w:lvlJc w:val="left"/>
      <w:pPr>
        <w:tabs>
          <w:tab w:val="num" w:pos="870"/>
        </w:tabs>
        <w:ind w:left="87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B84BFF"/>
    <w:multiLevelType w:val="hybridMultilevel"/>
    <w:tmpl w:val="28C8D1F0"/>
    <w:lvl w:ilvl="0" w:tplc="03C61A00">
      <w:start w:val="1"/>
      <w:numFmt w:val="bullet"/>
      <w:lvlText w:val=""/>
      <w:lvlJc w:val="left"/>
      <w:pPr>
        <w:tabs>
          <w:tab w:val="num" w:pos="870"/>
        </w:tabs>
        <w:ind w:left="87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C9C0E2"/>
    <w:multiLevelType w:val="multilevel"/>
    <w:tmpl w:val="54C9C0E2"/>
    <w:lvl w:ilvl="0">
      <w:start w:val="1"/>
      <w:numFmt w:val="decimal"/>
      <w:lvlText w:val="%1."/>
      <w:lvlJc w:val="left"/>
      <w:pPr>
        <w:tabs>
          <w:tab w:val="left" w:pos="644"/>
        </w:tabs>
        <w:ind w:left="644"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2" w15:restartNumberingAfterBreak="0">
    <w:nsid w:val="555861F4"/>
    <w:multiLevelType w:val="hybridMultilevel"/>
    <w:tmpl w:val="3954A272"/>
    <w:lvl w:ilvl="0" w:tplc="3F7CE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63E5D42"/>
    <w:multiLevelType w:val="hybridMultilevel"/>
    <w:tmpl w:val="D5C21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7454E0"/>
    <w:multiLevelType w:val="singleLevel"/>
    <w:tmpl w:val="627454E0"/>
    <w:lvl w:ilvl="0">
      <w:start w:val="1"/>
      <w:numFmt w:val="decimal"/>
      <w:suff w:val="space"/>
      <w:lvlText w:val="%1."/>
      <w:lvlJc w:val="left"/>
    </w:lvl>
  </w:abstractNum>
  <w:abstractNum w:abstractNumId="37" w15:restartNumberingAfterBreak="0">
    <w:nsid w:val="63754C80"/>
    <w:multiLevelType w:val="hybridMultilevel"/>
    <w:tmpl w:val="3C04E946"/>
    <w:lvl w:ilvl="0" w:tplc="B786278E">
      <w:start w:val="1"/>
      <w:numFmt w:val="decimal"/>
      <w:lvlText w:val="%1."/>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7E0CA5"/>
    <w:multiLevelType w:val="hybridMultilevel"/>
    <w:tmpl w:val="BF9C4630"/>
    <w:lvl w:ilvl="0" w:tplc="0419000F">
      <w:start w:val="1"/>
      <w:numFmt w:val="decimal"/>
      <w:lvlText w:val="%1."/>
      <w:lvlJc w:val="left"/>
      <w:pPr>
        <w:ind w:left="574" w:hanging="360"/>
      </w:pPr>
      <w:rPr>
        <w:rFonts w:cs="Times New Roman"/>
      </w:rPr>
    </w:lvl>
    <w:lvl w:ilvl="1" w:tplc="04190019" w:tentative="1">
      <w:start w:val="1"/>
      <w:numFmt w:val="lowerLetter"/>
      <w:lvlText w:val="%2."/>
      <w:lvlJc w:val="left"/>
      <w:pPr>
        <w:ind w:left="1367" w:hanging="360"/>
      </w:pPr>
      <w:rPr>
        <w:rFonts w:cs="Times New Roman"/>
      </w:rPr>
    </w:lvl>
    <w:lvl w:ilvl="2" w:tplc="0419001B" w:tentative="1">
      <w:start w:val="1"/>
      <w:numFmt w:val="lowerRoman"/>
      <w:lvlText w:val="%3."/>
      <w:lvlJc w:val="right"/>
      <w:pPr>
        <w:ind w:left="2087" w:hanging="180"/>
      </w:pPr>
      <w:rPr>
        <w:rFonts w:cs="Times New Roman"/>
      </w:rPr>
    </w:lvl>
    <w:lvl w:ilvl="3" w:tplc="0419000F" w:tentative="1">
      <w:start w:val="1"/>
      <w:numFmt w:val="decimal"/>
      <w:lvlText w:val="%4."/>
      <w:lvlJc w:val="left"/>
      <w:pPr>
        <w:ind w:left="2807" w:hanging="360"/>
      </w:pPr>
      <w:rPr>
        <w:rFonts w:cs="Times New Roman"/>
      </w:rPr>
    </w:lvl>
    <w:lvl w:ilvl="4" w:tplc="04190019" w:tentative="1">
      <w:start w:val="1"/>
      <w:numFmt w:val="lowerLetter"/>
      <w:lvlText w:val="%5."/>
      <w:lvlJc w:val="left"/>
      <w:pPr>
        <w:ind w:left="3527" w:hanging="360"/>
      </w:pPr>
      <w:rPr>
        <w:rFonts w:cs="Times New Roman"/>
      </w:rPr>
    </w:lvl>
    <w:lvl w:ilvl="5" w:tplc="0419001B" w:tentative="1">
      <w:start w:val="1"/>
      <w:numFmt w:val="lowerRoman"/>
      <w:lvlText w:val="%6."/>
      <w:lvlJc w:val="right"/>
      <w:pPr>
        <w:ind w:left="4247" w:hanging="180"/>
      </w:pPr>
      <w:rPr>
        <w:rFonts w:cs="Times New Roman"/>
      </w:rPr>
    </w:lvl>
    <w:lvl w:ilvl="6" w:tplc="0419000F" w:tentative="1">
      <w:start w:val="1"/>
      <w:numFmt w:val="decimal"/>
      <w:lvlText w:val="%7."/>
      <w:lvlJc w:val="left"/>
      <w:pPr>
        <w:ind w:left="4967" w:hanging="360"/>
      </w:pPr>
      <w:rPr>
        <w:rFonts w:cs="Times New Roman"/>
      </w:rPr>
    </w:lvl>
    <w:lvl w:ilvl="7" w:tplc="04190019" w:tentative="1">
      <w:start w:val="1"/>
      <w:numFmt w:val="lowerLetter"/>
      <w:lvlText w:val="%8."/>
      <w:lvlJc w:val="left"/>
      <w:pPr>
        <w:ind w:left="5687" w:hanging="360"/>
      </w:pPr>
      <w:rPr>
        <w:rFonts w:cs="Times New Roman"/>
      </w:rPr>
    </w:lvl>
    <w:lvl w:ilvl="8" w:tplc="0419001B" w:tentative="1">
      <w:start w:val="1"/>
      <w:numFmt w:val="lowerRoman"/>
      <w:lvlText w:val="%9."/>
      <w:lvlJc w:val="right"/>
      <w:pPr>
        <w:ind w:left="6407" w:hanging="180"/>
      </w:pPr>
      <w:rPr>
        <w:rFonts w:cs="Times New Roman"/>
      </w:rPr>
    </w:lvl>
  </w:abstractNum>
  <w:abstractNum w:abstractNumId="41" w15:restartNumberingAfterBreak="0">
    <w:nsid w:val="70E71B8B"/>
    <w:multiLevelType w:val="multilevel"/>
    <w:tmpl w:val="D466D1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5D7BB8"/>
    <w:multiLevelType w:val="hybridMultilevel"/>
    <w:tmpl w:val="5FDAC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AC788D"/>
    <w:multiLevelType w:val="multilevel"/>
    <w:tmpl w:val="A25C1F44"/>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7"/>
  </w:num>
  <w:num w:numId="2">
    <w:abstractNumId w:val="10"/>
  </w:num>
  <w:num w:numId="3">
    <w:abstractNumId w:val="24"/>
  </w:num>
  <w:num w:numId="4">
    <w:abstractNumId w:val="14"/>
  </w:num>
  <w:num w:numId="5">
    <w:abstractNumId w:val="17"/>
  </w:num>
  <w:num w:numId="6">
    <w:abstractNumId w:val="37"/>
  </w:num>
  <w:num w:numId="7">
    <w:abstractNumId w:val="40"/>
  </w:num>
  <w:num w:numId="8">
    <w:abstractNumId w:val="13"/>
  </w:num>
  <w:num w:numId="9">
    <w:abstractNumId w:val="28"/>
  </w:num>
  <w:num w:numId="10">
    <w:abstractNumId w:val="30"/>
  </w:num>
  <w:num w:numId="11">
    <w:abstractNumId w:val="29"/>
  </w:num>
  <w:num w:numId="12">
    <w:abstractNumId w:val="20"/>
  </w:num>
  <w:num w:numId="13">
    <w:abstractNumId w:val="41"/>
  </w:num>
  <w:num w:numId="14">
    <w:abstractNumId w:val="12"/>
  </w:num>
  <w:num w:numId="15">
    <w:abstractNumId w:val="16"/>
  </w:num>
  <w:num w:numId="16">
    <w:abstractNumId w:val="11"/>
  </w:num>
  <w:num w:numId="17">
    <w:abstractNumId w:val="22"/>
  </w:num>
  <w:num w:numId="18">
    <w:abstractNumId w:val="8"/>
  </w:num>
  <w:num w:numId="19">
    <w:abstractNumId w:val="3"/>
  </w:num>
  <w:num w:numId="20">
    <w:abstractNumId w:val="33"/>
  </w:num>
  <w:num w:numId="21">
    <w:abstractNumId w:val="4"/>
  </w:num>
  <w:num w:numId="22">
    <w:abstractNumId w:val="5"/>
  </w:num>
  <w:num w:numId="23">
    <w:abstractNumId w:val="6"/>
  </w:num>
  <w:num w:numId="24">
    <w:abstractNumId w:val="27"/>
  </w:num>
  <w:num w:numId="25">
    <w:abstractNumId w:val="42"/>
  </w:num>
  <w:num w:numId="26">
    <w:abstractNumId w:val="43"/>
  </w:num>
  <w:num w:numId="27">
    <w:abstractNumId w:val="25"/>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
  </w:num>
  <w:num w:numId="32">
    <w:abstractNumId w:val="0"/>
  </w:num>
  <w:num w:numId="33">
    <w:abstractNumId w:val="36"/>
  </w:num>
  <w:num w:numId="34">
    <w:abstractNumId w:val="1"/>
  </w:num>
  <w:num w:numId="35">
    <w:abstractNumId w:val="35"/>
  </w:num>
  <w:num w:numId="36">
    <w:abstractNumId w:val="21"/>
  </w:num>
  <w:num w:numId="37">
    <w:abstractNumId w:val="19"/>
  </w:num>
  <w:num w:numId="38">
    <w:abstractNumId w:val="15"/>
  </w:num>
  <w:num w:numId="39">
    <w:abstractNumId w:val="39"/>
  </w:num>
  <w:num w:numId="40">
    <w:abstractNumId w:val="34"/>
  </w:num>
  <w:num w:numId="41">
    <w:abstractNumId w:val="18"/>
  </w:num>
  <w:num w:numId="42">
    <w:abstractNumId w:val="38"/>
  </w:num>
  <w:num w:numId="43">
    <w:abstractNumId w:val="26"/>
  </w:num>
  <w:num w:numId="44">
    <w:abstractNumId w:val="32"/>
  </w:num>
  <w:num w:numId="45">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101"/>
    <w:rsid w:val="00006485"/>
    <w:rsid w:val="0000678F"/>
    <w:rsid w:val="000072CC"/>
    <w:rsid w:val="00015AFC"/>
    <w:rsid w:val="00016167"/>
    <w:rsid w:val="00017B72"/>
    <w:rsid w:val="000246CF"/>
    <w:rsid w:val="000252F7"/>
    <w:rsid w:val="00031775"/>
    <w:rsid w:val="00034E8F"/>
    <w:rsid w:val="00035110"/>
    <w:rsid w:val="00036CE2"/>
    <w:rsid w:val="000422D6"/>
    <w:rsid w:val="000427EF"/>
    <w:rsid w:val="00062CC1"/>
    <w:rsid w:val="000646CB"/>
    <w:rsid w:val="00065B51"/>
    <w:rsid w:val="00076931"/>
    <w:rsid w:val="00083B14"/>
    <w:rsid w:val="0008435C"/>
    <w:rsid w:val="000844A2"/>
    <w:rsid w:val="00084FD8"/>
    <w:rsid w:val="00092D23"/>
    <w:rsid w:val="00094D51"/>
    <w:rsid w:val="0009696A"/>
    <w:rsid w:val="000A02EC"/>
    <w:rsid w:val="000A1327"/>
    <w:rsid w:val="000A15CA"/>
    <w:rsid w:val="000A22DF"/>
    <w:rsid w:val="000A4359"/>
    <w:rsid w:val="000A5E2C"/>
    <w:rsid w:val="000B0348"/>
    <w:rsid w:val="000B0F3C"/>
    <w:rsid w:val="000B124D"/>
    <w:rsid w:val="000B1C2D"/>
    <w:rsid w:val="000B59AF"/>
    <w:rsid w:val="000B5C82"/>
    <w:rsid w:val="000B7F86"/>
    <w:rsid w:val="000C007E"/>
    <w:rsid w:val="000C02E5"/>
    <w:rsid w:val="000C0350"/>
    <w:rsid w:val="000C0CB9"/>
    <w:rsid w:val="000C6074"/>
    <w:rsid w:val="000D1FE1"/>
    <w:rsid w:val="000D3B69"/>
    <w:rsid w:val="000D7053"/>
    <w:rsid w:val="000E12BC"/>
    <w:rsid w:val="000E28C2"/>
    <w:rsid w:val="000E359E"/>
    <w:rsid w:val="000E50C6"/>
    <w:rsid w:val="000E556E"/>
    <w:rsid w:val="000E594F"/>
    <w:rsid w:val="000E61AB"/>
    <w:rsid w:val="000F165D"/>
    <w:rsid w:val="000F2327"/>
    <w:rsid w:val="000F5E56"/>
    <w:rsid w:val="00105E55"/>
    <w:rsid w:val="00106A32"/>
    <w:rsid w:val="001130D6"/>
    <w:rsid w:val="0011495D"/>
    <w:rsid w:val="00114E01"/>
    <w:rsid w:val="00117079"/>
    <w:rsid w:val="001172E9"/>
    <w:rsid w:val="00120810"/>
    <w:rsid w:val="0012116E"/>
    <w:rsid w:val="0012454F"/>
    <w:rsid w:val="00125543"/>
    <w:rsid w:val="001260D7"/>
    <w:rsid w:val="00127077"/>
    <w:rsid w:val="00127E89"/>
    <w:rsid w:val="0013362E"/>
    <w:rsid w:val="00133CBE"/>
    <w:rsid w:val="001417F9"/>
    <w:rsid w:val="001420AD"/>
    <w:rsid w:val="00142C1E"/>
    <w:rsid w:val="00146E94"/>
    <w:rsid w:val="00153CF6"/>
    <w:rsid w:val="00157DC0"/>
    <w:rsid w:val="00165280"/>
    <w:rsid w:val="00165D7F"/>
    <w:rsid w:val="00166B8A"/>
    <w:rsid w:val="0017169C"/>
    <w:rsid w:val="00171AE5"/>
    <w:rsid w:val="001733F4"/>
    <w:rsid w:val="00173915"/>
    <w:rsid w:val="00173E94"/>
    <w:rsid w:val="00175B0E"/>
    <w:rsid w:val="0018161D"/>
    <w:rsid w:val="00182B0C"/>
    <w:rsid w:val="00184451"/>
    <w:rsid w:val="00184FC6"/>
    <w:rsid w:val="0018743F"/>
    <w:rsid w:val="001931CE"/>
    <w:rsid w:val="00195105"/>
    <w:rsid w:val="00196F78"/>
    <w:rsid w:val="001979BD"/>
    <w:rsid w:val="001A30B4"/>
    <w:rsid w:val="001A579E"/>
    <w:rsid w:val="001A59A9"/>
    <w:rsid w:val="001A6E99"/>
    <w:rsid w:val="001A7821"/>
    <w:rsid w:val="001B02B0"/>
    <w:rsid w:val="001B70BD"/>
    <w:rsid w:val="001C01B8"/>
    <w:rsid w:val="001C20B8"/>
    <w:rsid w:val="001C2A28"/>
    <w:rsid w:val="001C3568"/>
    <w:rsid w:val="001C483B"/>
    <w:rsid w:val="001C61BD"/>
    <w:rsid w:val="001C6565"/>
    <w:rsid w:val="001C6D82"/>
    <w:rsid w:val="001D0F26"/>
    <w:rsid w:val="001D2088"/>
    <w:rsid w:val="001D2FAB"/>
    <w:rsid w:val="001D38FB"/>
    <w:rsid w:val="001D3C6A"/>
    <w:rsid w:val="001D7B12"/>
    <w:rsid w:val="001E051F"/>
    <w:rsid w:val="001E0EC9"/>
    <w:rsid w:val="001E1161"/>
    <w:rsid w:val="001E2749"/>
    <w:rsid w:val="001E294F"/>
    <w:rsid w:val="001E560F"/>
    <w:rsid w:val="001F04AD"/>
    <w:rsid w:val="001F1152"/>
    <w:rsid w:val="001F1B9B"/>
    <w:rsid w:val="001F22BE"/>
    <w:rsid w:val="001F4ABD"/>
    <w:rsid w:val="001F5D89"/>
    <w:rsid w:val="002005E6"/>
    <w:rsid w:val="0020447E"/>
    <w:rsid w:val="00207FC3"/>
    <w:rsid w:val="00210382"/>
    <w:rsid w:val="00211487"/>
    <w:rsid w:val="002115E6"/>
    <w:rsid w:val="00211D7A"/>
    <w:rsid w:val="0021498F"/>
    <w:rsid w:val="00216C3F"/>
    <w:rsid w:val="002206E0"/>
    <w:rsid w:val="00235F07"/>
    <w:rsid w:val="00237B9E"/>
    <w:rsid w:val="002404C4"/>
    <w:rsid w:val="00242B91"/>
    <w:rsid w:val="00244D79"/>
    <w:rsid w:val="00247A30"/>
    <w:rsid w:val="00250EBE"/>
    <w:rsid w:val="00255AEF"/>
    <w:rsid w:val="002570FD"/>
    <w:rsid w:val="00257559"/>
    <w:rsid w:val="00257978"/>
    <w:rsid w:val="00261B89"/>
    <w:rsid w:val="00262C00"/>
    <w:rsid w:val="00266D51"/>
    <w:rsid w:val="00267E5A"/>
    <w:rsid w:val="002706E1"/>
    <w:rsid w:val="002708FF"/>
    <w:rsid w:val="002711A3"/>
    <w:rsid w:val="00271C1D"/>
    <w:rsid w:val="00273653"/>
    <w:rsid w:val="00274247"/>
    <w:rsid w:val="002775EE"/>
    <w:rsid w:val="00277674"/>
    <w:rsid w:val="00285064"/>
    <w:rsid w:val="0028718A"/>
    <w:rsid w:val="002907CE"/>
    <w:rsid w:val="002964B5"/>
    <w:rsid w:val="002974A4"/>
    <w:rsid w:val="002A12C1"/>
    <w:rsid w:val="002A20D2"/>
    <w:rsid w:val="002A2596"/>
    <w:rsid w:val="002A46BC"/>
    <w:rsid w:val="002A6C02"/>
    <w:rsid w:val="002A7411"/>
    <w:rsid w:val="002A77F3"/>
    <w:rsid w:val="002B095B"/>
    <w:rsid w:val="002B3FC0"/>
    <w:rsid w:val="002B45F7"/>
    <w:rsid w:val="002B5562"/>
    <w:rsid w:val="002C0958"/>
    <w:rsid w:val="002C1D16"/>
    <w:rsid w:val="002C276F"/>
    <w:rsid w:val="002C7FDC"/>
    <w:rsid w:val="002D142F"/>
    <w:rsid w:val="002D18B1"/>
    <w:rsid w:val="002D25AF"/>
    <w:rsid w:val="002D2F49"/>
    <w:rsid w:val="002D3147"/>
    <w:rsid w:val="002D3713"/>
    <w:rsid w:val="002D4081"/>
    <w:rsid w:val="002D6A63"/>
    <w:rsid w:val="002D6C78"/>
    <w:rsid w:val="002D7100"/>
    <w:rsid w:val="002E239D"/>
    <w:rsid w:val="002F10BD"/>
    <w:rsid w:val="002F1110"/>
    <w:rsid w:val="002F23B0"/>
    <w:rsid w:val="002F5982"/>
    <w:rsid w:val="002F5C5F"/>
    <w:rsid w:val="002F5E4A"/>
    <w:rsid w:val="00300FDC"/>
    <w:rsid w:val="00301E8C"/>
    <w:rsid w:val="0030558C"/>
    <w:rsid w:val="00311631"/>
    <w:rsid w:val="00312198"/>
    <w:rsid w:val="00314477"/>
    <w:rsid w:val="00316219"/>
    <w:rsid w:val="003210EA"/>
    <w:rsid w:val="0032232E"/>
    <w:rsid w:val="00322F49"/>
    <w:rsid w:val="0032554F"/>
    <w:rsid w:val="003301E1"/>
    <w:rsid w:val="003325D6"/>
    <w:rsid w:val="0033459D"/>
    <w:rsid w:val="00334CAD"/>
    <w:rsid w:val="0033745B"/>
    <w:rsid w:val="00345764"/>
    <w:rsid w:val="00352689"/>
    <w:rsid w:val="00353CE3"/>
    <w:rsid w:val="00354EE7"/>
    <w:rsid w:val="0035561A"/>
    <w:rsid w:val="003629F5"/>
    <w:rsid w:val="003640E7"/>
    <w:rsid w:val="00372EAC"/>
    <w:rsid w:val="00373392"/>
    <w:rsid w:val="0037741B"/>
    <w:rsid w:val="003800F2"/>
    <w:rsid w:val="00380F7A"/>
    <w:rsid w:val="00382878"/>
    <w:rsid w:val="00387C26"/>
    <w:rsid w:val="00393118"/>
    <w:rsid w:val="0039344D"/>
    <w:rsid w:val="00395704"/>
    <w:rsid w:val="00397463"/>
    <w:rsid w:val="003A0295"/>
    <w:rsid w:val="003A1EF5"/>
    <w:rsid w:val="003A2348"/>
    <w:rsid w:val="003B1207"/>
    <w:rsid w:val="003B7789"/>
    <w:rsid w:val="003C0415"/>
    <w:rsid w:val="003C361F"/>
    <w:rsid w:val="003C4994"/>
    <w:rsid w:val="003C4E3E"/>
    <w:rsid w:val="003C7FA4"/>
    <w:rsid w:val="003D044C"/>
    <w:rsid w:val="003D0554"/>
    <w:rsid w:val="003D191B"/>
    <w:rsid w:val="003D27B0"/>
    <w:rsid w:val="003D56EB"/>
    <w:rsid w:val="003D5E37"/>
    <w:rsid w:val="003D7FA8"/>
    <w:rsid w:val="003E0420"/>
    <w:rsid w:val="003E17CC"/>
    <w:rsid w:val="003E44DD"/>
    <w:rsid w:val="003E45AA"/>
    <w:rsid w:val="003E4CD3"/>
    <w:rsid w:val="003E79DE"/>
    <w:rsid w:val="003F4950"/>
    <w:rsid w:val="003F6AE2"/>
    <w:rsid w:val="003F7444"/>
    <w:rsid w:val="004003B0"/>
    <w:rsid w:val="004019F0"/>
    <w:rsid w:val="00406A43"/>
    <w:rsid w:val="00410077"/>
    <w:rsid w:val="0041496B"/>
    <w:rsid w:val="0041510E"/>
    <w:rsid w:val="00416BCE"/>
    <w:rsid w:val="00417CB9"/>
    <w:rsid w:val="00420D13"/>
    <w:rsid w:val="004313BF"/>
    <w:rsid w:val="00432085"/>
    <w:rsid w:val="004344AA"/>
    <w:rsid w:val="004348D3"/>
    <w:rsid w:val="00435CA7"/>
    <w:rsid w:val="00437DAC"/>
    <w:rsid w:val="00443015"/>
    <w:rsid w:val="0044569C"/>
    <w:rsid w:val="00446637"/>
    <w:rsid w:val="0045284C"/>
    <w:rsid w:val="00456716"/>
    <w:rsid w:val="00456842"/>
    <w:rsid w:val="00460934"/>
    <w:rsid w:val="00471603"/>
    <w:rsid w:val="00471EEF"/>
    <w:rsid w:val="004814DE"/>
    <w:rsid w:val="0048261D"/>
    <w:rsid w:val="00484AC4"/>
    <w:rsid w:val="004863B5"/>
    <w:rsid w:val="00486A41"/>
    <w:rsid w:val="0048739B"/>
    <w:rsid w:val="00491E9D"/>
    <w:rsid w:val="004943BA"/>
    <w:rsid w:val="00494ABA"/>
    <w:rsid w:val="00495CEC"/>
    <w:rsid w:val="004972AC"/>
    <w:rsid w:val="004979CF"/>
    <w:rsid w:val="004A0B25"/>
    <w:rsid w:val="004A2CDB"/>
    <w:rsid w:val="004A561A"/>
    <w:rsid w:val="004B2976"/>
    <w:rsid w:val="004B4080"/>
    <w:rsid w:val="004B42D2"/>
    <w:rsid w:val="004B455A"/>
    <w:rsid w:val="004B54E2"/>
    <w:rsid w:val="004B6631"/>
    <w:rsid w:val="004B757D"/>
    <w:rsid w:val="004C0534"/>
    <w:rsid w:val="004C3491"/>
    <w:rsid w:val="004C4DC5"/>
    <w:rsid w:val="004C5C30"/>
    <w:rsid w:val="004C7A73"/>
    <w:rsid w:val="004D04B8"/>
    <w:rsid w:val="004D17C2"/>
    <w:rsid w:val="004E55F6"/>
    <w:rsid w:val="004E6B27"/>
    <w:rsid w:val="004F1EE5"/>
    <w:rsid w:val="004F4CFC"/>
    <w:rsid w:val="004F711D"/>
    <w:rsid w:val="00501185"/>
    <w:rsid w:val="00501EE3"/>
    <w:rsid w:val="005020C6"/>
    <w:rsid w:val="00502F01"/>
    <w:rsid w:val="005040DC"/>
    <w:rsid w:val="005047FA"/>
    <w:rsid w:val="00522670"/>
    <w:rsid w:val="005236A2"/>
    <w:rsid w:val="00523B57"/>
    <w:rsid w:val="00526BDF"/>
    <w:rsid w:val="005302D2"/>
    <w:rsid w:val="00530EEA"/>
    <w:rsid w:val="00533BC4"/>
    <w:rsid w:val="00534527"/>
    <w:rsid w:val="00541869"/>
    <w:rsid w:val="005418AB"/>
    <w:rsid w:val="00541FCC"/>
    <w:rsid w:val="00544507"/>
    <w:rsid w:val="00546621"/>
    <w:rsid w:val="00550571"/>
    <w:rsid w:val="0055236C"/>
    <w:rsid w:val="00552C49"/>
    <w:rsid w:val="005555DC"/>
    <w:rsid w:val="0055684B"/>
    <w:rsid w:val="00557ECA"/>
    <w:rsid w:val="00560FA8"/>
    <w:rsid w:val="00565951"/>
    <w:rsid w:val="00565BBC"/>
    <w:rsid w:val="00570BC5"/>
    <w:rsid w:val="00573343"/>
    <w:rsid w:val="00574BF7"/>
    <w:rsid w:val="005752FF"/>
    <w:rsid w:val="00577558"/>
    <w:rsid w:val="005777F6"/>
    <w:rsid w:val="00582F98"/>
    <w:rsid w:val="005849B3"/>
    <w:rsid w:val="00586C69"/>
    <w:rsid w:val="00592974"/>
    <w:rsid w:val="00595072"/>
    <w:rsid w:val="00595CAA"/>
    <w:rsid w:val="00596BE5"/>
    <w:rsid w:val="005A1EF7"/>
    <w:rsid w:val="005A41AA"/>
    <w:rsid w:val="005A68CF"/>
    <w:rsid w:val="005B055E"/>
    <w:rsid w:val="005B334D"/>
    <w:rsid w:val="005B3E69"/>
    <w:rsid w:val="005C0D59"/>
    <w:rsid w:val="005C1E95"/>
    <w:rsid w:val="005C3861"/>
    <w:rsid w:val="005C5910"/>
    <w:rsid w:val="005D0115"/>
    <w:rsid w:val="005D0552"/>
    <w:rsid w:val="005D3394"/>
    <w:rsid w:val="005D55AE"/>
    <w:rsid w:val="005D6CE2"/>
    <w:rsid w:val="005D6E15"/>
    <w:rsid w:val="005E0AE5"/>
    <w:rsid w:val="005E1935"/>
    <w:rsid w:val="005E3B14"/>
    <w:rsid w:val="005E3DDF"/>
    <w:rsid w:val="005E5A32"/>
    <w:rsid w:val="005E77AD"/>
    <w:rsid w:val="005F05DE"/>
    <w:rsid w:val="005F2092"/>
    <w:rsid w:val="005F395E"/>
    <w:rsid w:val="005F4D80"/>
    <w:rsid w:val="005F5DDC"/>
    <w:rsid w:val="005F6F52"/>
    <w:rsid w:val="006015D8"/>
    <w:rsid w:val="006019C1"/>
    <w:rsid w:val="0060587B"/>
    <w:rsid w:val="00611DE9"/>
    <w:rsid w:val="006128F5"/>
    <w:rsid w:val="0061498A"/>
    <w:rsid w:val="00616C6C"/>
    <w:rsid w:val="00623C25"/>
    <w:rsid w:val="00623FCF"/>
    <w:rsid w:val="00626D8B"/>
    <w:rsid w:val="006315BC"/>
    <w:rsid w:val="00632D98"/>
    <w:rsid w:val="00634632"/>
    <w:rsid w:val="006369A7"/>
    <w:rsid w:val="006370C4"/>
    <w:rsid w:val="00637972"/>
    <w:rsid w:val="00640082"/>
    <w:rsid w:val="00642B6C"/>
    <w:rsid w:val="00642CAE"/>
    <w:rsid w:val="00645320"/>
    <w:rsid w:val="0065093B"/>
    <w:rsid w:val="00651D53"/>
    <w:rsid w:val="00653FD6"/>
    <w:rsid w:val="0065497A"/>
    <w:rsid w:val="00655228"/>
    <w:rsid w:val="00656DCA"/>
    <w:rsid w:val="006570A1"/>
    <w:rsid w:val="00665406"/>
    <w:rsid w:val="0066798A"/>
    <w:rsid w:val="00670D58"/>
    <w:rsid w:val="00681FFD"/>
    <w:rsid w:val="00683194"/>
    <w:rsid w:val="00683840"/>
    <w:rsid w:val="006903FC"/>
    <w:rsid w:val="0069105F"/>
    <w:rsid w:val="006919F0"/>
    <w:rsid w:val="00695DF6"/>
    <w:rsid w:val="006969F2"/>
    <w:rsid w:val="006979F1"/>
    <w:rsid w:val="006A0118"/>
    <w:rsid w:val="006A1AA7"/>
    <w:rsid w:val="006A5F47"/>
    <w:rsid w:val="006B0529"/>
    <w:rsid w:val="006B466A"/>
    <w:rsid w:val="006B6908"/>
    <w:rsid w:val="006B717F"/>
    <w:rsid w:val="006D26E7"/>
    <w:rsid w:val="006D2B6F"/>
    <w:rsid w:val="006D501E"/>
    <w:rsid w:val="006E0F1C"/>
    <w:rsid w:val="006E75AA"/>
    <w:rsid w:val="006F0302"/>
    <w:rsid w:val="006F0E1B"/>
    <w:rsid w:val="006F3788"/>
    <w:rsid w:val="00706E31"/>
    <w:rsid w:val="00711C51"/>
    <w:rsid w:val="00713544"/>
    <w:rsid w:val="00713B05"/>
    <w:rsid w:val="00713C36"/>
    <w:rsid w:val="007154D0"/>
    <w:rsid w:val="00717B63"/>
    <w:rsid w:val="00723320"/>
    <w:rsid w:val="00723FED"/>
    <w:rsid w:val="00724100"/>
    <w:rsid w:val="00724C1B"/>
    <w:rsid w:val="007253F9"/>
    <w:rsid w:val="007263E5"/>
    <w:rsid w:val="0072679F"/>
    <w:rsid w:val="007310BD"/>
    <w:rsid w:val="007316CD"/>
    <w:rsid w:val="0073293C"/>
    <w:rsid w:val="00734741"/>
    <w:rsid w:val="007348E6"/>
    <w:rsid w:val="00735411"/>
    <w:rsid w:val="0074046B"/>
    <w:rsid w:val="00741974"/>
    <w:rsid w:val="007427B5"/>
    <w:rsid w:val="00743B5B"/>
    <w:rsid w:val="00745B10"/>
    <w:rsid w:val="00745D37"/>
    <w:rsid w:val="007470EF"/>
    <w:rsid w:val="00747BF3"/>
    <w:rsid w:val="00750765"/>
    <w:rsid w:val="00754433"/>
    <w:rsid w:val="00754971"/>
    <w:rsid w:val="00761036"/>
    <w:rsid w:val="00764B89"/>
    <w:rsid w:val="00765634"/>
    <w:rsid w:val="00771117"/>
    <w:rsid w:val="007713D3"/>
    <w:rsid w:val="00772C42"/>
    <w:rsid w:val="007768A6"/>
    <w:rsid w:val="00783CD8"/>
    <w:rsid w:val="00787D69"/>
    <w:rsid w:val="0079252A"/>
    <w:rsid w:val="007A7760"/>
    <w:rsid w:val="007B047B"/>
    <w:rsid w:val="007B26FA"/>
    <w:rsid w:val="007B2BFC"/>
    <w:rsid w:val="007B2C75"/>
    <w:rsid w:val="007B6559"/>
    <w:rsid w:val="007B6830"/>
    <w:rsid w:val="007B7CFA"/>
    <w:rsid w:val="007C08A6"/>
    <w:rsid w:val="007C119E"/>
    <w:rsid w:val="007C604A"/>
    <w:rsid w:val="007C67D2"/>
    <w:rsid w:val="007D0EEC"/>
    <w:rsid w:val="007D351E"/>
    <w:rsid w:val="007D47CD"/>
    <w:rsid w:val="007D5B8C"/>
    <w:rsid w:val="007D7BD7"/>
    <w:rsid w:val="007E15B1"/>
    <w:rsid w:val="007E5223"/>
    <w:rsid w:val="007E6649"/>
    <w:rsid w:val="007F0565"/>
    <w:rsid w:val="007F06E8"/>
    <w:rsid w:val="007F0A24"/>
    <w:rsid w:val="007F1EB6"/>
    <w:rsid w:val="007F38D5"/>
    <w:rsid w:val="007F4EE6"/>
    <w:rsid w:val="007F59EA"/>
    <w:rsid w:val="007F77D3"/>
    <w:rsid w:val="00801D7A"/>
    <w:rsid w:val="00802998"/>
    <w:rsid w:val="00806B47"/>
    <w:rsid w:val="008121FF"/>
    <w:rsid w:val="00817885"/>
    <w:rsid w:val="00820E1F"/>
    <w:rsid w:val="008220A5"/>
    <w:rsid w:val="00822813"/>
    <w:rsid w:val="00823146"/>
    <w:rsid w:val="00834959"/>
    <w:rsid w:val="00834AC6"/>
    <w:rsid w:val="008453A6"/>
    <w:rsid w:val="00845DC5"/>
    <w:rsid w:val="0084664A"/>
    <w:rsid w:val="00854B97"/>
    <w:rsid w:val="00855139"/>
    <w:rsid w:val="00861500"/>
    <w:rsid w:val="00862C63"/>
    <w:rsid w:val="008701F9"/>
    <w:rsid w:val="00871E80"/>
    <w:rsid w:val="008728EB"/>
    <w:rsid w:val="008813DD"/>
    <w:rsid w:val="00883ED6"/>
    <w:rsid w:val="008852C6"/>
    <w:rsid w:val="00885DD1"/>
    <w:rsid w:val="00891842"/>
    <w:rsid w:val="008953AF"/>
    <w:rsid w:val="008A482C"/>
    <w:rsid w:val="008A5700"/>
    <w:rsid w:val="008B011A"/>
    <w:rsid w:val="008B37D8"/>
    <w:rsid w:val="008B3F46"/>
    <w:rsid w:val="008B72CD"/>
    <w:rsid w:val="008B77CE"/>
    <w:rsid w:val="008C46C6"/>
    <w:rsid w:val="008C6201"/>
    <w:rsid w:val="008C644F"/>
    <w:rsid w:val="008C6ED6"/>
    <w:rsid w:val="008D0505"/>
    <w:rsid w:val="008D2AB0"/>
    <w:rsid w:val="008D60D4"/>
    <w:rsid w:val="008E35F7"/>
    <w:rsid w:val="008F182D"/>
    <w:rsid w:val="008F21CB"/>
    <w:rsid w:val="008F4C88"/>
    <w:rsid w:val="009035C8"/>
    <w:rsid w:val="009049C6"/>
    <w:rsid w:val="00904DEF"/>
    <w:rsid w:val="00904F28"/>
    <w:rsid w:val="00905D11"/>
    <w:rsid w:val="009071C6"/>
    <w:rsid w:val="00910964"/>
    <w:rsid w:val="00912C23"/>
    <w:rsid w:val="00916C23"/>
    <w:rsid w:val="00916DD1"/>
    <w:rsid w:val="0092153D"/>
    <w:rsid w:val="00921C82"/>
    <w:rsid w:val="00923B1F"/>
    <w:rsid w:val="00937297"/>
    <w:rsid w:val="00940968"/>
    <w:rsid w:val="009429BA"/>
    <w:rsid w:val="009447A8"/>
    <w:rsid w:val="009468B5"/>
    <w:rsid w:val="0094695B"/>
    <w:rsid w:val="00946AD3"/>
    <w:rsid w:val="0095055F"/>
    <w:rsid w:val="00957119"/>
    <w:rsid w:val="009574DD"/>
    <w:rsid w:val="00963078"/>
    <w:rsid w:val="00964E6F"/>
    <w:rsid w:val="009669A5"/>
    <w:rsid w:val="00967E26"/>
    <w:rsid w:val="00971000"/>
    <w:rsid w:val="00973104"/>
    <w:rsid w:val="00973DFB"/>
    <w:rsid w:val="00973E40"/>
    <w:rsid w:val="00976B04"/>
    <w:rsid w:val="00977286"/>
    <w:rsid w:val="00981449"/>
    <w:rsid w:val="00982114"/>
    <w:rsid w:val="00985686"/>
    <w:rsid w:val="00993F2F"/>
    <w:rsid w:val="009950B0"/>
    <w:rsid w:val="009957D2"/>
    <w:rsid w:val="00996605"/>
    <w:rsid w:val="009A01FC"/>
    <w:rsid w:val="009A4099"/>
    <w:rsid w:val="009A4B3A"/>
    <w:rsid w:val="009A6F28"/>
    <w:rsid w:val="009A7BEC"/>
    <w:rsid w:val="009C2448"/>
    <w:rsid w:val="009C251B"/>
    <w:rsid w:val="009C5B6B"/>
    <w:rsid w:val="009D0745"/>
    <w:rsid w:val="009D5F17"/>
    <w:rsid w:val="009D6142"/>
    <w:rsid w:val="009E4C07"/>
    <w:rsid w:val="009E56CB"/>
    <w:rsid w:val="009E5CD9"/>
    <w:rsid w:val="009F39BD"/>
    <w:rsid w:val="009F556D"/>
    <w:rsid w:val="009F65AA"/>
    <w:rsid w:val="009F6E75"/>
    <w:rsid w:val="009F7C07"/>
    <w:rsid w:val="00A00D11"/>
    <w:rsid w:val="00A014FA"/>
    <w:rsid w:val="00A0377E"/>
    <w:rsid w:val="00A05D43"/>
    <w:rsid w:val="00A12481"/>
    <w:rsid w:val="00A153A9"/>
    <w:rsid w:val="00A22DE1"/>
    <w:rsid w:val="00A30230"/>
    <w:rsid w:val="00A3664A"/>
    <w:rsid w:val="00A3793D"/>
    <w:rsid w:val="00A40103"/>
    <w:rsid w:val="00A40E20"/>
    <w:rsid w:val="00A40FCD"/>
    <w:rsid w:val="00A470FA"/>
    <w:rsid w:val="00A475E8"/>
    <w:rsid w:val="00A50354"/>
    <w:rsid w:val="00A511B8"/>
    <w:rsid w:val="00A61F01"/>
    <w:rsid w:val="00A62EB8"/>
    <w:rsid w:val="00A63853"/>
    <w:rsid w:val="00A63BB5"/>
    <w:rsid w:val="00A65BAD"/>
    <w:rsid w:val="00A66CFE"/>
    <w:rsid w:val="00A70849"/>
    <w:rsid w:val="00A75B7B"/>
    <w:rsid w:val="00A77123"/>
    <w:rsid w:val="00A82482"/>
    <w:rsid w:val="00A82C52"/>
    <w:rsid w:val="00A82D65"/>
    <w:rsid w:val="00A85600"/>
    <w:rsid w:val="00A85FA9"/>
    <w:rsid w:val="00A86865"/>
    <w:rsid w:val="00A90CE1"/>
    <w:rsid w:val="00A9122A"/>
    <w:rsid w:val="00A93BCA"/>
    <w:rsid w:val="00A95779"/>
    <w:rsid w:val="00AA251A"/>
    <w:rsid w:val="00AA4BF1"/>
    <w:rsid w:val="00AA6E8B"/>
    <w:rsid w:val="00AB0003"/>
    <w:rsid w:val="00AB0F3C"/>
    <w:rsid w:val="00AB25D3"/>
    <w:rsid w:val="00AB45E4"/>
    <w:rsid w:val="00AB47CE"/>
    <w:rsid w:val="00AC03EA"/>
    <w:rsid w:val="00AC170A"/>
    <w:rsid w:val="00AC2401"/>
    <w:rsid w:val="00AC31FE"/>
    <w:rsid w:val="00AC3D2B"/>
    <w:rsid w:val="00AC4770"/>
    <w:rsid w:val="00AC62B4"/>
    <w:rsid w:val="00AC6836"/>
    <w:rsid w:val="00AC6BB2"/>
    <w:rsid w:val="00AD0A38"/>
    <w:rsid w:val="00AD2658"/>
    <w:rsid w:val="00AD3F73"/>
    <w:rsid w:val="00AD77E7"/>
    <w:rsid w:val="00AD7B55"/>
    <w:rsid w:val="00AE2123"/>
    <w:rsid w:val="00AE306E"/>
    <w:rsid w:val="00AE5A15"/>
    <w:rsid w:val="00AE6659"/>
    <w:rsid w:val="00AF06F6"/>
    <w:rsid w:val="00AF339E"/>
    <w:rsid w:val="00AF527A"/>
    <w:rsid w:val="00AF5DB4"/>
    <w:rsid w:val="00AF5E88"/>
    <w:rsid w:val="00AF7B54"/>
    <w:rsid w:val="00B00978"/>
    <w:rsid w:val="00B0369C"/>
    <w:rsid w:val="00B03817"/>
    <w:rsid w:val="00B04766"/>
    <w:rsid w:val="00B04C94"/>
    <w:rsid w:val="00B04FC7"/>
    <w:rsid w:val="00B06C86"/>
    <w:rsid w:val="00B07B18"/>
    <w:rsid w:val="00B12CB1"/>
    <w:rsid w:val="00B1495B"/>
    <w:rsid w:val="00B161B6"/>
    <w:rsid w:val="00B16D27"/>
    <w:rsid w:val="00B17732"/>
    <w:rsid w:val="00B21BD0"/>
    <w:rsid w:val="00B2376D"/>
    <w:rsid w:val="00B237BE"/>
    <w:rsid w:val="00B23DDA"/>
    <w:rsid w:val="00B269E1"/>
    <w:rsid w:val="00B2703E"/>
    <w:rsid w:val="00B27C28"/>
    <w:rsid w:val="00B31B34"/>
    <w:rsid w:val="00B32669"/>
    <w:rsid w:val="00B36919"/>
    <w:rsid w:val="00B43464"/>
    <w:rsid w:val="00B45E31"/>
    <w:rsid w:val="00B51168"/>
    <w:rsid w:val="00B5352B"/>
    <w:rsid w:val="00B56794"/>
    <w:rsid w:val="00B57974"/>
    <w:rsid w:val="00B600E8"/>
    <w:rsid w:val="00B66FB5"/>
    <w:rsid w:val="00B703F1"/>
    <w:rsid w:val="00B70BA5"/>
    <w:rsid w:val="00B72A1C"/>
    <w:rsid w:val="00B72FA1"/>
    <w:rsid w:val="00B80DAC"/>
    <w:rsid w:val="00B828A6"/>
    <w:rsid w:val="00B86A32"/>
    <w:rsid w:val="00B91A30"/>
    <w:rsid w:val="00B9506E"/>
    <w:rsid w:val="00B97C35"/>
    <w:rsid w:val="00BA1CDD"/>
    <w:rsid w:val="00BA2A96"/>
    <w:rsid w:val="00BA332A"/>
    <w:rsid w:val="00BA363C"/>
    <w:rsid w:val="00BB02D9"/>
    <w:rsid w:val="00BB1442"/>
    <w:rsid w:val="00BB2EC5"/>
    <w:rsid w:val="00BB5273"/>
    <w:rsid w:val="00BB5D87"/>
    <w:rsid w:val="00BC0E38"/>
    <w:rsid w:val="00BD38D9"/>
    <w:rsid w:val="00BD3F0E"/>
    <w:rsid w:val="00BD6282"/>
    <w:rsid w:val="00BD7B60"/>
    <w:rsid w:val="00BE1186"/>
    <w:rsid w:val="00BE2783"/>
    <w:rsid w:val="00BE4180"/>
    <w:rsid w:val="00BE4757"/>
    <w:rsid w:val="00BE554E"/>
    <w:rsid w:val="00BF42A6"/>
    <w:rsid w:val="00C002C6"/>
    <w:rsid w:val="00C01C3D"/>
    <w:rsid w:val="00C04156"/>
    <w:rsid w:val="00C070D9"/>
    <w:rsid w:val="00C111DB"/>
    <w:rsid w:val="00C11AB3"/>
    <w:rsid w:val="00C12318"/>
    <w:rsid w:val="00C16B4C"/>
    <w:rsid w:val="00C16E30"/>
    <w:rsid w:val="00C1725D"/>
    <w:rsid w:val="00C2076B"/>
    <w:rsid w:val="00C2092A"/>
    <w:rsid w:val="00C21282"/>
    <w:rsid w:val="00C21F34"/>
    <w:rsid w:val="00C221E8"/>
    <w:rsid w:val="00C248F4"/>
    <w:rsid w:val="00C3393E"/>
    <w:rsid w:val="00C34157"/>
    <w:rsid w:val="00C353E4"/>
    <w:rsid w:val="00C35F7C"/>
    <w:rsid w:val="00C40394"/>
    <w:rsid w:val="00C44BD6"/>
    <w:rsid w:val="00C4727E"/>
    <w:rsid w:val="00C52365"/>
    <w:rsid w:val="00C52C00"/>
    <w:rsid w:val="00C55FCF"/>
    <w:rsid w:val="00C579BE"/>
    <w:rsid w:val="00C6281D"/>
    <w:rsid w:val="00C62E5D"/>
    <w:rsid w:val="00C647B2"/>
    <w:rsid w:val="00C700FF"/>
    <w:rsid w:val="00C713C7"/>
    <w:rsid w:val="00C75B9A"/>
    <w:rsid w:val="00C83698"/>
    <w:rsid w:val="00C837FE"/>
    <w:rsid w:val="00C83F8D"/>
    <w:rsid w:val="00C8426A"/>
    <w:rsid w:val="00C86393"/>
    <w:rsid w:val="00C863C9"/>
    <w:rsid w:val="00C902D3"/>
    <w:rsid w:val="00C90CBF"/>
    <w:rsid w:val="00C96809"/>
    <w:rsid w:val="00C96972"/>
    <w:rsid w:val="00C97A98"/>
    <w:rsid w:val="00CA0958"/>
    <w:rsid w:val="00CA0E73"/>
    <w:rsid w:val="00CA471B"/>
    <w:rsid w:val="00CA6D04"/>
    <w:rsid w:val="00CA788D"/>
    <w:rsid w:val="00CA7F81"/>
    <w:rsid w:val="00CB5DCF"/>
    <w:rsid w:val="00CC0C7A"/>
    <w:rsid w:val="00CD1F04"/>
    <w:rsid w:val="00CD2F3D"/>
    <w:rsid w:val="00CD5547"/>
    <w:rsid w:val="00CD7C5E"/>
    <w:rsid w:val="00CE0922"/>
    <w:rsid w:val="00CE0DE6"/>
    <w:rsid w:val="00CE148B"/>
    <w:rsid w:val="00CE4B63"/>
    <w:rsid w:val="00CE52F4"/>
    <w:rsid w:val="00CE67CA"/>
    <w:rsid w:val="00CE6EFF"/>
    <w:rsid w:val="00CF4D1F"/>
    <w:rsid w:val="00CF73C0"/>
    <w:rsid w:val="00D04537"/>
    <w:rsid w:val="00D06768"/>
    <w:rsid w:val="00D14B2A"/>
    <w:rsid w:val="00D17F13"/>
    <w:rsid w:val="00D220C7"/>
    <w:rsid w:val="00D24AB0"/>
    <w:rsid w:val="00D25DE6"/>
    <w:rsid w:val="00D261EF"/>
    <w:rsid w:val="00D344FD"/>
    <w:rsid w:val="00D35E85"/>
    <w:rsid w:val="00D36041"/>
    <w:rsid w:val="00D41C84"/>
    <w:rsid w:val="00D46898"/>
    <w:rsid w:val="00D47767"/>
    <w:rsid w:val="00D51E3C"/>
    <w:rsid w:val="00D5239F"/>
    <w:rsid w:val="00D61601"/>
    <w:rsid w:val="00D61EEC"/>
    <w:rsid w:val="00D62814"/>
    <w:rsid w:val="00D63A2F"/>
    <w:rsid w:val="00D71CE6"/>
    <w:rsid w:val="00D74141"/>
    <w:rsid w:val="00D745C2"/>
    <w:rsid w:val="00D75BAC"/>
    <w:rsid w:val="00D80A15"/>
    <w:rsid w:val="00D85D9E"/>
    <w:rsid w:val="00D87357"/>
    <w:rsid w:val="00D9015F"/>
    <w:rsid w:val="00D9241C"/>
    <w:rsid w:val="00DA33C5"/>
    <w:rsid w:val="00DB2F67"/>
    <w:rsid w:val="00DB6AAC"/>
    <w:rsid w:val="00DC02A4"/>
    <w:rsid w:val="00DC069E"/>
    <w:rsid w:val="00DC11E2"/>
    <w:rsid w:val="00DD0BCB"/>
    <w:rsid w:val="00DD1795"/>
    <w:rsid w:val="00DD3836"/>
    <w:rsid w:val="00DD4448"/>
    <w:rsid w:val="00DD5A76"/>
    <w:rsid w:val="00DE0BBA"/>
    <w:rsid w:val="00DE2CCD"/>
    <w:rsid w:val="00DE3101"/>
    <w:rsid w:val="00DE3839"/>
    <w:rsid w:val="00DE4C23"/>
    <w:rsid w:val="00DF0E7D"/>
    <w:rsid w:val="00DF1E5E"/>
    <w:rsid w:val="00DF1E7D"/>
    <w:rsid w:val="00E000B4"/>
    <w:rsid w:val="00E05787"/>
    <w:rsid w:val="00E06112"/>
    <w:rsid w:val="00E07EAC"/>
    <w:rsid w:val="00E11FA7"/>
    <w:rsid w:val="00E139E9"/>
    <w:rsid w:val="00E15F0E"/>
    <w:rsid w:val="00E17B51"/>
    <w:rsid w:val="00E233DF"/>
    <w:rsid w:val="00E243D4"/>
    <w:rsid w:val="00E25899"/>
    <w:rsid w:val="00E27110"/>
    <w:rsid w:val="00E30A4D"/>
    <w:rsid w:val="00E32EED"/>
    <w:rsid w:val="00E33069"/>
    <w:rsid w:val="00E35164"/>
    <w:rsid w:val="00E36BDA"/>
    <w:rsid w:val="00E37DE3"/>
    <w:rsid w:val="00E40863"/>
    <w:rsid w:val="00E40B03"/>
    <w:rsid w:val="00E40FC4"/>
    <w:rsid w:val="00E429BE"/>
    <w:rsid w:val="00E46235"/>
    <w:rsid w:val="00E5113D"/>
    <w:rsid w:val="00E51492"/>
    <w:rsid w:val="00E54670"/>
    <w:rsid w:val="00E56BEF"/>
    <w:rsid w:val="00E622C4"/>
    <w:rsid w:val="00E622CA"/>
    <w:rsid w:val="00E62C0E"/>
    <w:rsid w:val="00E643E5"/>
    <w:rsid w:val="00E70594"/>
    <w:rsid w:val="00E81387"/>
    <w:rsid w:val="00E8460C"/>
    <w:rsid w:val="00E90268"/>
    <w:rsid w:val="00E979BB"/>
    <w:rsid w:val="00EA03BC"/>
    <w:rsid w:val="00EA05C3"/>
    <w:rsid w:val="00EA1D3C"/>
    <w:rsid w:val="00EA526D"/>
    <w:rsid w:val="00EA66B6"/>
    <w:rsid w:val="00EA74F2"/>
    <w:rsid w:val="00EB4306"/>
    <w:rsid w:val="00EB5633"/>
    <w:rsid w:val="00EB7137"/>
    <w:rsid w:val="00EB7D8D"/>
    <w:rsid w:val="00EC58D1"/>
    <w:rsid w:val="00EC5AB0"/>
    <w:rsid w:val="00EC614C"/>
    <w:rsid w:val="00EC6681"/>
    <w:rsid w:val="00EC7019"/>
    <w:rsid w:val="00EC720E"/>
    <w:rsid w:val="00ED0252"/>
    <w:rsid w:val="00ED192B"/>
    <w:rsid w:val="00ED3700"/>
    <w:rsid w:val="00ED5230"/>
    <w:rsid w:val="00ED6485"/>
    <w:rsid w:val="00ED7F73"/>
    <w:rsid w:val="00EE1461"/>
    <w:rsid w:val="00EE51AA"/>
    <w:rsid w:val="00EE7663"/>
    <w:rsid w:val="00EF0971"/>
    <w:rsid w:val="00EF44BD"/>
    <w:rsid w:val="00EF598B"/>
    <w:rsid w:val="00EF7DD1"/>
    <w:rsid w:val="00F00C87"/>
    <w:rsid w:val="00F05809"/>
    <w:rsid w:val="00F05CA4"/>
    <w:rsid w:val="00F11646"/>
    <w:rsid w:val="00F1249A"/>
    <w:rsid w:val="00F12D0D"/>
    <w:rsid w:val="00F1303C"/>
    <w:rsid w:val="00F16A7B"/>
    <w:rsid w:val="00F16AE5"/>
    <w:rsid w:val="00F200EC"/>
    <w:rsid w:val="00F21DCD"/>
    <w:rsid w:val="00F233B1"/>
    <w:rsid w:val="00F24E9D"/>
    <w:rsid w:val="00F2509A"/>
    <w:rsid w:val="00F26070"/>
    <w:rsid w:val="00F267A8"/>
    <w:rsid w:val="00F27ABF"/>
    <w:rsid w:val="00F333A9"/>
    <w:rsid w:val="00F35362"/>
    <w:rsid w:val="00F37F39"/>
    <w:rsid w:val="00F41767"/>
    <w:rsid w:val="00F442CF"/>
    <w:rsid w:val="00F5166A"/>
    <w:rsid w:val="00F54E8C"/>
    <w:rsid w:val="00F55D3D"/>
    <w:rsid w:val="00F649E5"/>
    <w:rsid w:val="00F663D7"/>
    <w:rsid w:val="00F72A65"/>
    <w:rsid w:val="00F73C6E"/>
    <w:rsid w:val="00F767F3"/>
    <w:rsid w:val="00F772AF"/>
    <w:rsid w:val="00F77376"/>
    <w:rsid w:val="00F80329"/>
    <w:rsid w:val="00F805CD"/>
    <w:rsid w:val="00F8097C"/>
    <w:rsid w:val="00F80BA4"/>
    <w:rsid w:val="00F83405"/>
    <w:rsid w:val="00F84CCF"/>
    <w:rsid w:val="00F86167"/>
    <w:rsid w:val="00F86BC0"/>
    <w:rsid w:val="00F90259"/>
    <w:rsid w:val="00F94320"/>
    <w:rsid w:val="00F94360"/>
    <w:rsid w:val="00F97E18"/>
    <w:rsid w:val="00FA3712"/>
    <w:rsid w:val="00FA4D9F"/>
    <w:rsid w:val="00FB0612"/>
    <w:rsid w:val="00FB1189"/>
    <w:rsid w:val="00FB1AF2"/>
    <w:rsid w:val="00FB2355"/>
    <w:rsid w:val="00FB3CDA"/>
    <w:rsid w:val="00FB5C62"/>
    <w:rsid w:val="00FC0B6B"/>
    <w:rsid w:val="00FC2A1B"/>
    <w:rsid w:val="00FC42E1"/>
    <w:rsid w:val="00FC5B0F"/>
    <w:rsid w:val="00FC654C"/>
    <w:rsid w:val="00FD6448"/>
    <w:rsid w:val="00FE4C7F"/>
    <w:rsid w:val="00FE7AED"/>
    <w:rsid w:val="00FF2B1A"/>
    <w:rsid w:val="00FF54AD"/>
    <w:rsid w:val="00FF5522"/>
    <w:rsid w:val="00FF6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CA859"/>
  <w15:docId w15:val="{E2B53F4E-7D73-4D69-BB48-A5952795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бычный текст документа"/>
    <w:qFormat/>
    <w:rsid w:val="002B45F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2B45F7"/>
    <w:pPr>
      <w:jc w:val="center"/>
      <w:outlineLvl w:val="0"/>
    </w:pPr>
    <w:rPr>
      <w:rFonts w:cs="Arial"/>
      <w:b/>
      <w:bCs/>
      <w:kern w:val="32"/>
      <w:sz w:val="32"/>
      <w:szCs w:val="32"/>
    </w:rPr>
  </w:style>
  <w:style w:type="paragraph" w:styleId="20">
    <w:name w:val="heading 2"/>
    <w:aliases w:val="Заголовок 2 Знак1,Заголовок 2 Знак Знак,!Разделы документа"/>
    <w:basedOn w:val="a"/>
    <w:link w:val="21"/>
    <w:qFormat/>
    <w:rsid w:val="002B45F7"/>
    <w:pPr>
      <w:jc w:val="center"/>
      <w:outlineLvl w:val="1"/>
    </w:pPr>
    <w:rPr>
      <w:rFonts w:cs="Arial"/>
      <w:b/>
      <w:bCs/>
      <w:iCs/>
      <w:sz w:val="30"/>
      <w:szCs w:val="28"/>
    </w:rPr>
  </w:style>
  <w:style w:type="paragraph" w:styleId="3">
    <w:name w:val="heading 3"/>
    <w:aliases w:val="!Главы документа"/>
    <w:basedOn w:val="a"/>
    <w:link w:val="30"/>
    <w:qFormat/>
    <w:rsid w:val="002B45F7"/>
    <w:pPr>
      <w:outlineLvl w:val="2"/>
    </w:pPr>
    <w:rPr>
      <w:rFonts w:cs="Arial"/>
      <w:b/>
      <w:bCs/>
      <w:sz w:val="28"/>
      <w:szCs w:val="26"/>
    </w:rPr>
  </w:style>
  <w:style w:type="paragraph" w:styleId="4">
    <w:name w:val="heading 4"/>
    <w:aliases w:val="!Параграфы/Статьи документа"/>
    <w:basedOn w:val="a"/>
    <w:link w:val="40"/>
    <w:qFormat/>
    <w:rsid w:val="002B45F7"/>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6979F1"/>
    <w:pPr>
      <w:widowControl w:val="0"/>
      <w:autoSpaceDE w:val="0"/>
      <w:autoSpaceDN w:val="0"/>
    </w:pPr>
    <w:rPr>
      <w:rFonts w:eastAsia="Times New Roman" w:cs="Calibri"/>
      <w:sz w:val="22"/>
    </w:rPr>
  </w:style>
  <w:style w:type="paragraph" w:customStyle="1" w:styleId="ConsPlusNonformat">
    <w:name w:val="ConsPlusNonformat"/>
    <w:uiPriority w:val="99"/>
    <w:rsid w:val="006979F1"/>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6979F1"/>
    <w:pPr>
      <w:widowControl w:val="0"/>
      <w:autoSpaceDE w:val="0"/>
      <w:autoSpaceDN w:val="0"/>
    </w:pPr>
    <w:rPr>
      <w:rFonts w:eastAsia="Times New Roman" w:cs="Calibri"/>
      <w:b/>
      <w:sz w:val="22"/>
    </w:rPr>
  </w:style>
  <w:style w:type="paragraph" w:customStyle="1" w:styleId="ConsPlusTitlePage">
    <w:name w:val="ConsPlusTitlePage"/>
    <w:uiPriority w:val="99"/>
    <w:rsid w:val="006979F1"/>
    <w:pPr>
      <w:widowControl w:val="0"/>
      <w:autoSpaceDE w:val="0"/>
      <w:autoSpaceDN w:val="0"/>
    </w:pPr>
    <w:rPr>
      <w:rFonts w:ascii="Tahoma" w:eastAsia="Times New Roman" w:hAnsi="Tahoma" w:cs="Tahoma"/>
    </w:rPr>
  </w:style>
  <w:style w:type="paragraph" w:styleId="a3">
    <w:name w:val="List Paragraph"/>
    <w:aliases w:val="ТЗ список,Абзац списка нумерованный"/>
    <w:basedOn w:val="a"/>
    <w:link w:val="a4"/>
    <w:uiPriority w:val="34"/>
    <w:qFormat/>
    <w:rsid w:val="003D044C"/>
    <w:pPr>
      <w:ind w:left="720"/>
      <w:contextualSpacing/>
    </w:pPr>
  </w:style>
  <w:style w:type="character" w:customStyle="1" w:styleId="ConsPlusNormal0">
    <w:name w:val="ConsPlusNormal Знак"/>
    <w:link w:val="ConsPlusNormal"/>
    <w:uiPriority w:val="99"/>
    <w:locked/>
    <w:rsid w:val="00651D53"/>
    <w:rPr>
      <w:rFonts w:ascii="Calibri" w:eastAsia="Times New Roman" w:hAnsi="Calibri" w:cs="Calibri"/>
      <w:szCs w:val="20"/>
      <w:lang w:eastAsia="ru-RU"/>
    </w:rPr>
  </w:style>
  <w:style w:type="paragraph" w:styleId="a5">
    <w:name w:val="footnote text"/>
    <w:aliases w:val="Текст сноски Знак1 Знак,Текст сноски Знак Знак Знак1,Текст сноски Знак2 Знак Знак Знак1,Текст сноски Знак1 Знак Знак Знак Знак,Текст сноски Знак Знак Знак Знак Знак Знак,Текст сноски Знак2 Знак Знак Знак Знак Знак Знак"/>
    <w:basedOn w:val="a"/>
    <w:link w:val="a6"/>
    <w:uiPriority w:val="99"/>
    <w:rsid w:val="00651D53"/>
    <w:rPr>
      <w:rFonts w:ascii="Times New Roman" w:hAnsi="Times New Roman"/>
      <w:sz w:val="20"/>
      <w:szCs w:val="20"/>
    </w:rPr>
  </w:style>
  <w:style w:type="character" w:customStyle="1" w:styleId="a6">
    <w:name w:val="Текст сноски Знак"/>
    <w:aliases w:val="Текст сноски Знак1 Знак Знак1,Текст сноски Знак Знак Знак1 Знак1,Текст сноски Знак2 Знак Знак Знак1 Знак1,Текст сноски Знак1 Знак Знак Знак Знак Знак1,Текст сноски Знак Знак Знак Знак Знак Знак Знак1"/>
    <w:link w:val="a5"/>
    <w:uiPriority w:val="99"/>
    <w:rsid w:val="00651D53"/>
    <w:rPr>
      <w:rFonts w:ascii="Times New Roman" w:eastAsia="Times New Roman" w:hAnsi="Times New Roman" w:cs="Times New Roman"/>
      <w:sz w:val="20"/>
      <w:szCs w:val="20"/>
      <w:lang w:eastAsia="ru-RU"/>
    </w:rPr>
  </w:style>
  <w:style w:type="character" w:styleId="a7">
    <w:name w:val="footnote reference"/>
    <w:aliases w:val="Знак сноски-FN"/>
    <w:uiPriority w:val="99"/>
    <w:rsid w:val="00651D53"/>
    <w:rPr>
      <w:vertAlign w:val="superscript"/>
    </w:rPr>
  </w:style>
  <w:style w:type="character" w:styleId="a8">
    <w:name w:val="Strong"/>
    <w:uiPriority w:val="99"/>
    <w:qFormat/>
    <w:rsid w:val="00FC654C"/>
    <w:rPr>
      <w:rFonts w:ascii="Times New Roman" w:hAnsi="Times New Roman" w:cs="Times New Roman"/>
      <w:b/>
      <w:bCs/>
    </w:rPr>
  </w:style>
  <w:style w:type="paragraph" w:customStyle="1" w:styleId="a9">
    <w:name w:val="Знак"/>
    <w:basedOn w:val="a"/>
    <w:rsid w:val="00FC654C"/>
    <w:pPr>
      <w:widowControl w:val="0"/>
      <w:suppressAutoHyphens/>
      <w:spacing w:after="160" w:line="240" w:lineRule="exact"/>
      <w:jc w:val="right"/>
    </w:pPr>
    <w:rPr>
      <w:rFonts w:ascii="Times New Roman" w:hAnsi="Times New Roman" w:cs="Calibri"/>
      <w:lang w:val="en-GB" w:eastAsia="ar-SA"/>
    </w:rPr>
  </w:style>
  <w:style w:type="paragraph" w:customStyle="1" w:styleId="Title">
    <w:name w:val="Title!Название НПА"/>
    <w:basedOn w:val="a"/>
    <w:rsid w:val="002B45F7"/>
    <w:pPr>
      <w:spacing w:before="240" w:after="60"/>
      <w:jc w:val="center"/>
      <w:outlineLvl w:val="0"/>
    </w:pPr>
    <w:rPr>
      <w:rFonts w:cs="Arial"/>
      <w:b/>
      <w:bCs/>
      <w:kern w:val="28"/>
      <w:sz w:val="32"/>
      <w:szCs w:val="32"/>
    </w:rPr>
  </w:style>
  <w:style w:type="table" w:styleId="aa">
    <w:name w:val="Table Grid"/>
    <w:basedOn w:val="a1"/>
    <w:uiPriority w:val="59"/>
    <w:rsid w:val="00E35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unhideWhenUsed/>
    <w:rsid w:val="006D501E"/>
    <w:rPr>
      <w:rFonts w:ascii="Tahoma" w:hAnsi="Tahoma" w:cs="Tahoma"/>
      <w:sz w:val="16"/>
      <w:szCs w:val="16"/>
    </w:rPr>
  </w:style>
  <w:style w:type="character" w:customStyle="1" w:styleId="ac">
    <w:name w:val="Текст выноски Знак"/>
    <w:link w:val="ab"/>
    <w:uiPriority w:val="99"/>
    <w:rsid w:val="006D501E"/>
    <w:rPr>
      <w:rFonts w:ascii="Tahoma" w:hAnsi="Tahoma" w:cs="Tahoma"/>
      <w:sz w:val="16"/>
      <w:szCs w:val="16"/>
    </w:rPr>
  </w:style>
  <w:style w:type="character" w:styleId="ad">
    <w:name w:val="Hyperlink"/>
    <w:basedOn w:val="a0"/>
    <w:rsid w:val="002B45F7"/>
    <w:rPr>
      <w:color w:val="0000FF"/>
      <w:u w:val="none"/>
    </w:rPr>
  </w:style>
  <w:style w:type="paragraph" w:styleId="HTML">
    <w:name w:val="HTML Preformatted"/>
    <w:basedOn w:val="a"/>
    <w:link w:val="HTML0"/>
    <w:uiPriority w:val="99"/>
    <w:unhideWhenUsed/>
    <w:rsid w:val="00322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32232E"/>
    <w:rPr>
      <w:rFonts w:ascii="Courier New" w:eastAsia="Times New Roman" w:hAnsi="Courier New" w:cs="Courier New"/>
      <w:sz w:val="20"/>
      <w:szCs w:val="20"/>
      <w:lang w:eastAsia="ru-RU"/>
    </w:rPr>
  </w:style>
  <w:style w:type="character" w:customStyle="1" w:styleId="extended-textshort">
    <w:name w:val="extended-text__short"/>
    <w:basedOn w:val="a0"/>
    <w:rsid w:val="0066798A"/>
  </w:style>
  <w:style w:type="paragraph" w:customStyle="1" w:styleId="11">
    <w:name w:val="Без интервала1"/>
    <w:uiPriority w:val="99"/>
    <w:rsid w:val="006A1AA7"/>
    <w:rPr>
      <w:rFonts w:eastAsia="Times New Roman"/>
      <w:sz w:val="22"/>
      <w:szCs w:val="22"/>
    </w:rPr>
  </w:style>
  <w:style w:type="paragraph" w:customStyle="1" w:styleId="31">
    <w:name w:val="Заголовок 31"/>
    <w:basedOn w:val="a"/>
    <w:next w:val="a"/>
    <w:uiPriority w:val="9"/>
    <w:semiHidden/>
    <w:unhideWhenUsed/>
    <w:qFormat/>
    <w:rsid w:val="00C353E4"/>
    <w:pPr>
      <w:keepNext/>
      <w:keepLines/>
      <w:spacing w:before="200"/>
      <w:outlineLvl w:val="2"/>
    </w:pPr>
    <w:rPr>
      <w:rFonts w:ascii="Cambria" w:hAnsi="Cambria"/>
      <w:b/>
      <w:bCs/>
      <w:color w:val="4F81BD"/>
    </w:rPr>
  </w:style>
  <w:style w:type="numbering" w:customStyle="1" w:styleId="12">
    <w:name w:val="Нет списка1"/>
    <w:next w:val="a2"/>
    <w:uiPriority w:val="99"/>
    <w:semiHidden/>
    <w:unhideWhenUsed/>
    <w:rsid w:val="00C353E4"/>
  </w:style>
  <w:style w:type="character" w:customStyle="1" w:styleId="30">
    <w:name w:val="Заголовок 3 Знак"/>
    <w:aliases w:val="!Главы документа Знак"/>
    <w:link w:val="3"/>
    <w:rsid w:val="00C353E4"/>
    <w:rPr>
      <w:rFonts w:ascii="Arial" w:eastAsia="Times New Roman" w:hAnsi="Arial" w:cs="Arial"/>
      <w:b/>
      <w:bCs/>
      <w:sz w:val="28"/>
      <w:szCs w:val="26"/>
    </w:rPr>
  </w:style>
  <w:style w:type="paragraph" w:styleId="ae">
    <w:name w:val="Body Text"/>
    <w:basedOn w:val="a"/>
    <w:link w:val="af"/>
    <w:uiPriority w:val="99"/>
    <w:unhideWhenUsed/>
    <w:rsid w:val="00C353E4"/>
    <w:rPr>
      <w:rFonts w:ascii="Times New Roman" w:hAnsi="Times New Roman"/>
    </w:rPr>
  </w:style>
  <w:style w:type="character" w:customStyle="1" w:styleId="af">
    <w:name w:val="Основной текст Знак"/>
    <w:link w:val="ae"/>
    <w:uiPriority w:val="99"/>
    <w:rsid w:val="00C353E4"/>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C353E4"/>
  </w:style>
  <w:style w:type="character" w:customStyle="1" w:styleId="13">
    <w:name w:val="Просмотренная гиперссылка1"/>
    <w:uiPriority w:val="99"/>
    <w:semiHidden/>
    <w:unhideWhenUsed/>
    <w:rsid w:val="00C353E4"/>
    <w:rPr>
      <w:color w:val="800080"/>
      <w:u w:val="single"/>
    </w:rPr>
  </w:style>
  <w:style w:type="paragraph" w:customStyle="1" w:styleId="Default">
    <w:name w:val="Default"/>
    <w:rsid w:val="00C353E4"/>
    <w:pPr>
      <w:autoSpaceDE w:val="0"/>
      <w:autoSpaceDN w:val="0"/>
      <w:adjustRightInd w:val="0"/>
    </w:pPr>
    <w:rPr>
      <w:rFonts w:ascii="Times New Roman" w:eastAsia="Times New Roman" w:hAnsi="Times New Roman"/>
      <w:color w:val="000000"/>
      <w:sz w:val="24"/>
      <w:szCs w:val="24"/>
    </w:rPr>
  </w:style>
  <w:style w:type="table" w:customStyle="1" w:styleId="14">
    <w:name w:val="Сетка таблицы1"/>
    <w:basedOn w:val="a1"/>
    <w:next w:val="aa"/>
    <w:uiPriority w:val="99"/>
    <w:rsid w:val="00C353E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аголовок 3 Знак1"/>
    <w:aliases w:val="!Главы документа Знак1"/>
    <w:semiHidden/>
    <w:rsid w:val="00C353E4"/>
    <w:rPr>
      <w:rFonts w:ascii="Cambria" w:eastAsia="Times New Roman" w:hAnsi="Cambria" w:cs="Times New Roman"/>
      <w:color w:val="243F60"/>
      <w:sz w:val="24"/>
      <w:szCs w:val="24"/>
    </w:rPr>
  </w:style>
  <w:style w:type="character" w:styleId="af0">
    <w:name w:val="FollowedHyperlink"/>
    <w:uiPriority w:val="99"/>
    <w:unhideWhenUsed/>
    <w:rsid w:val="00C353E4"/>
    <w:rPr>
      <w:color w:val="800080"/>
      <w:u w:val="single"/>
    </w:rPr>
  </w:style>
  <w:style w:type="paragraph" w:styleId="af1">
    <w:name w:val="header"/>
    <w:basedOn w:val="a"/>
    <w:link w:val="af2"/>
    <w:uiPriority w:val="99"/>
    <w:unhideWhenUsed/>
    <w:rsid w:val="00D62814"/>
    <w:pPr>
      <w:tabs>
        <w:tab w:val="center" w:pos="4677"/>
        <w:tab w:val="right" w:pos="9355"/>
      </w:tabs>
    </w:pPr>
  </w:style>
  <w:style w:type="character" w:customStyle="1" w:styleId="af2">
    <w:name w:val="Верхний колонтитул Знак"/>
    <w:basedOn w:val="a0"/>
    <w:link w:val="af1"/>
    <w:uiPriority w:val="99"/>
    <w:rsid w:val="00D62814"/>
  </w:style>
  <w:style w:type="paragraph" w:styleId="af3">
    <w:name w:val="footer"/>
    <w:basedOn w:val="a"/>
    <w:link w:val="af4"/>
    <w:uiPriority w:val="99"/>
    <w:unhideWhenUsed/>
    <w:rsid w:val="00D62814"/>
    <w:pPr>
      <w:tabs>
        <w:tab w:val="center" w:pos="4677"/>
        <w:tab w:val="right" w:pos="9355"/>
      </w:tabs>
    </w:pPr>
  </w:style>
  <w:style w:type="character" w:customStyle="1" w:styleId="af4">
    <w:name w:val="Нижний колонтитул Знак"/>
    <w:basedOn w:val="a0"/>
    <w:link w:val="af3"/>
    <w:uiPriority w:val="99"/>
    <w:rsid w:val="00D62814"/>
  </w:style>
  <w:style w:type="character" w:styleId="af5">
    <w:name w:val="page number"/>
    <w:uiPriority w:val="99"/>
    <w:rsid w:val="00D62814"/>
    <w:rPr>
      <w:rFonts w:cs="Times New Roman"/>
    </w:rPr>
  </w:style>
  <w:style w:type="paragraph" w:styleId="af6">
    <w:name w:val="Title"/>
    <w:basedOn w:val="a"/>
    <w:link w:val="af7"/>
    <w:qFormat/>
    <w:rsid w:val="00CA0E73"/>
    <w:pPr>
      <w:shd w:val="clear" w:color="auto" w:fill="FFFFFF"/>
      <w:jc w:val="center"/>
    </w:pPr>
    <w:rPr>
      <w:rFonts w:ascii="Times New Roman" w:hAnsi="Times New Roman"/>
      <w:color w:val="000000"/>
      <w:sz w:val="29"/>
      <w:szCs w:val="29"/>
    </w:rPr>
  </w:style>
  <w:style w:type="character" w:customStyle="1" w:styleId="af7">
    <w:name w:val="Заголовок Знак"/>
    <w:link w:val="af6"/>
    <w:rsid w:val="00CA0E73"/>
    <w:rPr>
      <w:rFonts w:ascii="Times New Roman" w:eastAsia="Times New Roman" w:hAnsi="Times New Roman"/>
      <w:color w:val="000000"/>
      <w:sz w:val="29"/>
      <w:szCs w:val="29"/>
      <w:shd w:val="clear" w:color="auto" w:fill="FFFFFF"/>
    </w:rPr>
  </w:style>
  <w:style w:type="character" w:customStyle="1" w:styleId="10">
    <w:name w:val="Заголовок 1 Знак"/>
    <w:aliases w:val="!Части документа Знак"/>
    <w:link w:val="1"/>
    <w:rsid w:val="00EF44BD"/>
    <w:rPr>
      <w:rFonts w:ascii="Arial" w:eastAsia="Times New Roman" w:hAnsi="Arial" w:cs="Arial"/>
      <w:b/>
      <w:bCs/>
      <w:kern w:val="32"/>
      <w:sz w:val="32"/>
      <w:szCs w:val="32"/>
    </w:rPr>
  </w:style>
  <w:style w:type="character" w:customStyle="1" w:styleId="21">
    <w:name w:val="Заголовок 2 Знак"/>
    <w:aliases w:val="Заголовок 2 Знак1 Знак,Заголовок 2 Знак Знак Знак,!Разделы документа Знак"/>
    <w:link w:val="20"/>
    <w:rsid w:val="00EF44BD"/>
    <w:rPr>
      <w:rFonts w:ascii="Arial" w:eastAsia="Times New Roman" w:hAnsi="Arial" w:cs="Arial"/>
      <w:b/>
      <w:bCs/>
      <w:iCs/>
      <w:sz w:val="30"/>
      <w:szCs w:val="28"/>
    </w:rPr>
  </w:style>
  <w:style w:type="numbering" w:customStyle="1" w:styleId="22">
    <w:name w:val="Нет списка2"/>
    <w:next w:val="a2"/>
    <w:uiPriority w:val="99"/>
    <w:semiHidden/>
    <w:unhideWhenUsed/>
    <w:rsid w:val="00EF44BD"/>
  </w:style>
  <w:style w:type="paragraph" w:customStyle="1" w:styleId="af8">
    <w:name w:val="Знак Знак Знак"/>
    <w:basedOn w:val="a"/>
    <w:rsid w:val="00EF44BD"/>
    <w:rPr>
      <w:rFonts w:ascii="Verdana" w:hAnsi="Verdana" w:cs="Verdana"/>
      <w:color w:val="002060"/>
      <w:sz w:val="20"/>
      <w:szCs w:val="20"/>
      <w:lang w:val="en-US"/>
    </w:rPr>
  </w:style>
  <w:style w:type="paragraph" w:customStyle="1" w:styleId="15">
    <w:name w:val="Красная строка1"/>
    <w:basedOn w:val="ae"/>
    <w:next w:val="af9"/>
    <w:link w:val="afa"/>
    <w:uiPriority w:val="99"/>
    <w:unhideWhenUsed/>
    <w:rsid w:val="00EF44BD"/>
    <w:pPr>
      <w:spacing w:after="200" w:line="276" w:lineRule="auto"/>
      <w:ind w:firstLine="360"/>
      <w:jc w:val="left"/>
    </w:pPr>
    <w:rPr>
      <w:sz w:val="28"/>
      <w:szCs w:val="20"/>
      <w:lang w:eastAsia="ar-SA"/>
    </w:rPr>
  </w:style>
  <w:style w:type="character" w:customStyle="1" w:styleId="afa">
    <w:name w:val="Красная строка Знак"/>
    <w:link w:val="15"/>
    <w:uiPriority w:val="99"/>
    <w:rsid w:val="00EF44BD"/>
    <w:rPr>
      <w:rFonts w:ascii="Times New Roman" w:eastAsia="Times New Roman" w:hAnsi="Times New Roman" w:cs="Times New Roman"/>
      <w:sz w:val="28"/>
      <w:szCs w:val="20"/>
      <w:lang w:eastAsia="ar-SA"/>
    </w:rPr>
  </w:style>
  <w:style w:type="paragraph" w:customStyle="1" w:styleId="210">
    <w:name w:val="Основной текст 21"/>
    <w:basedOn w:val="a"/>
    <w:uiPriority w:val="99"/>
    <w:rsid w:val="00EF44BD"/>
    <w:pPr>
      <w:suppressAutoHyphens/>
      <w:ind w:firstLine="720"/>
    </w:pPr>
    <w:rPr>
      <w:rFonts w:ascii="Times New Roman" w:hAnsi="Times New Roman"/>
      <w:sz w:val="20"/>
      <w:szCs w:val="20"/>
      <w:lang w:eastAsia="ar-SA"/>
    </w:rPr>
  </w:style>
  <w:style w:type="paragraph" w:customStyle="1" w:styleId="ConsPlusCell">
    <w:name w:val="ConsPlusCell"/>
    <w:uiPriority w:val="99"/>
    <w:rsid w:val="00EF44BD"/>
    <w:pPr>
      <w:suppressAutoHyphens/>
      <w:autoSpaceDE w:val="0"/>
    </w:pPr>
    <w:rPr>
      <w:rFonts w:ascii="Arial" w:eastAsia="Times New Roman" w:hAnsi="Arial" w:cs="Arial"/>
      <w:lang w:eastAsia="ar-SA"/>
    </w:rPr>
  </w:style>
  <w:style w:type="paragraph" w:styleId="afb">
    <w:name w:val="Body Text Indent"/>
    <w:basedOn w:val="a"/>
    <w:link w:val="afc"/>
    <w:uiPriority w:val="99"/>
    <w:rsid w:val="00EF44BD"/>
    <w:pPr>
      <w:ind w:firstLine="709"/>
    </w:pPr>
    <w:rPr>
      <w:rFonts w:ascii="Times New Roman" w:hAnsi="Times New Roman"/>
      <w:sz w:val="20"/>
      <w:szCs w:val="20"/>
    </w:rPr>
  </w:style>
  <w:style w:type="character" w:customStyle="1" w:styleId="afc">
    <w:name w:val="Основной текст с отступом Знак"/>
    <w:link w:val="afb"/>
    <w:uiPriority w:val="99"/>
    <w:rsid w:val="00EF44BD"/>
    <w:rPr>
      <w:rFonts w:ascii="Times New Roman" w:hAnsi="Times New Roman"/>
    </w:rPr>
  </w:style>
  <w:style w:type="paragraph" w:customStyle="1" w:styleId="Postan">
    <w:name w:val="Postan"/>
    <w:basedOn w:val="a"/>
    <w:uiPriority w:val="99"/>
    <w:rsid w:val="00EF44BD"/>
    <w:pPr>
      <w:jc w:val="center"/>
    </w:pPr>
    <w:rPr>
      <w:rFonts w:ascii="Times New Roman" w:hAnsi="Times New Roman"/>
      <w:sz w:val="28"/>
      <w:szCs w:val="28"/>
    </w:rPr>
  </w:style>
  <w:style w:type="paragraph" w:customStyle="1" w:styleId="16">
    <w:name w:val="Абзац списка1"/>
    <w:basedOn w:val="a"/>
    <w:uiPriority w:val="99"/>
    <w:rsid w:val="00EF44BD"/>
    <w:pPr>
      <w:ind w:left="720"/>
    </w:pPr>
    <w:rPr>
      <w:rFonts w:ascii="Times New Roman" w:hAnsi="Times New Roman"/>
      <w:sz w:val="20"/>
      <w:szCs w:val="20"/>
    </w:rPr>
  </w:style>
  <w:style w:type="paragraph" w:styleId="afd">
    <w:name w:val="Normal (Web)"/>
    <w:basedOn w:val="a"/>
    <w:uiPriority w:val="99"/>
    <w:rsid w:val="00EF44BD"/>
    <w:pPr>
      <w:spacing w:before="100" w:beforeAutospacing="1" w:after="100" w:afterAutospacing="1"/>
    </w:pPr>
    <w:rPr>
      <w:rFonts w:ascii="Times New Roman" w:hAnsi="Times New Roman"/>
    </w:rPr>
  </w:style>
  <w:style w:type="character" w:customStyle="1" w:styleId="afe">
    <w:name w:val="Основной текст_"/>
    <w:link w:val="5"/>
    <w:uiPriority w:val="99"/>
    <w:locked/>
    <w:rsid w:val="00EF44BD"/>
    <w:rPr>
      <w:sz w:val="18"/>
      <w:shd w:val="clear" w:color="auto" w:fill="FFFFFF"/>
    </w:rPr>
  </w:style>
  <w:style w:type="paragraph" w:customStyle="1" w:styleId="5">
    <w:name w:val="Основной текст5"/>
    <w:basedOn w:val="a"/>
    <w:link w:val="afe"/>
    <w:uiPriority w:val="99"/>
    <w:rsid w:val="00EF44BD"/>
    <w:pPr>
      <w:widowControl w:val="0"/>
      <w:shd w:val="clear" w:color="auto" w:fill="FFFFFF"/>
      <w:spacing w:line="202" w:lineRule="exact"/>
    </w:pPr>
    <w:rPr>
      <w:sz w:val="18"/>
      <w:szCs w:val="20"/>
      <w:shd w:val="clear" w:color="auto" w:fill="FFFFFF"/>
    </w:rPr>
  </w:style>
  <w:style w:type="character" w:customStyle="1" w:styleId="17">
    <w:name w:val="Основной текст1"/>
    <w:uiPriority w:val="99"/>
    <w:rsid w:val="00EF44BD"/>
    <w:rPr>
      <w:rFonts w:ascii="Book Antiqua" w:hAnsi="Book Antiqua"/>
      <w:color w:val="000000"/>
      <w:spacing w:val="0"/>
      <w:w w:val="100"/>
      <w:position w:val="0"/>
      <w:sz w:val="29"/>
      <w:u w:val="none"/>
      <w:lang w:val="ru-RU"/>
    </w:rPr>
  </w:style>
  <w:style w:type="paragraph" w:styleId="32">
    <w:name w:val="Body Text Indent 3"/>
    <w:basedOn w:val="a"/>
    <w:link w:val="33"/>
    <w:uiPriority w:val="99"/>
    <w:rsid w:val="00EF44BD"/>
    <w:pPr>
      <w:spacing w:after="120"/>
      <w:ind w:left="283"/>
    </w:pPr>
    <w:rPr>
      <w:rFonts w:ascii="Times New Roman" w:hAnsi="Times New Roman"/>
      <w:sz w:val="16"/>
      <w:szCs w:val="20"/>
    </w:rPr>
  </w:style>
  <w:style w:type="character" w:customStyle="1" w:styleId="33">
    <w:name w:val="Основной текст с отступом 3 Знак"/>
    <w:link w:val="32"/>
    <w:uiPriority w:val="99"/>
    <w:rsid w:val="00EF44BD"/>
    <w:rPr>
      <w:rFonts w:ascii="Times New Roman" w:hAnsi="Times New Roman"/>
      <w:sz w:val="16"/>
    </w:rPr>
  </w:style>
  <w:style w:type="paragraph" w:customStyle="1" w:styleId="ConsNonformat">
    <w:name w:val="ConsNonformat"/>
    <w:uiPriority w:val="99"/>
    <w:rsid w:val="00EF44BD"/>
    <w:pPr>
      <w:widowControl w:val="0"/>
      <w:autoSpaceDE w:val="0"/>
      <w:autoSpaceDN w:val="0"/>
      <w:adjustRightInd w:val="0"/>
      <w:ind w:right="19772"/>
    </w:pPr>
    <w:rPr>
      <w:rFonts w:ascii="Courier New" w:hAnsi="Courier New" w:cs="Courier New"/>
    </w:rPr>
  </w:style>
  <w:style w:type="character" w:customStyle="1" w:styleId="34">
    <w:name w:val="Знак3"/>
    <w:uiPriority w:val="99"/>
    <w:rsid w:val="00EF44BD"/>
    <w:rPr>
      <w:rFonts w:ascii="Tahoma" w:hAnsi="Tahoma"/>
      <w:sz w:val="16"/>
    </w:rPr>
  </w:style>
  <w:style w:type="paragraph" w:styleId="aff">
    <w:name w:val="No Spacing"/>
    <w:link w:val="aff0"/>
    <w:uiPriority w:val="1"/>
    <w:qFormat/>
    <w:rsid w:val="00EF44BD"/>
    <w:rPr>
      <w:rFonts w:cs="Calibri"/>
      <w:sz w:val="22"/>
      <w:szCs w:val="22"/>
      <w:lang w:eastAsia="en-US"/>
    </w:rPr>
  </w:style>
  <w:style w:type="paragraph" w:styleId="aff1">
    <w:name w:val="Plain Text"/>
    <w:basedOn w:val="a"/>
    <w:link w:val="aff2"/>
    <w:uiPriority w:val="99"/>
    <w:rsid w:val="00EF44BD"/>
    <w:rPr>
      <w:rFonts w:ascii="Courier New" w:hAnsi="Courier New"/>
      <w:sz w:val="20"/>
      <w:szCs w:val="20"/>
      <w:lang w:eastAsia="ar-SA"/>
    </w:rPr>
  </w:style>
  <w:style w:type="character" w:customStyle="1" w:styleId="aff2">
    <w:name w:val="Текст Знак"/>
    <w:link w:val="aff1"/>
    <w:uiPriority w:val="99"/>
    <w:rsid w:val="00EF44BD"/>
    <w:rPr>
      <w:rFonts w:ascii="Courier New" w:hAnsi="Courier New"/>
      <w:lang w:eastAsia="ar-SA"/>
    </w:rPr>
  </w:style>
  <w:style w:type="paragraph" w:styleId="2">
    <w:name w:val="List Bullet 2"/>
    <w:basedOn w:val="a"/>
    <w:autoRedefine/>
    <w:uiPriority w:val="99"/>
    <w:rsid w:val="00EF44BD"/>
    <w:pPr>
      <w:numPr>
        <w:numId w:val="1"/>
      </w:numPr>
      <w:tabs>
        <w:tab w:val="num" w:pos="643"/>
      </w:tabs>
      <w:suppressAutoHyphens/>
      <w:ind w:left="643"/>
    </w:pPr>
    <w:rPr>
      <w:rFonts w:ascii="Times New Roman" w:hAnsi="Times New Roman"/>
      <w:lang w:eastAsia="ar-SA"/>
    </w:rPr>
  </w:style>
  <w:style w:type="character" w:customStyle="1" w:styleId="text1">
    <w:name w:val="text1"/>
    <w:uiPriority w:val="99"/>
    <w:rsid w:val="00EF44BD"/>
    <w:rPr>
      <w:rFonts w:ascii="Arial" w:hAnsi="Arial"/>
      <w:sz w:val="18"/>
    </w:rPr>
  </w:style>
  <w:style w:type="paragraph" w:customStyle="1" w:styleId="23">
    <w:name w:val="Без интервала2"/>
    <w:uiPriority w:val="99"/>
    <w:rsid w:val="00EF44BD"/>
    <w:rPr>
      <w:rFonts w:eastAsia="Times New Roman"/>
      <w:sz w:val="22"/>
      <w:szCs w:val="22"/>
      <w:lang w:eastAsia="en-US"/>
    </w:rPr>
  </w:style>
  <w:style w:type="character" w:customStyle="1" w:styleId="24">
    <w:name w:val="Основной текст с отступом 2 Знак"/>
    <w:link w:val="25"/>
    <w:uiPriority w:val="99"/>
    <w:semiHidden/>
    <w:rsid w:val="00EF44BD"/>
    <w:rPr>
      <w:rFonts w:ascii="Times New Roman" w:hAnsi="Times New Roman"/>
      <w:sz w:val="24"/>
      <w:lang w:eastAsia="ar-SA"/>
    </w:rPr>
  </w:style>
  <w:style w:type="paragraph" w:styleId="25">
    <w:name w:val="Body Text Indent 2"/>
    <w:basedOn w:val="a"/>
    <w:link w:val="24"/>
    <w:uiPriority w:val="99"/>
    <w:semiHidden/>
    <w:rsid w:val="00EF44BD"/>
    <w:pPr>
      <w:suppressAutoHyphens/>
      <w:spacing w:after="120" w:line="480" w:lineRule="auto"/>
      <w:ind w:left="283"/>
    </w:pPr>
    <w:rPr>
      <w:rFonts w:ascii="Times New Roman" w:hAnsi="Times New Roman"/>
      <w:szCs w:val="20"/>
      <w:lang w:eastAsia="ar-SA"/>
    </w:rPr>
  </w:style>
  <w:style w:type="character" w:customStyle="1" w:styleId="211">
    <w:name w:val="Основной текст с отступом 2 Знак1"/>
    <w:uiPriority w:val="99"/>
    <w:semiHidden/>
    <w:rsid w:val="00EF44BD"/>
    <w:rPr>
      <w:sz w:val="22"/>
      <w:szCs w:val="22"/>
      <w:lang w:eastAsia="en-US"/>
    </w:rPr>
  </w:style>
  <w:style w:type="paragraph" w:customStyle="1" w:styleId="aff3">
    <w:name w:val="Содержимое таблицы"/>
    <w:basedOn w:val="a"/>
    <w:uiPriority w:val="99"/>
    <w:rsid w:val="00EF44BD"/>
    <w:pPr>
      <w:widowControl w:val="0"/>
      <w:suppressLineNumbers/>
      <w:suppressAutoHyphens/>
    </w:pPr>
    <w:rPr>
      <w:rFonts w:ascii="Times New Roman" w:hAnsi="Times New Roman"/>
      <w:kern w:val="1"/>
      <w:lang w:eastAsia="ar-SA"/>
    </w:rPr>
  </w:style>
  <w:style w:type="paragraph" w:customStyle="1" w:styleId="35">
    <w:name w:val="Без интервала3"/>
    <w:uiPriority w:val="99"/>
    <w:rsid w:val="00EF44BD"/>
    <w:rPr>
      <w:rFonts w:eastAsia="Times New Roman"/>
      <w:sz w:val="22"/>
      <w:szCs w:val="22"/>
      <w:lang w:eastAsia="en-US"/>
    </w:rPr>
  </w:style>
  <w:style w:type="paragraph" w:styleId="aff4">
    <w:name w:val="Subtitle"/>
    <w:basedOn w:val="a"/>
    <w:next w:val="a"/>
    <w:link w:val="aff5"/>
    <w:uiPriority w:val="99"/>
    <w:qFormat/>
    <w:rsid w:val="00EF44BD"/>
    <w:pPr>
      <w:spacing w:after="60"/>
      <w:jc w:val="center"/>
      <w:outlineLvl w:val="1"/>
    </w:pPr>
    <w:rPr>
      <w:rFonts w:ascii="Cambria" w:hAnsi="Cambria"/>
      <w:szCs w:val="20"/>
    </w:rPr>
  </w:style>
  <w:style w:type="character" w:customStyle="1" w:styleId="aff5">
    <w:name w:val="Подзаголовок Знак"/>
    <w:link w:val="aff4"/>
    <w:uiPriority w:val="99"/>
    <w:rsid w:val="00EF44BD"/>
    <w:rPr>
      <w:rFonts w:ascii="Cambria" w:hAnsi="Cambria"/>
      <w:sz w:val="24"/>
      <w:lang w:eastAsia="en-US"/>
    </w:rPr>
  </w:style>
  <w:style w:type="paragraph" w:customStyle="1" w:styleId="41">
    <w:name w:val="Без интервала4"/>
    <w:uiPriority w:val="99"/>
    <w:rsid w:val="00EF44BD"/>
    <w:rPr>
      <w:rFonts w:eastAsia="Times New Roman"/>
      <w:sz w:val="22"/>
      <w:szCs w:val="22"/>
      <w:lang w:eastAsia="en-US"/>
    </w:rPr>
  </w:style>
  <w:style w:type="paragraph" w:customStyle="1" w:styleId="50">
    <w:name w:val="Без интервала5"/>
    <w:uiPriority w:val="99"/>
    <w:rsid w:val="00EF44BD"/>
    <w:rPr>
      <w:rFonts w:eastAsia="Times New Roman"/>
      <w:sz w:val="22"/>
      <w:szCs w:val="22"/>
      <w:lang w:eastAsia="en-US"/>
    </w:rPr>
  </w:style>
  <w:style w:type="character" w:customStyle="1" w:styleId="18">
    <w:name w:val="Текст сноски Знак1"/>
    <w:aliases w:val="Текст сноски Знак1 Знак Знак,Текст сноски Знак Знак Знак1 Знак,Текст сноски Знак2 Знак Знак Знак1 Знак,Текст сноски Знак1 Знак Знак Знак Знак Знак,Текст сноски Знак Знак Знак Знак Знак Знак Знак"/>
    <w:rsid w:val="00EF44BD"/>
    <w:rPr>
      <w:sz w:val="20"/>
      <w:szCs w:val="20"/>
    </w:rPr>
  </w:style>
  <w:style w:type="paragraph" w:customStyle="1" w:styleId="0">
    <w:name w:val="Основной текст 0"/>
    <w:aliases w:val="95 ПК,А. Основной текст 0,1 Основной текст 0,А. Основной текст 0 Знак Знак"/>
    <w:basedOn w:val="a"/>
    <w:link w:val="00"/>
    <w:uiPriority w:val="99"/>
    <w:rsid w:val="00EF44BD"/>
    <w:pPr>
      <w:ind w:firstLine="539"/>
    </w:pPr>
    <w:rPr>
      <w:rFonts w:ascii="Times New Roman" w:hAnsi="Times New Roman"/>
      <w:color w:val="000000"/>
      <w:kern w:val="24"/>
      <w:szCs w:val="20"/>
    </w:rPr>
  </w:style>
  <w:style w:type="character" w:customStyle="1" w:styleId="00">
    <w:name w:val="Основной текст 0 Знак"/>
    <w:aliases w:val="95 ПК Знак,А. Основной текст 0 Знак"/>
    <w:link w:val="0"/>
    <w:uiPriority w:val="99"/>
    <w:locked/>
    <w:rsid w:val="00EF44BD"/>
    <w:rPr>
      <w:rFonts w:ascii="Times New Roman" w:hAnsi="Times New Roman"/>
      <w:color w:val="000000"/>
      <w:kern w:val="24"/>
      <w:sz w:val="22"/>
      <w:lang w:eastAsia="en-US"/>
    </w:rPr>
  </w:style>
  <w:style w:type="numbering" w:customStyle="1" w:styleId="110">
    <w:name w:val="Нет списка11"/>
    <w:next w:val="a2"/>
    <w:uiPriority w:val="99"/>
    <w:semiHidden/>
    <w:unhideWhenUsed/>
    <w:rsid w:val="00EF44BD"/>
  </w:style>
  <w:style w:type="paragraph" w:styleId="19">
    <w:name w:val="toc 1"/>
    <w:basedOn w:val="a"/>
    <w:next w:val="a"/>
    <w:autoRedefine/>
    <w:uiPriority w:val="99"/>
    <w:semiHidden/>
    <w:rsid w:val="00EF44BD"/>
    <w:rPr>
      <w:rFonts w:ascii="Times New Roman" w:hAnsi="Times New Roman"/>
      <w:sz w:val="28"/>
      <w:szCs w:val="28"/>
    </w:rPr>
  </w:style>
  <w:style w:type="numbering" w:customStyle="1" w:styleId="212">
    <w:name w:val="Нет списка21"/>
    <w:next w:val="a2"/>
    <w:uiPriority w:val="99"/>
    <w:semiHidden/>
    <w:unhideWhenUsed/>
    <w:rsid w:val="00EF44BD"/>
  </w:style>
  <w:style w:type="paragraph" w:styleId="af9">
    <w:name w:val="Body Text First Indent"/>
    <w:basedOn w:val="ae"/>
    <w:link w:val="1a"/>
    <w:uiPriority w:val="99"/>
    <w:unhideWhenUsed/>
    <w:rsid w:val="00EF44BD"/>
    <w:pPr>
      <w:spacing w:after="120" w:line="276" w:lineRule="auto"/>
      <w:ind w:firstLine="210"/>
      <w:jc w:val="left"/>
    </w:pPr>
    <w:rPr>
      <w:rFonts w:ascii="Calibri" w:eastAsia="Calibri" w:hAnsi="Calibri"/>
      <w:sz w:val="22"/>
      <w:szCs w:val="22"/>
      <w:lang w:eastAsia="en-US"/>
    </w:rPr>
  </w:style>
  <w:style w:type="character" w:customStyle="1" w:styleId="1a">
    <w:name w:val="Красная строка Знак1"/>
    <w:link w:val="af9"/>
    <w:uiPriority w:val="99"/>
    <w:semiHidden/>
    <w:rsid w:val="00EF44BD"/>
    <w:rPr>
      <w:rFonts w:ascii="Times New Roman" w:eastAsia="Times New Roman" w:hAnsi="Times New Roman" w:cs="Times New Roman"/>
      <w:sz w:val="22"/>
      <w:szCs w:val="22"/>
      <w:lang w:eastAsia="en-US"/>
    </w:rPr>
  </w:style>
  <w:style w:type="numbering" w:customStyle="1" w:styleId="36">
    <w:name w:val="Нет списка3"/>
    <w:next w:val="a2"/>
    <w:uiPriority w:val="99"/>
    <w:semiHidden/>
    <w:unhideWhenUsed/>
    <w:rsid w:val="001E051F"/>
  </w:style>
  <w:style w:type="paragraph" w:customStyle="1" w:styleId="msonormal0">
    <w:name w:val="msonormal"/>
    <w:basedOn w:val="a"/>
    <w:rsid w:val="001E051F"/>
    <w:pPr>
      <w:suppressAutoHyphens/>
      <w:spacing w:before="280" w:after="280" w:line="100" w:lineRule="atLeast"/>
    </w:pPr>
    <w:rPr>
      <w:rFonts w:ascii="Times New Roman" w:hAnsi="Times New Roman"/>
      <w:color w:val="00000A"/>
    </w:rPr>
  </w:style>
  <w:style w:type="paragraph" w:styleId="1b">
    <w:name w:val="index 1"/>
    <w:basedOn w:val="a"/>
    <w:next w:val="a"/>
    <w:autoRedefine/>
    <w:uiPriority w:val="99"/>
    <w:semiHidden/>
    <w:unhideWhenUsed/>
    <w:rsid w:val="001E051F"/>
    <w:pPr>
      <w:suppressAutoHyphens/>
      <w:ind w:left="220" w:hanging="220"/>
    </w:pPr>
    <w:rPr>
      <w:rFonts w:eastAsia="Lucida Sans Unicode" w:cs="Calibri"/>
      <w:color w:val="00000A"/>
    </w:rPr>
  </w:style>
  <w:style w:type="paragraph" w:styleId="aff6">
    <w:name w:val="index heading"/>
    <w:basedOn w:val="a"/>
    <w:semiHidden/>
    <w:unhideWhenUsed/>
    <w:rsid w:val="001E051F"/>
    <w:pPr>
      <w:suppressLineNumbers/>
      <w:suppressAutoHyphens/>
    </w:pPr>
    <w:rPr>
      <w:rFonts w:eastAsia="Lucida Sans Unicode" w:cs="Mangal"/>
      <w:color w:val="00000A"/>
    </w:rPr>
  </w:style>
  <w:style w:type="paragraph" w:styleId="aff7">
    <w:name w:val="List"/>
    <w:basedOn w:val="ae"/>
    <w:semiHidden/>
    <w:unhideWhenUsed/>
    <w:rsid w:val="001E051F"/>
    <w:pPr>
      <w:suppressAutoHyphens/>
      <w:spacing w:line="100" w:lineRule="atLeast"/>
      <w:ind w:right="5952"/>
      <w:jc w:val="left"/>
    </w:pPr>
    <w:rPr>
      <w:rFonts w:cs="Mangal"/>
      <w:color w:val="00000A"/>
      <w:sz w:val="28"/>
      <w:szCs w:val="20"/>
      <w:lang w:eastAsia="ar-SA"/>
    </w:rPr>
  </w:style>
  <w:style w:type="paragraph" w:customStyle="1" w:styleId="1c">
    <w:name w:val="Заголовок1"/>
    <w:basedOn w:val="a"/>
    <w:next w:val="ae"/>
    <w:rsid w:val="001E051F"/>
    <w:pPr>
      <w:keepNext/>
      <w:suppressAutoHyphens/>
      <w:spacing w:before="240" w:after="120"/>
    </w:pPr>
    <w:rPr>
      <w:rFonts w:eastAsia="Lucida Sans Unicode" w:cs="Mangal"/>
      <w:color w:val="00000A"/>
      <w:sz w:val="28"/>
      <w:szCs w:val="28"/>
    </w:rPr>
  </w:style>
  <w:style w:type="paragraph" w:customStyle="1" w:styleId="26">
    <w:name w:val="Абзац списка2"/>
    <w:basedOn w:val="a"/>
    <w:rsid w:val="001E051F"/>
    <w:pPr>
      <w:suppressAutoHyphens/>
      <w:spacing w:line="100" w:lineRule="atLeast"/>
      <w:ind w:left="720"/>
      <w:contextualSpacing/>
    </w:pPr>
    <w:rPr>
      <w:rFonts w:ascii="Times New Roman" w:hAnsi="Times New Roman"/>
      <w:color w:val="00000A"/>
      <w:sz w:val="20"/>
      <w:szCs w:val="20"/>
    </w:rPr>
  </w:style>
  <w:style w:type="paragraph" w:customStyle="1" w:styleId="37">
    <w:name w:val="Абзац списка3"/>
    <w:basedOn w:val="a"/>
    <w:rsid w:val="001E051F"/>
    <w:pPr>
      <w:widowControl w:val="0"/>
      <w:suppressAutoHyphens/>
      <w:spacing w:line="100" w:lineRule="atLeast"/>
      <w:ind w:left="720"/>
      <w:contextualSpacing/>
    </w:pPr>
    <w:rPr>
      <w:rFonts w:ascii="Times New Roman" w:hAnsi="Times New Roman"/>
      <w:color w:val="00000A"/>
      <w:sz w:val="20"/>
      <w:szCs w:val="20"/>
    </w:rPr>
  </w:style>
  <w:style w:type="paragraph" w:customStyle="1" w:styleId="aff8">
    <w:name w:val="Заголовок таблицы"/>
    <w:basedOn w:val="aff3"/>
    <w:rsid w:val="001E051F"/>
    <w:pPr>
      <w:widowControl/>
      <w:suppressLineNumbers w:val="0"/>
      <w:spacing w:after="200" w:line="276" w:lineRule="auto"/>
    </w:pPr>
    <w:rPr>
      <w:rFonts w:ascii="Calibri" w:eastAsia="Lucida Sans Unicode" w:hAnsi="Calibri" w:cs="Calibri"/>
      <w:color w:val="00000A"/>
      <w:kern w:val="0"/>
      <w:sz w:val="22"/>
      <w:szCs w:val="22"/>
      <w:lang w:eastAsia="en-US"/>
    </w:rPr>
  </w:style>
  <w:style w:type="paragraph" w:customStyle="1" w:styleId="p7">
    <w:name w:val="p7"/>
    <w:basedOn w:val="a"/>
    <w:rsid w:val="001E051F"/>
    <w:pPr>
      <w:spacing w:before="100" w:beforeAutospacing="1" w:after="100" w:afterAutospacing="1"/>
    </w:pPr>
    <w:rPr>
      <w:rFonts w:ascii="Times New Roman" w:hAnsi="Times New Roman"/>
    </w:rPr>
  </w:style>
  <w:style w:type="paragraph" w:customStyle="1" w:styleId="p30">
    <w:name w:val="p30"/>
    <w:basedOn w:val="a"/>
    <w:rsid w:val="001E051F"/>
    <w:pPr>
      <w:spacing w:before="100" w:beforeAutospacing="1" w:after="100" w:afterAutospacing="1"/>
    </w:pPr>
    <w:rPr>
      <w:rFonts w:ascii="Times New Roman" w:hAnsi="Times New Roman"/>
    </w:rPr>
  </w:style>
  <w:style w:type="character" w:customStyle="1" w:styleId="-">
    <w:name w:val="Интернет-ссылка"/>
    <w:rsid w:val="001E051F"/>
    <w:rPr>
      <w:color w:val="0000FF"/>
      <w:u w:val="single"/>
    </w:rPr>
  </w:style>
  <w:style w:type="character" w:customStyle="1" w:styleId="aff9">
    <w:name w:val="Знак Знак"/>
    <w:rsid w:val="001E051F"/>
    <w:rPr>
      <w:sz w:val="16"/>
    </w:rPr>
  </w:style>
  <w:style w:type="character" w:customStyle="1" w:styleId="ListLabel1">
    <w:name w:val="ListLabel 1"/>
    <w:rsid w:val="001E051F"/>
    <w:rPr>
      <w:rFonts w:ascii="Times New Roman" w:hAnsi="Times New Roman" w:cs="Times New Roman" w:hint="default"/>
    </w:rPr>
  </w:style>
  <w:style w:type="character" w:customStyle="1" w:styleId="ListLabel2">
    <w:name w:val="ListLabel 2"/>
    <w:rsid w:val="001E051F"/>
    <w:rPr>
      <w:rFonts w:ascii="Symbol" w:hAnsi="Symbol" w:cs="Symbol" w:hint="default"/>
    </w:rPr>
  </w:style>
  <w:style w:type="character" w:customStyle="1" w:styleId="ListLabel3">
    <w:name w:val="ListLabel 3"/>
    <w:rsid w:val="001E051F"/>
    <w:rPr>
      <w:rFonts w:ascii="Courier New" w:hAnsi="Courier New" w:cs="Courier New" w:hint="default"/>
    </w:rPr>
  </w:style>
  <w:style w:type="character" w:customStyle="1" w:styleId="ListLabel4">
    <w:name w:val="ListLabel 4"/>
    <w:rsid w:val="001E051F"/>
    <w:rPr>
      <w:rFonts w:ascii="Wingdings" w:hAnsi="Wingdings" w:cs="Wingdings" w:hint="default"/>
    </w:rPr>
  </w:style>
  <w:style w:type="character" w:customStyle="1" w:styleId="1d">
    <w:name w:val="Основной текст Знак1"/>
    <w:semiHidden/>
    <w:locked/>
    <w:rsid w:val="001E051F"/>
    <w:rPr>
      <w:rFonts w:ascii="Times New Roman" w:eastAsia="Times New Roman" w:hAnsi="Times New Roman"/>
      <w:color w:val="00000A"/>
      <w:sz w:val="28"/>
      <w:lang w:eastAsia="ar-SA"/>
    </w:rPr>
  </w:style>
  <w:style w:type="character" w:customStyle="1" w:styleId="1e">
    <w:name w:val="Текст выноски Знак1"/>
    <w:semiHidden/>
    <w:locked/>
    <w:rsid w:val="001E051F"/>
    <w:rPr>
      <w:rFonts w:ascii="Tahoma" w:eastAsia="Lucida Sans Unicode" w:hAnsi="Tahoma" w:cs="Tahoma"/>
      <w:color w:val="00000A"/>
      <w:sz w:val="16"/>
      <w:szCs w:val="16"/>
      <w:lang w:eastAsia="en-US"/>
    </w:rPr>
  </w:style>
  <w:style w:type="character" w:customStyle="1" w:styleId="1f">
    <w:name w:val="Верхний колонтитул Знак1"/>
    <w:semiHidden/>
    <w:locked/>
    <w:rsid w:val="001E051F"/>
    <w:rPr>
      <w:rFonts w:eastAsia="Lucida Sans Unicode" w:cs="Calibri"/>
      <w:color w:val="00000A"/>
      <w:sz w:val="22"/>
      <w:szCs w:val="22"/>
      <w:lang w:eastAsia="en-US"/>
    </w:rPr>
  </w:style>
  <w:style w:type="character" w:customStyle="1" w:styleId="1f0">
    <w:name w:val="Нижний колонтитул Знак1"/>
    <w:semiHidden/>
    <w:locked/>
    <w:rsid w:val="001E051F"/>
    <w:rPr>
      <w:rFonts w:eastAsia="Lucida Sans Unicode" w:cs="Calibri"/>
      <w:color w:val="00000A"/>
      <w:sz w:val="22"/>
      <w:szCs w:val="22"/>
      <w:lang w:eastAsia="en-US"/>
    </w:rPr>
  </w:style>
  <w:style w:type="character" w:customStyle="1" w:styleId="1f1">
    <w:name w:val="Основной текст с отступом Знак1"/>
    <w:semiHidden/>
    <w:locked/>
    <w:rsid w:val="001E051F"/>
    <w:rPr>
      <w:rFonts w:ascii="Times New Roman" w:hAnsi="Times New Roman"/>
      <w:color w:val="00000A"/>
      <w:sz w:val="24"/>
      <w:szCs w:val="24"/>
    </w:rPr>
  </w:style>
  <w:style w:type="character" w:customStyle="1" w:styleId="311">
    <w:name w:val="Основной текст с отступом 3 Знак1"/>
    <w:semiHidden/>
    <w:locked/>
    <w:rsid w:val="001E051F"/>
    <w:rPr>
      <w:rFonts w:ascii="Times New Roman" w:hAnsi="Times New Roman"/>
      <w:color w:val="00000A"/>
      <w:sz w:val="16"/>
      <w:szCs w:val="16"/>
    </w:rPr>
  </w:style>
  <w:style w:type="character" w:customStyle="1" w:styleId="1f2">
    <w:name w:val="Текст Знак1"/>
    <w:semiHidden/>
    <w:locked/>
    <w:rsid w:val="001E051F"/>
    <w:rPr>
      <w:rFonts w:ascii="Courier New" w:hAnsi="Courier New" w:cs="Courier New"/>
      <w:color w:val="00000A"/>
      <w:lang w:eastAsia="ar-SA"/>
    </w:rPr>
  </w:style>
  <w:style w:type="table" w:customStyle="1" w:styleId="27">
    <w:name w:val="Сетка таблицы2"/>
    <w:basedOn w:val="a1"/>
    <w:next w:val="aa"/>
    <w:uiPriority w:val="99"/>
    <w:rsid w:val="001E051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a"/>
    <w:uiPriority w:val="59"/>
    <w:rsid w:val="0081788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311631"/>
  </w:style>
  <w:style w:type="numbering" w:customStyle="1" w:styleId="120">
    <w:name w:val="Нет списка12"/>
    <w:next w:val="a2"/>
    <w:uiPriority w:val="99"/>
    <w:semiHidden/>
    <w:unhideWhenUsed/>
    <w:rsid w:val="00311631"/>
  </w:style>
  <w:style w:type="table" w:customStyle="1" w:styleId="43">
    <w:name w:val="Сетка таблицы4"/>
    <w:basedOn w:val="a1"/>
    <w:next w:val="aa"/>
    <w:rsid w:val="00311631"/>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Прижатый влево"/>
    <w:basedOn w:val="a"/>
    <w:next w:val="a"/>
    <w:rsid w:val="00311631"/>
    <w:pPr>
      <w:widowControl w:val="0"/>
      <w:autoSpaceDE w:val="0"/>
      <w:autoSpaceDN w:val="0"/>
      <w:adjustRightInd w:val="0"/>
    </w:pPr>
  </w:style>
  <w:style w:type="character" w:customStyle="1" w:styleId="affb">
    <w:name w:val="Гипертекстовая ссылка"/>
    <w:uiPriority w:val="99"/>
    <w:rsid w:val="00311631"/>
    <w:rPr>
      <w:rFonts w:cs="Times New Roman"/>
      <w:color w:val="106BBE"/>
    </w:rPr>
  </w:style>
  <w:style w:type="paragraph" w:customStyle="1" w:styleId="s13">
    <w:name w:val="s_13"/>
    <w:basedOn w:val="a"/>
    <w:rsid w:val="00311631"/>
    <w:pPr>
      <w:ind w:firstLine="720"/>
    </w:pPr>
    <w:rPr>
      <w:rFonts w:ascii="Times New Roman" w:hAnsi="Times New Roman"/>
      <w:sz w:val="20"/>
      <w:szCs w:val="20"/>
    </w:rPr>
  </w:style>
  <w:style w:type="character" w:customStyle="1" w:styleId="affc">
    <w:name w:val="Цветовое выделение"/>
    <w:uiPriority w:val="99"/>
    <w:rsid w:val="00311631"/>
    <w:rPr>
      <w:b/>
      <w:color w:val="26282F"/>
      <w:sz w:val="26"/>
    </w:rPr>
  </w:style>
  <w:style w:type="paragraph" w:customStyle="1" w:styleId="western">
    <w:name w:val="western"/>
    <w:basedOn w:val="a"/>
    <w:rsid w:val="00311631"/>
    <w:pPr>
      <w:spacing w:before="100" w:beforeAutospacing="1" w:after="100" w:afterAutospacing="1"/>
    </w:pPr>
    <w:rPr>
      <w:rFonts w:ascii="Times New Roman" w:hAnsi="Times New Roman"/>
    </w:rPr>
  </w:style>
  <w:style w:type="paragraph" w:customStyle="1" w:styleId="s34">
    <w:name w:val="s_34"/>
    <w:basedOn w:val="a"/>
    <w:rsid w:val="00311631"/>
    <w:pPr>
      <w:jc w:val="center"/>
    </w:pPr>
    <w:rPr>
      <w:rFonts w:ascii="Times New Roman" w:hAnsi="Times New Roman"/>
      <w:b/>
      <w:bCs/>
      <w:color w:val="000080"/>
      <w:sz w:val="21"/>
      <w:szCs w:val="21"/>
    </w:rPr>
  </w:style>
  <w:style w:type="numbering" w:customStyle="1" w:styleId="220">
    <w:name w:val="Нет списка22"/>
    <w:next w:val="a2"/>
    <w:uiPriority w:val="99"/>
    <w:semiHidden/>
    <w:unhideWhenUsed/>
    <w:rsid w:val="00311631"/>
  </w:style>
  <w:style w:type="table" w:customStyle="1" w:styleId="111">
    <w:name w:val="Сетка таблицы11"/>
    <w:basedOn w:val="a1"/>
    <w:next w:val="aa"/>
    <w:uiPriority w:val="99"/>
    <w:rsid w:val="0031163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311631"/>
  </w:style>
  <w:style w:type="numbering" w:customStyle="1" w:styleId="410">
    <w:name w:val="Нет списка41"/>
    <w:next w:val="a2"/>
    <w:uiPriority w:val="99"/>
    <w:semiHidden/>
    <w:unhideWhenUsed/>
    <w:rsid w:val="00311631"/>
  </w:style>
  <w:style w:type="table" w:customStyle="1" w:styleId="213">
    <w:name w:val="Сетка таблицы21"/>
    <w:basedOn w:val="a1"/>
    <w:next w:val="aa"/>
    <w:uiPriority w:val="99"/>
    <w:locked/>
    <w:rsid w:val="0031163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8953AF"/>
  </w:style>
  <w:style w:type="numbering" w:customStyle="1" w:styleId="130">
    <w:name w:val="Нет списка13"/>
    <w:next w:val="a2"/>
    <w:uiPriority w:val="99"/>
    <w:semiHidden/>
    <w:unhideWhenUsed/>
    <w:rsid w:val="008953AF"/>
  </w:style>
  <w:style w:type="table" w:customStyle="1" w:styleId="52">
    <w:name w:val="Сетка таблицы5"/>
    <w:basedOn w:val="a1"/>
    <w:next w:val="aa"/>
    <w:rsid w:val="008953AF"/>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8953AF"/>
  </w:style>
  <w:style w:type="table" w:customStyle="1" w:styleId="121">
    <w:name w:val="Сетка таблицы12"/>
    <w:basedOn w:val="a1"/>
    <w:next w:val="aa"/>
    <w:uiPriority w:val="99"/>
    <w:rsid w:val="008953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8953AF"/>
  </w:style>
  <w:style w:type="numbering" w:customStyle="1" w:styleId="420">
    <w:name w:val="Нет списка42"/>
    <w:next w:val="a2"/>
    <w:uiPriority w:val="99"/>
    <w:semiHidden/>
    <w:unhideWhenUsed/>
    <w:rsid w:val="008953AF"/>
  </w:style>
  <w:style w:type="table" w:customStyle="1" w:styleId="221">
    <w:name w:val="Сетка таблицы22"/>
    <w:basedOn w:val="a1"/>
    <w:next w:val="aa"/>
    <w:uiPriority w:val="99"/>
    <w:locked/>
    <w:rsid w:val="008953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Параграфы/Статьи документа Знак"/>
    <w:link w:val="4"/>
    <w:rsid w:val="007F59EA"/>
    <w:rPr>
      <w:rFonts w:ascii="Arial" w:eastAsia="Times New Roman" w:hAnsi="Arial"/>
      <w:b/>
      <w:bCs/>
      <w:sz w:val="26"/>
      <w:szCs w:val="28"/>
    </w:rPr>
  </w:style>
  <w:style w:type="numbering" w:customStyle="1" w:styleId="6">
    <w:name w:val="Нет списка6"/>
    <w:next w:val="a2"/>
    <w:uiPriority w:val="99"/>
    <w:semiHidden/>
    <w:unhideWhenUsed/>
    <w:rsid w:val="007F59EA"/>
  </w:style>
  <w:style w:type="numbering" w:customStyle="1" w:styleId="140">
    <w:name w:val="Нет списка14"/>
    <w:next w:val="a2"/>
    <w:uiPriority w:val="99"/>
    <w:semiHidden/>
    <w:unhideWhenUsed/>
    <w:rsid w:val="007F59EA"/>
  </w:style>
  <w:style w:type="paragraph" w:styleId="28">
    <w:name w:val="Body Text 2"/>
    <w:basedOn w:val="a"/>
    <w:link w:val="29"/>
    <w:rsid w:val="007F59EA"/>
    <w:rPr>
      <w:rFonts w:ascii="Times New Roman" w:hAnsi="Times New Roman"/>
    </w:rPr>
  </w:style>
  <w:style w:type="character" w:customStyle="1" w:styleId="29">
    <w:name w:val="Основной текст 2 Знак"/>
    <w:link w:val="28"/>
    <w:rsid w:val="007F59EA"/>
    <w:rPr>
      <w:rFonts w:ascii="Times New Roman" w:eastAsia="Times New Roman" w:hAnsi="Times New Roman"/>
      <w:sz w:val="24"/>
      <w:szCs w:val="24"/>
    </w:rPr>
  </w:style>
  <w:style w:type="paragraph" w:customStyle="1" w:styleId="affd">
    <w:name w:val="Раздел Журнала"/>
    <w:basedOn w:val="a"/>
    <w:autoRedefine/>
    <w:rsid w:val="007F59EA"/>
    <w:pPr>
      <w:spacing w:line="216" w:lineRule="auto"/>
      <w:ind w:left="-142"/>
    </w:pPr>
    <w:rPr>
      <w:rFonts w:ascii="Arial Black" w:hAnsi="Arial Black"/>
      <w:smallCaps/>
      <w:noProof/>
      <w:color w:val="000000"/>
      <w:sz w:val="36"/>
      <w:szCs w:val="84"/>
    </w:rPr>
  </w:style>
  <w:style w:type="paragraph" w:customStyle="1" w:styleId="affe">
    <w:name w:val="Заголовок Раздела Журнала"/>
    <w:basedOn w:val="a"/>
    <w:rsid w:val="007F59EA"/>
    <w:pPr>
      <w:spacing w:line="216" w:lineRule="auto"/>
      <w:ind w:left="-142"/>
    </w:pPr>
    <w:rPr>
      <w:rFonts w:ascii="Arial Black" w:hAnsi="Arial Black"/>
      <w:smallCaps/>
      <w:noProof/>
      <w:color w:val="000000"/>
      <w:sz w:val="36"/>
      <w:szCs w:val="84"/>
    </w:rPr>
  </w:style>
  <w:style w:type="paragraph" w:customStyle="1" w:styleId="afff">
    <w:name w:val="Нормальный (таблица)"/>
    <w:basedOn w:val="a"/>
    <w:next w:val="a"/>
    <w:uiPriority w:val="99"/>
    <w:rsid w:val="007F59EA"/>
    <w:pPr>
      <w:widowControl w:val="0"/>
      <w:autoSpaceDE w:val="0"/>
      <w:autoSpaceDN w:val="0"/>
      <w:adjustRightInd w:val="0"/>
    </w:pPr>
    <w:rPr>
      <w:rFonts w:ascii="Times New Roman CYR" w:hAnsi="Times New Roman CYR" w:cs="Times New Roman CYR"/>
    </w:rPr>
  </w:style>
  <w:style w:type="paragraph" w:styleId="39">
    <w:name w:val="Body Text 3"/>
    <w:basedOn w:val="a"/>
    <w:link w:val="3a"/>
    <w:rsid w:val="007F59EA"/>
    <w:pPr>
      <w:spacing w:after="120"/>
    </w:pPr>
    <w:rPr>
      <w:rFonts w:ascii="Times New Roman" w:hAnsi="Times New Roman"/>
      <w:sz w:val="16"/>
      <w:szCs w:val="16"/>
    </w:rPr>
  </w:style>
  <w:style w:type="character" w:customStyle="1" w:styleId="3a">
    <w:name w:val="Основной текст 3 Знак"/>
    <w:link w:val="39"/>
    <w:rsid w:val="007F59EA"/>
    <w:rPr>
      <w:rFonts w:ascii="Times New Roman" w:eastAsia="Times New Roman" w:hAnsi="Times New Roman"/>
      <w:sz w:val="16"/>
      <w:szCs w:val="16"/>
    </w:rPr>
  </w:style>
  <w:style w:type="table" w:customStyle="1" w:styleId="60">
    <w:name w:val="Сетка таблицы6"/>
    <w:basedOn w:val="a1"/>
    <w:next w:val="aa"/>
    <w:rsid w:val="007F59E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annotation reference"/>
    <w:uiPriority w:val="99"/>
    <w:semiHidden/>
    <w:unhideWhenUsed/>
    <w:rsid w:val="007F59EA"/>
    <w:rPr>
      <w:sz w:val="16"/>
      <w:szCs w:val="16"/>
    </w:rPr>
  </w:style>
  <w:style w:type="paragraph" w:styleId="afff1">
    <w:name w:val="annotation text"/>
    <w:aliases w:val="!Равноширинный текст документа"/>
    <w:basedOn w:val="a"/>
    <w:link w:val="afff2"/>
    <w:semiHidden/>
    <w:rsid w:val="002B45F7"/>
    <w:rPr>
      <w:rFonts w:ascii="Courier" w:hAnsi="Courier"/>
      <w:sz w:val="22"/>
      <w:szCs w:val="20"/>
    </w:rPr>
  </w:style>
  <w:style w:type="character" w:customStyle="1" w:styleId="afff2">
    <w:name w:val="Текст примечания Знак"/>
    <w:aliases w:val="!Равноширинный текст документа Знак"/>
    <w:link w:val="afff1"/>
    <w:semiHidden/>
    <w:rsid w:val="007F59EA"/>
    <w:rPr>
      <w:rFonts w:ascii="Courier" w:eastAsia="Times New Roman" w:hAnsi="Courier"/>
      <w:sz w:val="22"/>
    </w:rPr>
  </w:style>
  <w:style w:type="paragraph" w:styleId="afff3">
    <w:name w:val="annotation subject"/>
    <w:basedOn w:val="afff1"/>
    <w:next w:val="afff1"/>
    <w:link w:val="afff4"/>
    <w:uiPriority w:val="99"/>
    <w:semiHidden/>
    <w:unhideWhenUsed/>
    <w:rsid w:val="007F59EA"/>
    <w:rPr>
      <w:rFonts w:ascii="Calibri" w:eastAsia="Calibri" w:hAnsi="Calibri"/>
      <w:b/>
      <w:bCs/>
    </w:rPr>
  </w:style>
  <w:style w:type="character" w:customStyle="1" w:styleId="afff4">
    <w:name w:val="Тема примечания Знак"/>
    <w:link w:val="afff3"/>
    <w:uiPriority w:val="99"/>
    <w:semiHidden/>
    <w:rsid w:val="007F59EA"/>
    <w:rPr>
      <w:b/>
      <w:bCs/>
      <w:lang w:eastAsia="en-US"/>
    </w:rPr>
  </w:style>
  <w:style w:type="character" w:customStyle="1" w:styleId="Verdana105pt0pt">
    <w:name w:val="Основной текст + Verdana;10;5 pt;Курсив;Интервал 0 pt"/>
    <w:rsid w:val="00AC4770"/>
    <w:rPr>
      <w:rFonts w:ascii="Verdana" w:eastAsia="Verdana" w:hAnsi="Verdana" w:cs="Verdana"/>
      <w:b w:val="0"/>
      <w:bCs w:val="0"/>
      <w:i/>
      <w:iCs/>
      <w:smallCaps w:val="0"/>
      <w:strike w:val="0"/>
      <w:color w:val="000000"/>
      <w:spacing w:val="2"/>
      <w:w w:val="100"/>
      <w:position w:val="0"/>
      <w:sz w:val="21"/>
      <w:szCs w:val="21"/>
      <w:u w:val="none"/>
      <w:shd w:val="clear" w:color="auto" w:fill="FFFFFF"/>
      <w:lang w:val="ru-RU"/>
    </w:rPr>
  </w:style>
  <w:style w:type="paragraph" w:customStyle="1" w:styleId="consplusnormal1">
    <w:name w:val="consplusnormal"/>
    <w:basedOn w:val="a"/>
    <w:rsid w:val="00AC4770"/>
    <w:pPr>
      <w:spacing w:before="100" w:beforeAutospacing="1" w:after="100" w:afterAutospacing="1"/>
    </w:pPr>
    <w:rPr>
      <w:rFonts w:ascii="Times New Roman" w:hAnsi="Times New Roman"/>
    </w:rPr>
  </w:style>
  <w:style w:type="paragraph" w:customStyle="1" w:styleId="consplusnonformat0">
    <w:name w:val="consplusnonformat"/>
    <w:basedOn w:val="a"/>
    <w:rsid w:val="00AC4770"/>
    <w:pPr>
      <w:spacing w:before="100" w:beforeAutospacing="1" w:after="100" w:afterAutospacing="1"/>
    </w:pPr>
    <w:rPr>
      <w:rFonts w:ascii="Times New Roman" w:hAnsi="Times New Roman"/>
    </w:rPr>
  </w:style>
  <w:style w:type="paragraph" w:customStyle="1" w:styleId="1f3">
    <w:name w:val="Нижний колонтитул1"/>
    <w:basedOn w:val="a"/>
    <w:rsid w:val="00AC4770"/>
    <w:pPr>
      <w:spacing w:before="100" w:beforeAutospacing="1" w:after="100" w:afterAutospacing="1"/>
    </w:pPr>
    <w:rPr>
      <w:rFonts w:ascii="Times New Roman" w:hAnsi="Times New Roman"/>
    </w:rPr>
  </w:style>
  <w:style w:type="character" w:customStyle="1" w:styleId="3b">
    <w:name w:val="Основной текст (3)_"/>
    <w:link w:val="3c"/>
    <w:locked/>
    <w:rsid w:val="00AC4770"/>
    <w:rPr>
      <w:rFonts w:ascii="Times New Roman" w:eastAsia="Times New Roman" w:hAnsi="Times New Roman"/>
      <w:b/>
      <w:bCs/>
      <w:spacing w:val="7"/>
      <w:shd w:val="clear" w:color="auto" w:fill="FFFFFF"/>
    </w:rPr>
  </w:style>
  <w:style w:type="paragraph" w:customStyle="1" w:styleId="3c">
    <w:name w:val="Основной текст (3)"/>
    <w:basedOn w:val="a"/>
    <w:link w:val="3b"/>
    <w:rsid w:val="00AC4770"/>
    <w:pPr>
      <w:shd w:val="clear" w:color="auto" w:fill="FFFFFF"/>
      <w:spacing w:line="0" w:lineRule="atLeast"/>
    </w:pPr>
    <w:rPr>
      <w:rFonts w:ascii="Times New Roman" w:hAnsi="Times New Roman"/>
      <w:b/>
      <w:bCs/>
      <w:spacing w:val="7"/>
      <w:sz w:val="20"/>
      <w:szCs w:val="20"/>
    </w:rPr>
  </w:style>
  <w:style w:type="paragraph" w:customStyle="1" w:styleId="2a">
    <w:name w:val="Основной текст2"/>
    <w:basedOn w:val="a"/>
    <w:rsid w:val="00AC4770"/>
    <w:pPr>
      <w:shd w:val="clear" w:color="auto" w:fill="FFFFFF"/>
      <w:spacing w:before="120" w:after="360" w:line="0" w:lineRule="atLeast"/>
      <w:ind w:hanging="1800"/>
    </w:pPr>
    <w:rPr>
      <w:rFonts w:ascii="Times New Roman" w:hAnsi="Times New Roman"/>
      <w:spacing w:val="7"/>
      <w:sz w:val="20"/>
      <w:szCs w:val="20"/>
    </w:rPr>
  </w:style>
  <w:style w:type="character" w:customStyle="1" w:styleId="afff5">
    <w:name w:val="Колонтитул_"/>
    <w:link w:val="afff6"/>
    <w:locked/>
    <w:rsid w:val="00AC4770"/>
    <w:rPr>
      <w:rFonts w:ascii="Times New Roman" w:eastAsia="Times New Roman" w:hAnsi="Times New Roman"/>
      <w:b/>
      <w:bCs/>
      <w:spacing w:val="14"/>
      <w:sz w:val="21"/>
      <w:szCs w:val="21"/>
      <w:shd w:val="clear" w:color="auto" w:fill="FFFFFF"/>
    </w:rPr>
  </w:style>
  <w:style w:type="paragraph" w:customStyle="1" w:styleId="afff6">
    <w:name w:val="Колонтитул"/>
    <w:basedOn w:val="a"/>
    <w:link w:val="afff5"/>
    <w:rsid w:val="00AC4770"/>
    <w:pPr>
      <w:shd w:val="clear" w:color="auto" w:fill="FFFFFF"/>
      <w:spacing w:line="0" w:lineRule="atLeast"/>
    </w:pPr>
    <w:rPr>
      <w:rFonts w:ascii="Times New Roman" w:hAnsi="Times New Roman"/>
      <w:b/>
      <w:bCs/>
      <w:spacing w:val="14"/>
      <w:sz w:val="21"/>
      <w:szCs w:val="21"/>
    </w:rPr>
  </w:style>
  <w:style w:type="character" w:customStyle="1" w:styleId="9">
    <w:name w:val="Основной текст (9)_"/>
    <w:link w:val="90"/>
    <w:locked/>
    <w:rsid w:val="00AC4770"/>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AC4770"/>
    <w:pPr>
      <w:shd w:val="clear" w:color="auto" w:fill="FFFFFF"/>
      <w:spacing w:after="240" w:line="0" w:lineRule="atLeast"/>
      <w:ind w:hanging="2080"/>
    </w:pPr>
    <w:rPr>
      <w:rFonts w:ascii="Times New Roman" w:hAnsi="Times New Roman"/>
      <w:i/>
      <w:iCs/>
      <w:spacing w:val="1"/>
      <w:sz w:val="20"/>
      <w:szCs w:val="20"/>
    </w:rPr>
  </w:style>
  <w:style w:type="character" w:customStyle="1" w:styleId="100">
    <w:name w:val="Основной текст (10)_"/>
    <w:link w:val="101"/>
    <w:locked/>
    <w:rsid w:val="00AC4770"/>
    <w:rPr>
      <w:rFonts w:ascii="Times New Roman" w:eastAsia="Times New Roman" w:hAnsi="Times New Roman"/>
      <w:spacing w:val="10"/>
      <w:shd w:val="clear" w:color="auto" w:fill="FFFFFF"/>
    </w:rPr>
  </w:style>
  <w:style w:type="paragraph" w:customStyle="1" w:styleId="101">
    <w:name w:val="Основной текст (10)"/>
    <w:basedOn w:val="a"/>
    <w:link w:val="100"/>
    <w:rsid w:val="00AC4770"/>
    <w:pPr>
      <w:shd w:val="clear" w:color="auto" w:fill="FFFFFF"/>
      <w:spacing w:line="273" w:lineRule="exact"/>
      <w:ind w:firstLine="700"/>
    </w:pPr>
    <w:rPr>
      <w:rFonts w:ascii="Times New Roman" w:hAnsi="Times New Roman"/>
      <w:spacing w:val="10"/>
      <w:sz w:val="20"/>
      <w:szCs w:val="20"/>
    </w:rPr>
  </w:style>
  <w:style w:type="character" w:customStyle="1" w:styleId="2b">
    <w:name w:val="Заголовок №2_"/>
    <w:link w:val="2c"/>
    <w:locked/>
    <w:rsid w:val="00AC4770"/>
    <w:rPr>
      <w:rFonts w:ascii="Times New Roman" w:eastAsia="Times New Roman" w:hAnsi="Times New Roman"/>
      <w:b/>
      <w:bCs/>
      <w:spacing w:val="7"/>
      <w:shd w:val="clear" w:color="auto" w:fill="FFFFFF"/>
    </w:rPr>
  </w:style>
  <w:style w:type="paragraph" w:customStyle="1" w:styleId="2c">
    <w:name w:val="Заголовок №2"/>
    <w:basedOn w:val="a"/>
    <w:link w:val="2b"/>
    <w:rsid w:val="00AC4770"/>
    <w:pPr>
      <w:shd w:val="clear" w:color="auto" w:fill="FFFFFF"/>
      <w:spacing w:after="300" w:line="0" w:lineRule="atLeast"/>
      <w:ind w:hanging="2820"/>
      <w:outlineLvl w:val="1"/>
    </w:pPr>
    <w:rPr>
      <w:rFonts w:ascii="Times New Roman" w:hAnsi="Times New Roman"/>
      <w:b/>
      <w:bCs/>
      <w:spacing w:val="7"/>
      <w:sz w:val="20"/>
      <w:szCs w:val="20"/>
    </w:rPr>
  </w:style>
  <w:style w:type="character" w:customStyle="1" w:styleId="afff7">
    <w:name w:val="Основной текст + Курсив"/>
    <w:aliases w:val="Интервал 0 pt"/>
    <w:rsid w:val="00AC4770"/>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00pt">
    <w:name w:val="Основной текст (10) + Интервал 0 pt"/>
    <w:rsid w:val="00AC4770"/>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AC4770"/>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AC4770"/>
    <w:rPr>
      <w:rFonts w:ascii="Times New Roman" w:hAnsi="Times New Roman" w:cs="Times New Roman" w:hint="default"/>
      <w:b/>
      <w:bCs/>
      <w:sz w:val="26"/>
      <w:szCs w:val="26"/>
    </w:rPr>
  </w:style>
  <w:style w:type="character" w:customStyle="1" w:styleId="afff8">
    <w:name w:val="Сноска_"/>
    <w:link w:val="afff9"/>
    <w:rsid w:val="00AC4770"/>
    <w:rPr>
      <w:rFonts w:ascii="Times New Roman" w:eastAsia="Times New Roman" w:hAnsi="Times New Roman"/>
    </w:rPr>
  </w:style>
  <w:style w:type="character" w:customStyle="1" w:styleId="afffa">
    <w:name w:val="Другое_"/>
    <w:link w:val="afffb"/>
    <w:rsid w:val="00AC4770"/>
    <w:rPr>
      <w:rFonts w:ascii="Times New Roman" w:eastAsia="Times New Roman" w:hAnsi="Times New Roman"/>
      <w:sz w:val="28"/>
      <w:szCs w:val="28"/>
    </w:rPr>
  </w:style>
  <w:style w:type="paragraph" w:customStyle="1" w:styleId="afff9">
    <w:name w:val="Сноска"/>
    <w:basedOn w:val="a"/>
    <w:link w:val="afff8"/>
    <w:rsid w:val="00AC4770"/>
    <w:pPr>
      <w:widowControl w:val="0"/>
    </w:pPr>
    <w:rPr>
      <w:rFonts w:ascii="Times New Roman" w:hAnsi="Times New Roman"/>
      <w:sz w:val="20"/>
      <w:szCs w:val="20"/>
    </w:rPr>
  </w:style>
  <w:style w:type="paragraph" w:customStyle="1" w:styleId="afffb">
    <w:name w:val="Другое"/>
    <w:basedOn w:val="a"/>
    <w:link w:val="afffa"/>
    <w:rsid w:val="00AC4770"/>
    <w:pPr>
      <w:widowControl w:val="0"/>
      <w:ind w:firstLine="400"/>
    </w:pPr>
    <w:rPr>
      <w:rFonts w:ascii="Times New Roman" w:hAnsi="Times New Roman"/>
      <w:sz w:val="28"/>
      <w:szCs w:val="28"/>
    </w:rPr>
  </w:style>
  <w:style w:type="character" w:customStyle="1" w:styleId="a4">
    <w:name w:val="Абзац списка Знак"/>
    <w:aliases w:val="ТЗ список Знак,Абзац списка нумерованный Знак"/>
    <w:link w:val="a3"/>
    <w:uiPriority w:val="34"/>
    <w:qFormat/>
    <w:locked/>
    <w:rsid w:val="00AC4770"/>
    <w:rPr>
      <w:sz w:val="22"/>
      <w:szCs w:val="22"/>
      <w:lang w:eastAsia="en-US"/>
    </w:rPr>
  </w:style>
  <w:style w:type="numbering" w:customStyle="1" w:styleId="7">
    <w:name w:val="Нет списка7"/>
    <w:next w:val="a2"/>
    <w:uiPriority w:val="99"/>
    <w:semiHidden/>
    <w:unhideWhenUsed/>
    <w:rsid w:val="00AC6BB2"/>
  </w:style>
  <w:style w:type="numbering" w:customStyle="1" w:styleId="150">
    <w:name w:val="Нет списка15"/>
    <w:next w:val="a2"/>
    <w:uiPriority w:val="99"/>
    <w:semiHidden/>
    <w:unhideWhenUsed/>
    <w:rsid w:val="00AC6BB2"/>
  </w:style>
  <w:style w:type="table" w:customStyle="1" w:styleId="70">
    <w:name w:val="Сетка таблицы7"/>
    <w:basedOn w:val="a1"/>
    <w:next w:val="aa"/>
    <w:rsid w:val="00AC6BB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642B6C"/>
  </w:style>
  <w:style w:type="numbering" w:customStyle="1" w:styleId="160">
    <w:name w:val="Нет списка16"/>
    <w:next w:val="a2"/>
    <w:uiPriority w:val="99"/>
    <w:semiHidden/>
    <w:unhideWhenUsed/>
    <w:rsid w:val="00642B6C"/>
  </w:style>
  <w:style w:type="numbering" w:customStyle="1" w:styleId="240">
    <w:name w:val="Нет списка24"/>
    <w:next w:val="a2"/>
    <w:uiPriority w:val="99"/>
    <w:semiHidden/>
    <w:unhideWhenUsed/>
    <w:rsid w:val="00642B6C"/>
  </w:style>
  <w:style w:type="character" w:customStyle="1" w:styleId="aff0">
    <w:name w:val="Без интервала Знак"/>
    <w:link w:val="aff"/>
    <w:uiPriority w:val="1"/>
    <w:rsid w:val="00642B6C"/>
    <w:rPr>
      <w:rFonts w:cs="Calibri"/>
      <w:sz w:val="22"/>
      <w:szCs w:val="22"/>
      <w:lang w:eastAsia="en-US"/>
    </w:rPr>
  </w:style>
  <w:style w:type="numbering" w:customStyle="1" w:styleId="91">
    <w:name w:val="Нет списка9"/>
    <w:next w:val="a2"/>
    <w:uiPriority w:val="99"/>
    <w:semiHidden/>
    <w:unhideWhenUsed/>
    <w:rsid w:val="00C55FCF"/>
  </w:style>
  <w:style w:type="numbering" w:customStyle="1" w:styleId="170">
    <w:name w:val="Нет списка17"/>
    <w:next w:val="a2"/>
    <w:semiHidden/>
    <w:unhideWhenUsed/>
    <w:rsid w:val="00C55FCF"/>
  </w:style>
  <w:style w:type="table" w:customStyle="1" w:styleId="80">
    <w:name w:val="Сетка таблицы8"/>
    <w:basedOn w:val="a1"/>
    <w:next w:val="aa"/>
    <w:rsid w:val="00C55FCF"/>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55FCF"/>
    <w:pPr>
      <w:spacing w:before="100" w:beforeAutospacing="1" w:after="100" w:afterAutospacing="1"/>
    </w:pPr>
    <w:rPr>
      <w:rFonts w:ascii="Times New Roman" w:hAnsi="Times New Roman"/>
      <w:color w:val="000000"/>
      <w:sz w:val="20"/>
      <w:szCs w:val="20"/>
    </w:rPr>
  </w:style>
  <w:style w:type="paragraph" w:customStyle="1" w:styleId="font6">
    <w:name w:val="font6"/>
    <w:basedOn w:val="a"/>
    <w:rsid w:val="00C55FCF"/>
    <w:pPr>
      <w:spacing w:before="100" w:beforeAutospacing="1" w:after="100" w:afterAutospacing="1"/>
    </w:pPr>
    <w:rPr>
      <w:rFonts w:ascii="Times New Roman" w:hAnsi="Times New Roman"/>
      <w:color w:val="000000"/>
      <w:sz w:val="20"/>
      <w:szCs w:val="20"/>
    </w:rPr>
  </w:style>
  <w:style w:type="paragraph" w:customStyle="1" w:styleId="xl66">
    <w:name w:val="xl66"/>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67">
    <w:name w:val="xl67"/>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rPr>
  </w:style>
  <w:style w:type="paragraph" w:customStyle="1" w:styleId="xl68">
    <w:name w:val="xl68"/>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9">
    <w:name w:val="xl69"/>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70">
    <w:name w:val="xl70"/>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8"/>
      <w:szCs w:val="18"/>
    </w:rPr>
  </w:style>
  <w:style w:type="paragraph" w:customStyle="1" w:styleId="xl71">
    <w:name w:val="xl71"/>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paragraph" w:customStyle="1" w:styleId="xl72">
    <w:name w:val="xl72"/>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szCs w:val="20"/>
    </w:rPr>
  </w:style>
  <w:style w:type="paragraph" w:customStyle="1" w:styleId="xl73">
    <w:name w:val="xl73"/>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74">
    <w:name w:val="xl74"/>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75">
    <w:name w:val="xl75"/>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76">
    <w:name w:val="xl76"/>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7">
    <w:name w:val="xl77"/>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78">
    <w:name w:val="xl78"/>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paragraph" w:customStyle="1" w:styleId="xl79">
    <w:name w:val="xl79"/>
    <w:basedOn w:val="a"/>
    <w:rsid w:val="00C55FC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Times New Roman" w:hAnsi="Times New Roman"/>
    </w:rPr>
  </w:style>
  <w:style w:type="paragraph" w:customStyle="1" w:styleId="xl80">
    <w:name w:val="xl80"/>
    <w:basedOn w:val="a"/>
    <w:rsid w:val="00C55FCF"/>
    <w:pPr>
      <w:pBdr>
        <w:left w:val="single" w:sz="8" w:space="0" w:color="000000"/>
        <w:bottom w:val="single" w:sz="8" w:space="0" w:color="000000"/>
      </w:pBdr>
      <w:spacing w:before="100" w:beforeAutospacing="1" w:after="100" w:afterAutospacing="1"/>
      <w:jc w:val="center"/>
      <w:textAlignment w:val="center"/>
    </w:pPr>
    <w:rPr>
      <w:rFonts w:ascii="Times New Roman" w:hAnsi="Times New Roman"/>
    </w:rPr>
  </w:style>
  <w:style w:type="paragraph" w:customStyle="1" w:styleId="xl81">
    <w:name w:val="xl81"/>
    <w:basedOn w:val="a"/>
    <w:rsid w:val="00C55FCF"/>
    <w:pPr>
      <w:pBdr>
        <w:left w:val="single" w:sz="8" w:space="0" w:color="000000"/>
        <w:bottom w:val="single" w:sz="8" w:space="0" w:color="auto"/>
      </w:pBdr>
      <w:spacing w:before="100" w:beforeAutospacing="1" w:after="100" w:afterAutospacing="1"/>
      <w:jc w:val="center"/>
      <w:textAlignment w:val="center"/>
    </w:pPr>
    <w:rPr>
      <w:rFonts w:ascii="Times New Roman" w:hAnsi="Times New Roman"/>
    </w:rPr>
  </w:style>
  <w:style w:type="paragraph" w:customStyle="1" w:styleId="xl82">
    <w:name w:val="xl82"/>
    <w:basedOn w:val="a"/>
    <w:rsid w:val="00C55FCF"/>
    <w:pPr>
      <w:pBdr>
        <w:left w:val="single" w:sz="8" w:space="0" w:color="000000"/>
      </w:pBdr>
      <w:spacing w:before="100" w:beforeAutospacing="1" w:after="100" w:afterAutospacing="1"/>
      <w:jc w:val="center"/>
      <w:textAlignment w:val="center"/>
    </w:pPr>
    <w:rPr>
      <w:rFonts w:ascii="Times New Roman" w:hAnsi="Times New Roman"/>
    </w:rPr>
  </w:style>
  <w:style w:type="paragraph" w:customStyle="1" w:styleId="xl83">
    <w:name w:val="xl83"/>
    <w:basedOn w:val="a"/>
    <w:rsid w:val="00C55FCF"/>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hAnsi="Times New Roman"/>
    </w:rPr>
  </w:style>
  <w:style w:type="paragraph" w:customStyle="1" w:styleId="xl84">
    <w:name w:val="xl84"/>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5">
    <w:name w:val="xl85"/>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paragraph" w:customStyle="1" w:styleId="xl86">
    <w:name w:val="xl86"/>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rPr>
  </w:style>
  <w:style w:type="paragraph" w:customStyle="1" w:styleId="xl87">
    <w:name w:val="xl87"/>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0"/>
      <w:szCs w:val="20"/>
    </w:rPr>
  </w:style>
  <w:style w:type="paragraph" w:customStyle="1" w:styleId="xl88">
    <w:name w:val="xl88"/>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0"/>
      <w:szCs w:val="20"/>
    </w:rPr>
  </w:style>
  <w:style w:type="paragraph" w:customStyle="1" w:styleId="xl89">
    <w:name w:val="xl89"/>
    <w:basedOn w:val="a"/>
    <w:rsid w:val="00C55F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0"/>
      <w:szCs w:val="20"/>
    </w:rPr>
  </w:style>
  <w:style w:type="paragraph" w:customStyle="1" w:styleId="xl90">
    <w:name w:val="xl90"/>
    <w:basedOn w:val="a"/>
    <w:rsid w:val="00C55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rPr>
  </w:style>
  <w:style w:type="paragraph" w:customStyle="1" w:styleId="xl91">
    <w:name w:val="xl91"/>
    <w:basedOn w:val="a"/>
    <w:rsid w:val="00C55FCF"/>
    <w:pPr>
      <w:pBdr>
        <w:left w:val="single" w:sz="8" w:space="0" w:color="000000"/>
        <w:bottom w:val="single" w:sz="8"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92">
    <w:name w:val="xl92"/>
    <w:basedOn w:val="a"/>
    <w:rsid w:val="00C55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18"/>
      <w:szCs w:val="18"/>
    </w:rPr>
  </w:style>
  <w:style w:type="paragraph" w:customStyle="1" w:styleId="xl93">
    <w:name w:val="xl93"/>
    <w:basedOn w:val="a"/>
    <w:rsid w:val="00C55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rPr>
  </w:style>
  <w:style w:type="paragraph" w:customStyle="1" w:styleId="xl94">
    <w:name w:val="xl94"/>
    <w:basedOn w:val="a"/>
    <w:rsid w:val="00C55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rPr>
  </w:style>
  <w:style w:type="paragraph" w:customStyle="1" w:styleId="xl95">
    <w:name w:val="xl95"/>
    <w:basedOn w:val="a"/>
    <w:rsid w:val="00C55F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rPr>
  </w:style>
  <w:style w:type="paragraph" w:customStyle="1" w:styleId="xl96">
    <w:name w:val="xl96"/>
    <w:basedOn w:val="a"/>
    <w:rsid w:val="00C55FC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
      <w:bCs/>
    </w:rPr>
  </w:style>
  <w:style w:type="paragraph" w:customStyle="1" w:styleId="xl97">
    <w:name w:val="xl97"/>
    <w:basedOn w:val="a"/>
    <w:rsid w:val="00C55FCF"/>
    <w:pPr>
      <w:pBdr>
        <w:top w:val="single" w:sz="4" w:space="0" w:color="auto"/>
        <w:bottom w:val="single" w:sz="4" w:space="0" w:color="auto"/>
      </w:pBdr>
      <w:spacing w:before="100" w:beforeAutospacing="1" w:after="100" w:afterAutospacing="1"/>
      <w:jc w:val="right"/>
    </w:pPr>
    <w:rPr>
      <w:rFonts w:ascii="Times New Roman" w:hAnsi="Times New Roman"/>
      <w:b/>
      <w:bCs/>
    </w:rPr>
  </w:style>
  <w:style w:type="paragraph" w:customStyle="1" w:styleId="xl98">
    <w:name w:val="xl98"/>
    <w:basedOn w:val="a"/>
    <w:rsid w:val="00C55FCF"/>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rPr>
  </w:style>
  <w:style w:type="paragraph" w:customStyle="1" w:styleId="xl99">
    <w:name w:val="xl99"/>
    <w:basedOn w:val="a"/>
    <w:rsid w:val="00C55FC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100">
    <w:name w:val="xl100"/>
    <w:basedOn w:val="a"/>
    <w:rsid w:val="00C55FCF"/>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101">
    <w:name w:val="xl101"/>
    <w:basedOn w:val="a"/>
    <w:rsid w:val="00C55F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102">
    <w:name w:val="xl102"/>
    <w:basedOn w:val="a"/>
    <w:rsid w:val="00C55FCF"/>
    <w:pPr>
      <w:pBdr>
        <w:top w:val="single" w:sz="4" w:space="0" w:color="auto"/>
        <w:lef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103">
    <w:name w:val="xl103"/>
    <w:basedOn w:val="a"/>
    <w:rsid w:val="00C55FCF"/>
    <w:pPr>
      <w:pBdr>
        <w:top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104">
    <w:name w:val="xl104"/>
    <w:basedOn w:val="a"/>
    <w:rsid w:val="00C55FCF"/>
    <w:pPr>
      <w:pBdr>
        <w:top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105">
    <w:name w:val="xl105"/>
    <w:basedOn w:val="a"/>
    <w:rsid w:val="00C55FCF"/>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106">
    <w:name w:val="xl106"/>
    <w:basedOn w:val="a"/>
    <w:rsid w:val="00C55F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107">
    <w:name w:val="xl107"/>
    <w:basedOn w:val="a"/>
    <w:rsid w:val="00C55FCF"/>
    <w:pPr>
      <w:pBdr>
        <w:left w:val="single" w:sz="4" w:space="0" w:color="auto"/>
        <w:bottom w:val="single" w:sz="4" w:space="0" w:color="auto"/>
      </w:pBdr>
      <w:spacing w:before="100" w:beforeAutospacing="1" w:after="100" w:afterAutospacing="1"/>
      <w:jc w:val="center"/>
      <w:textAlignment w:val="center"/>
    </w:pPr>
    <w:rPr>
      <w:rFonts w:ascii="Times New Roman" w:hAnsi="Times New Roman"/>
      <w:sz w:val="20"/>
      <w:szCs w:val="20"/>
    </w:rPr>
  </w:style>
  <w:style w:type="numbering" w:customStyle="1" w:styleId="102">
    <w:name w:val="Нет списка10"/>
    <w:next w:val="a2"/>
    <w:uiPriority w:val="99"/>
    <w:semiHidden/>
    <w:unhideWhenUsed/>
    <w:rsid w:val="00AC3D2B"/>
  </w:style>
  <w:style w:type="numbering" w:customStyle="1" w:styleId="180">
    <w:name w:val="Нет списка18"/>
    <w:next w:val="a2"/>
    <w:uiPriority w:val="99"/>
    <w:semiHidden/>
    <w:unhideWhenUsed/>
    <w:rsid w:val="00AC3D2B"/>
  </w:style>
  <w:style w:type="numbering" w:customStyle="1" w:styleId="250">
    <w:name w:val="Нет списка25"/>
    <w:next w:val="a2"/>
    <w:uiPriority w:val="99"/>
    <w:semiHidden/>
    <w:unhideWhenUsed/>
    <w:rsid w:val="00AC3D2B"/>
  </w:style>
  <w:style w:type="character" w:styleId="HTML1">
    <w:name w:val="HTML Variable"/>
    <w:aliases w:val="!Ссылки в документе"/>
    <w:basedOn w:val="a0"/>
    <w:rsid w:val="002B45F7"/>
    <w:rPr>
      <w:rFonts w:ascii="Arial" w:hAnsi="Arial"/>
      <w:b w:val="0"/>
      <w:i w:val="0"/>
      <w:iCs/>
      <w:color w:val="0000FF"/>
      <w:sz w:val="24"/>
      <w:u w:val="none"/>
    </w:rPr>
  </w:style>
  <w:style w:type="paragraph" w:customStyle="1" w:styleId="Application">
    <w:name w:val="Application!Приложение"/>
    <w:rsid w:val="002B45F7"/>
    <w:pPr>
      <w:spacing w:before="120" w:after="120"/>
      <w:jc w:val="right"/>
    </w:pPr>
    <w:rPr>
      <w:rFonts w:ascii="Arial" w:eastAsia="Times New Roman" w:hAnsi="Arial" w:cs="Arial"/>
      <w:b/>
      <w:bCs/>
      <w:kern w:val="28"/>
      <w:sz w:val="32"/>
      <w:szCs w:val="32"/>
    </w:rPr>
  </w:style>
  <w:style w:type="paragraph" w:customStyle="1" w:styleId="Table">
    <w:name w:val="Table!Таблица"/>
    <w:rsid w:val="002B45F7"/>
    <w:rPr>
      <w:rFonts w:ascii="Arial" w:eastAsia="Times New Roman" w:hAnsi="Arial" w:cs="Arial"/>
      <w:bCs/>
      <w:kern w:val="28"/>
      <w:sz w:val="24"/>
      <w:szCs w:val="32"/>
    </w:rPr>
  </w:style>
  <w:style w:type="paragraph" w:customStyle="1" w:styleId="Table0">
    <w:name w:val="Table!"/>
    <w:next w:val="Table"/>
    <w:rsid w:val="002B45F7"/>
    <w:pPr>
      <w:jc w:val="center"/>
    </w:pPr>
    <w:rPr>
      <w:rFonts w:ascii="Arial" w:eastAsia="Times New Roman" w:hAnsi="Arial" w:cs="Arial"/>
      <w:b/>
      <w:bCs/>
      <w:kern w:val="28"/>
      <w:sz w:val="24"/>
      <w:szCs w:val="32"/>
    </w:rPr>
  </w:style>
  <w:style w:type="character" w:customStyle="1" w:styleId="112">
    <w:name w:val="Заголовок 1 Знак1"/>
    <w:aliases w:val="!Части документа Знак1"/>
    <w:rsid w:val="00854B97"/>
    <w:rPr>
      <w:rFonts w:ascii="Cambria" w:eastAsia="Times New Roman" w:hAnsi="Cambria" w:cs="Times New Roman" w:hint="default"/>
      <w:b/>
      <w:bCs/>
      <w:color w:val="365F91"/>
      <w:sz w:val="28"/>
      <w:szCs w:val="28"/>
    </w:rPr>
  </w:style>
  <w:style w:type="character" w:customStyle="1" w:styleId="1f4">
    <w:name w:val="!Разделы документа Знак1"/>
    <w:semiHidden/>
    <w:rsid w:val="00854B97"/>
    <w:rPr>
      <w:rFonts w:ascii="Cambria" w:eastAsia="Times New Roman" w:hAnsi="Cambria" w:cs="Times New Roman" w:hint="default"/>
      <w:b/>
      <w:bCs/>
      <w:color w:val="4F81BD"/>
      <w:sz w:val="26"/>
      <w:szCs w:val="26"/>
    </w:rPr>
  </w:style>
  <w:style w:type="character" w:customStyle="1" w:styleId="411">
    <w:name w:val="Заголовок 4 Знак1"/>
    <w:aliases w:val="!Параграфы/Статьи документа Знак1"/>
    <w:semiHidden/>
    <w:rsid w:val="00854B97"/>
    <w:rPr>
      <w:rFonts w:ascii="Cambria" w:eastAsia="Times New Roman" w:hAnsi="Cambria" w:cs="Times New Roman" w:hint="default"/>
      <w:b/>
      <w:bCs/>
      <w:i/>
      <w:iCs/>
      <w:color w:val="4F81BD"/>
      <w:sz w:val="24"/>
      <w:szCs w:val="24"/>
    </w:rPr>
  </w:style>
  <w:style w:type="character" w:customStyle="1" w:styleId="1f5">
    <w:name w:val="Текст примечания Знак1"/>
    <w:aliases w:val="!Равноширинный текст документа Знак1"/>
    <w:semiHidden/>
    <w:rsid w:val="00854B97"/>
    <w:rPr>
      <w:rFonts w:ascii="Arial" w:eastAsia="Times New Roman" w:hAnsi="Arial"/>
    </w:rPr>
  </w:style>
  <w:style w:type="paragraph" w:customStyle="1" w:styleId="ConsPlusDocList">
    <w:name w:val="ConsPlusDocList"/>
    <w:uiPriority w:val="99"/>
    <w:semiHidden/>
    <w:rsid w:val="00854B97"/>
    <w:pPr>
      <w:widowControl w:val="0"/>
      <w:autoSpaceDE w:val="0"/>
      <w:autoSpaceDN w:val="0"/>
      <w:adjustRightInd w:val="0"/>
    </w:pPr>
    <w:rPr>
      <w:rFonts w:ascii="Tahoma" w:eastAsia="Times New Roman" w:hAnsi="Tahoma" w:cs="Tahoma"/>
      <w:sz w:val="18"/>
      <w:szCs w:val="18"/>
    </w:rPr>
  </w:style>
  <w:style w:type="paragraph" w:customStyle="1" w:styleId="ConsPlusJurTerm">
    <w:name w:val="ConsPlusJurTerm"/>
    <w:uiPriority w:val="99"/>
    <w:semiHidden/>
    <w:rsid w:val="00854B9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semiHidden/>
    <w:rsid w:val="00854B9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semiHidden/>
    <w:rsid w:val="00854B97"/>
    <w:pPr>
      <w:widowControl w:val="0"/>
      <w:autoSpaceDE w:val="0"/>
      <w:autoSpaceDN w:val="0"/>
      <w:adjustRightInd w:val="0"/>
    </w:pPr>
    <w:rPr>
      <w:rFonts w:ascii="Times New Roman" w:eastAsia="Times New Roman" w:hAnsi="Times New Roman"/>
      <w:sz w:val="24"/>
      <w:szCs w:val="24"/>
    </w:rPr>
  </w:style>
  <w:style w:type="paragraph" w:styleId="afffc">
    <w:name w:val="endnote text"/>
    <w:basedOn w:val="a"/>
    <w:link w:val="afffd"/>
    <w:uiPriority w:val="99"/>
    <w:semiHidden/>
    <w:unhideWhenUsed/>
    <w:rsid w:val="002D7100"/>
    <w:pPr>
      <w:ind w:firstLine="0"/>
      <w:jc w:val="left"/>
    </w:pPr>
    <w:rPr>
      <w:rFonts w:asciiTheme="minorHAnsi" w:eastAsiaTheme="minorHAnsi" w:hAnsiTheme="minorHAnsi" w:cstheme="minorBidi"/>
      <w:sz w:val="20"/>
      <w:szCs w:val="20"/>
      <w:lang w:eastAsia="en-US"/>
    </w:rPr>
  </w:style>
  <w:style w:type="character" w:customStyle="1" w:styleId="afffd">
    <w:name w:val="Текст концевой сноски Знак"/>
    <w:basedOn w:val="a0"/>
    <w:link w:val="afffc"/>
    <w:uiPriority w:val="99"/>
    <w:semiHidden/>
    <w:rsid w:val="002D7100"/>
    <w:rPr>
      <w:rFonts w:asciiTheme="minorHAnsi" w:eastAsiaTheme="minorHAnsi" w:hAnsiTheme="minorHAnsi" w:cstheme="minorBidi"/>
      <w:lang w:eastAsia="en-US"/>
    </w:rPr>
  </w:style>
  <w:style w:type="character" w:styleId="afffe">
    <w:name w:val="endnote reference"/>
    <w:basedOn w:val="a0"/>
    <w:uiPriority w:val="99"/>
    <w:semiHidden/>
    <w:unhideWhenUsed/>
    <w:rsid w:val="002D71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560981">
      <w:bodyDiv w:val="1"/>
      <w:marLeft w:val="0"/>
      <w:marRight w:val="0"/>
      <w:marTop w:val="0"/>
      <w:marBottom w:val="0"/>
      <w:divBdr>
        <w:top w:val="none" w:sz="0" w:space="0" w:color="auto"/>
        <w:left w:val="none" w:sz="0" w:space="0" w:color="auto"/>
        <w:bottom w:val="none" w:sz="0" w:space="0" w:color="auto"/>
        <w:right w:val="none" w:sz="0" w:space="0" w:color="auto"/>
      </w:divBdr>
      <w:divsChild>
        <w:div w:id="1872497952">
          <w:marLeft w:val="0"/>
          <w:marRight w:val="0"/>
          <w:marTop w:val="0"/>
          <w:marBottom w:val="0"/>
          <w:divBdr>
            <w:top w:val="none" w:sz="0" w:space="0" w:color="auto"/>
            <w:left w:val="none" w:sz="0" w:space="0" w:color="auto"/>
            <w:bottom w:val="none" w:sz="0" w:space="0" w:color="auto"/>
            <w:right w:val="none" w:sz="0" w:space="0" w:color="auto"/>
          </w:divBdr>
          <w:divsChild>
            <w:div w:id="2097440471">
              <w:marLeft w:val="0"/>
              <w:marRight w:val="0"/>
              <w:marTop w:val="0"/>
              <w:marBottom w:val="0"/>
              <w:divBdr>
                <w:top w:val="none" w:sz="0" w:space="0" w:color="auto"/>
                <w:left w:val="none" w:sz="0" w:space="0" w:color="auto"/>
                <w:bottom w:val="none" w:sz="0" w:space="0" w:color="auto"/>
                <w:right w:val="none" w:sz="0" w:space="0" w:color="auto"/>
              </w:divBdr>
              <w:divsChild>
                <w:div w:id="506140858">
                  <w:marLeft w:val="0"/>
                  <w:marRight w:val="0"/>
                  <w:marTop w:val="120"/>
                  <w:marBottom w:val="0"/>
                  <w:divBdr>
                    <w:top w:val="none" w:sz="0" w:space="0" w:color="auto"/>
                    <w:left w:val="none" w:sz="0" w:space="0" w:color="auto"/>
                    <w:bottom w:val="none" w:sz="0" w:space="0" w:color="auto"/>
                    <w:right w:val="none" w:sz="0" w:space="0" w:color="auto"/>
                  </w:divBdr>
                </w:div>
                <w:div w:id="840201194">
                  <w:marLeft w:val="0"/>
                  <w:marRight w:val="0"/>
                  <w:marTop w:val="120"/>
                  <w:marBottom w:val="0"/>
                  <w:divBdr>
                    <w:top w:val="none" w:sz="0" w:space="0" w:color="auto"/>
                    <w:left w:val="none" w:sz="0" w:space="0" w:color="auto"/>
                    <w:bottom w:val="none" w:sz="0" w:space="0" w:color="auto"/>
                    <w:right w:val="none" w:sz="0" w:space="0" w:color="auto"/>
                  </w:divBdr>
                </w:div>
                <w:div w:id="1389038859">
                  <w:marLeft w:val="0"/>
                  <w:marRight w:val="0"/>
                  <w:marTop w:val="120"/>
                  <w:marBottom w:val="0"/>
                  <w:divBdr>
                    <w:top w:val="none" w:sz="0" w:space="0" w:color="auto"/>
                    <w:left w:val="none" w:sz="0" w:space="0" w:color="auto"/>
                    <w:bottom w:val="none" w:sz="0" w:space="0" w:color="auto"/>
                    <w:right w:val="none" w:sz="0" w:space="0" w:color="auto"/>
                  </w:divBdr>
                </w:div>
                <w:div w:id="1548254803">
                  <w:marLeft w:val="0"/>
                  <w:marRight w:val="0"/>
                  <w:marTop w:val="120"/>
                  <w:marBottom w:val="0"/>
                  <w:divBdr>
                    <w:top w:val="none" w:sz="0" w:space="0" w:color="auto"/>
                    <w:left w:val="none" w:sz="0" w:space="0" w:color="auto"/>
                    <w:bottom w:val="none" w:sz="0" w:space="0" w:color="auto"/>
                    <w:right w:val="none" w:sz="0" w:space="0" w:color="auto"/>
                  </w:divBdr>
                </w:div>
                <w:div w:id="17113005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76006060">
      <w:bodyDiv w:val="1"/>
      <w:marLeft w:val="0"/>
      <w:marRight w:val="0"/>
      <w:marTop w:val="0"/>
      <w:marBottom w:val="0"/>
      <w:divBdr>
        <w:top w:val="none" w:sz="0" w:space="0" w:color="auto"/>
        <w:left w:val="none" w:sz="0" w:space="0" w:color="auto"/>
        <w:bottom w:val="none" w:sz="0" w:space="0" w:color="auto"/>
        <w:right w:val="none" w:sz="0" w:space="0" w:color="auto"/>
      </w:divBdr>
    </w:div>
    <w:div w:id="471366739">
      <w:bodyDiv w:val="1"/>
      <w:marLeft w:val="0"/>
      <w:marRight w:val="0"/>
      <w:marTop w:val="0"/>
      <w:marBottom w:val="0"/>
      <w:divBdr>
        <w:top w:val="none" w:sz="0" w:space="0" w:color="auto"/>
        <w:left w:val="none" w:sz="0" w:space="0" w:color="auto"/>
        <w:bottom w:val="none" w:sz="0" w:space="0" w:color="auto"/>
        <w:right w:val="none" w:sz="0" w:space="0" w:color="auto"/>
      </w:divBdr>
    </w:div>
    <w:div w:id="481503428">
      <w:bodyDiv w:val="1"/>
      <w:marLeft w:val="0"/>
      <w:marRight w:val="0"/>
      <w:marTop w:val="0"/>
      <w:marBottom w:val="0"/>
      <w:divBdr>
        <w:top w:val="none" w:sz="0" w:space="0" w:color="auto"/>
        <w:left w:val="none" w:sz="0" w:space="0" w:color="auto"/>
        <w:bottom w:val="none" w:sz="0" w:space="0" w:color="auto"/>
        <w:right w:val="none" w:sz="0" w:space="0" w:color="auto"/>
      </w:divBdr>
    </w:div>
    <w:div w:id="608240652">
      <w:bodyDiv w:val="1"/>
      <w:marLeft w:val="0"/>
      <w:marRight w:val="0"/>
      <w:marTop w:val="0"/>
      <w:marBottom w:val="0"/>
      <w:divBdr>
        <w:top w:val="none" w:sz="0" w:space="0" w:color="auto"/>
        <w:left w:val="none" w:sz="0" w:space="0" w:color="auto"/>
        <w:bottom w:val="none" w:sz="0" w:space="0" w:color="auto"/>
        <w:right w:val="none" w:sz="0" w:space="0" w:color="auto"/>
      </w:divBdr>
      <w:divsChild>
        <w:div w:id="493376919">
          <w:marLeft w:val="0"/>
          <w:marRight w:val="0"/>
          <w:marTop w:val="0"/>
          <w:marBottom w:val="0"/>
          <w:divBdr>
            <w:top w:val="none" w:sz="0" w:space="0" w:color="auto"/>
            <w:left w:val="none" w:sz="0" w:space="0" w:color="auto"/>
            <w:bottom w:val="none" w:sz="0" w:space="0" w:color="auto"/>
            <w:right w:val="none" w:sz="0" w:space="0" w:color="auto"/>
          </w:divBdr>
          <w:divsChild>
            <w:div w:id="1497260807">
              <w:marLeft w:val="0"/>
              <w:marRight w:val="0"/>
              <w:marTop w:val="0"/>
              <w:marBottom w:val="0"/>
              <w:divBdr>
                <w:top w:val="none" w:sz="0" w:space="0" w:color="auto"/>
                <w:left w:val="none" w:sz="0" w:space="0" w:color="auto"/>
                <w:bottom w:val="none" w:sz="0" w:space="0" w:color="auto"/>
                <w:right w:val="none" w:sz="0" w:space="0" w:color="auto"/>
              </w:divBdr>
              <w:divsChild>
                <w:div w:id="20400094">
                  <w:marLeft w:val="0"/>
                  <w:marRight w:val="0"/>
                  <w:marTop w:val="120"/>
                  <w:marBottom w:val="0"/>
                  <w:divBdr>
                    <w:top w:val="none" w:sz="0" w:space="0" w:color="auto"/>
                    <w:left w:val="none" w:sz="0" w:space="0" w:color="auto"/>
                    <w:bottom w:val="none" w:sz="0" w:space="0" w:color="auto"/>
                    <w:right w:val="none" w:sz="0" w:space="0" w:color="auto"/>
                  </w:divBdr>
                </w:div>
                <w:div w:id="97675488">
                  <w:marLeft w:val="0"/>
                  <w:marRight w:val="0"/>
                  <w:marTop w:val="120"/>
                  <w:marBottom w:val="0"/>
                  <w:divBdr>
                    <w:top w:val="none" w:sz="0" w:space="0" w:color="auto"/>
                    <w:left w:val="none" w:sz="0" w:space="0" w:color="auto"/>
                    <w:bottom w:val="none" w:sz="0" w:space="0" w:color="auto"/>
                    <w:right w:val="none" w:sz="0" w:space="0" w:color="auto"/>
                  </w:divBdr>
                </w:div>
                <w:div w:id="139537812">
                  <w:marLeft w:val="0"/>
                  <w:marRight w:val="0"/>
                  <w:marTop w:val="120"/>
                  <w:marBottom w:val="0"/>
                  <w:divBdr>
                    <w:top w:val="none" w:sz="0" w:space="0" w:color="auto"/>
                    <w:left w:val="none" w:sz="0" w:space="0" w:color="auto"/>
                    <w:bottom w:val="none" w:sz="0" w:space="0" w:color="auto"/>
                    <w:right w:val="none" w:sz="0" w:space="0" w:color="auto"/>
                  </w:divBdr>
                </w:div>
                <w:div w:id="169494966">
                  <w:marLeft w:val="0"/>
                  <w:marRight w:val="0"/>
                  <w:marTop w:val="120"/>
                  <w:marBottom w:val="0"/>
                  <w:divBdr>
                    <w:top w:val="none" w:sz="0" w:space="0" w:color="auto"/>
                    <w:left w:val="none" w:sz="0" w:space="0" w:color="auto"/>
                    <w:bottom w:val="none" w:sz="0" w:space="0" w:color="auto"/>
                    <w:right w:val="none" w:sz="0" w:space="0" w:color="auto"/>
                  </w:divBdr>
                </w:div>
                <w:div w:id="259719814">
                  <w:marLeft w:val="0"/>
                  <w:marRight w:val="0"/>
                  <w:marTop w:val="120"/>
                  <w:marBottom w:val="0"/>
                  <w:divBdr>
                    <w:top w:val="none" w:sz="0" w:space="0" w:color="auto"/>
                    <w:left w:val="none" w:sz="0" w:space="0" w:color="auto"/>
                    <w:bottom w:val="none" w:sz="0" w:space="0" w:color="auto"/>
                    <w:right w:val="none" w:sz="0" w:space="0" w:color="auto"/>
                  </w:divBdr>
                </w:div>
                <w:div w:id="263879977">
                  <w:marLeft w:val="0"/>
                  <w:marRight w:val="0"/>
                  <w:marTop w:val="120"/>
                  <w:marBottom w:val="0"/>
                  <w:divBdr>
                    <w:top w:val="none" w:sz="0" w:space="0" w:color="auto"/>
                    <w:left w:val="none" w:sz="0" w:space="0" w:color="auto"/>
                    <w:bottom w:val="none" w:sz="0" w:space="0" w:color="auto"/>
                    <w:right w:val="none" w:sz="0" w:space="0" w:color="auto"/>
                  </w:divBdr>
                </w:div>
                <w:div w:id="267661340">
                  <w:marLeft w:val="0"/>
                  <w:marRight w:val="0"/>
                  <w:marTop w:val="120"/>
                  <w:marBottom w:val="0"/>
                  <w:divBdr>
                    <w:top w:val="none" w:sz="0" w:space="0" w:color="auto"/>
                    <w:left w:val="none" w:sz="0" w:space="0" w:color="auto"/>
                    <w:bottom w:val="none" w:sz="0" w:space="0" w:color="auto"/>
                    <w:right w:val="none" w:sz="0" w:space="0" w:color="auto"/>
                  </w:divBdr>
                </w:div>
                <w:div w:id="271790949">
                  <w:marLeft w:val="0"/>
                  <w:marRight w:val="0"/>
                  <w:marTop w:val="120"/>
                  <w:marBottom w:val="96"/>
                  <w:divBdr>
                    <w:top w:val="none" w:sz="0" w:space="0" w:color="auto"/>
                    <w:left w:val="single" w:sz="24" w:space="0" w:color="CED3F1"/>
                    <w:bottom w:val="none" w:sz="0" w:space="0" w:color="auto"/>
                    <w:right w:val="none" w:sz="0" w:space="0" w:color="auto"/>
                  </w:divBdr>
                  <w:divsChild>
                    <w:div w:id="1833645647">
                      <w:marLeft w:val="0"/>
                      <w:marRight w:val="0"/>
                      <w:marTop w:val="120"/>
                      <w:marBottom w:val="0"/>
                      <w:divBdr>
                        <w:top w:val="none" w:sz="0" w:space="0" w:color="auto"/>
                        <w:left w:val="none" w:sz="0" w:space="0" w:color="auto"/>
                        <w:bottom w:val="none" w:sz="0" w:space="0" w:color="auto"/>
                        <w:right w:val="none" w:sz="0" w:space="0" w:color="auto"/>
                      </w:divBdr>
                    </w:div>
                  </w:divsChild>
                </w:div>
                <w:div w:id="307561959">
                  <w:marLeft w:val="0"/>
                  <w:marRight w:val="0"/>
                  <w:marTop w:val="120"/>
                  <w:marBottom w:val="0"/>
                  <w:divBdr>
                    <w:top w:val="none" w:sz="0" w:space="0" w:color="auto"/>
                    <w:left w:val="none" w:sz="0" w:space="0" w:color="auto"/>
                    <w:bottom w:val="none" w:sz="0" w:space="0" w:color="auto"/>
                    <w:right w:val="none" w:sz="0" w:space="0" w:color="auto"/>
                  </w:divBdr>
                </w:div>
                <w:div w:id="371225049">
                  <w:marLeft w:val="0"/>
                  <w:marRight w:val="0"/>
                  <w:marTop w:val="120"/>
                  <w:marBottom w:val="96"/>
                  <w:divBdr>
                    <w:top w:val="none" w:sz="0" w:space="0" w:color="auto"/>
                    <w:left w:val="single" w:sz="24" w:space="0" w:color="CED3F1"/>
                    <w:bottom w:val="none" w:sz="0" w:space="0" w:color="auto"/>
                    <w:right w:val="none" w:sz="0" w:space="0" w:color="auto"/>
                  </w:divBdr>
                </w:div>
                <w:div w:id="399908124">
                  <w:marLeft w:val="0"/>
                  <w:marRight w:val="0"/>
                  <w:marTop w:val="120"/>
                  <w:marBottom w:val="96"/>
                  <w:divBdr>
                    <w:top w:val="none" w:sz="0" w:space="0" w:color="auto"/>
                    <w:left w:val="single" w:sz="24" w:space="0" w:color="CED3F1"/>
                    <w:bottom w:val="none" w:sz="0" w:space="0" w:color="auto"/>
                    <w:right w:val="none" w:sz="0" w:space="0" w:color="auto"/>
                  </w:divBdr>
                </w:div>
                <w:div w:id="401876887">
                  <w:marLeft w:val="0"/>
                  <w:marRight w:val="0"/>
                  <w:marTop w:val="120"/>
                  <w:marBottom w:val="0"/>
                  <w:divBdr>
                    <w:top w:val="none" w:sz="0" w:space="0" w:color="auto"/>
                    <w:left w:val="none" w:sz="0" w:space="0" w:color="auto"/>
                    <w:bottom w:val="none" w:sz="0" w:space="0" w:color="auto"/>
                    <w:right w:val="none" w:sz="0" w:space="0" w:color="auto"/>
                  </w:divBdr>
                </w:div>
                <w:div w:id="470906708">
                  <w:marLeft w:val="0"/>
                  <w:marRight w:val="0"/>
                  <w:marTop w:val="120"/>
                  <w:marBottom w:val="96"/>
                  <w:divBdr>
                    <w:top w:val="none" w:sz="0" w:space="0" w:color="auto"/>
                    <w:left w:val="single" w:sz="24" w:space="0" w:color="CED3F1"/>
                    <w:bottom w:val="none" w:sz="0" w:space="0" w:color="auto"/>
                    <w:right w:val="none" w:sz="0" w:space="0" w:color="auto"/>
                  </w:divBdr>
                </w:div>
                <w:div w:id="507401956">
                  <w:marLeft w:val="0"/>
                  <w:marRight w:val="0"/>
                  <w:marTop w:val="120"/>
                  <w:marBottom w:val="96"/>
                  <w:divBdr>
                    <w:top w:val="none" w:sz="0" w:space="0" w:color="auto"/>
                    <w:left w:val="single" w:sz="24" w:space="0" w:color="CED3F1"/>
                    <w:bottom w:val="none" w:sz="0" w:space="0" w:color="auto"/>
                    <w:right w:val="none" w:sz="0" w:space="0" w:color="auto"/>
                  </w:divBdr>
                  <w:divsChild>
                    <w:div w:id="2082561171">
                      <w:marLeft w:val="0"/>
                      <w:marRight w:val="0"/>
                      <w:marTop w:val="120"/>
                      <w:marBottom w:val="0"/>
                      <w:divBdr>
                        <w:top w:val="none" w:sz="0" w:space="0" w:color="auto"/>
                        <w:left w:val="none" w:sz="0" w:space="0" w:color="auto"/>
                        <w:bottom w:val="none" w:sz="0" w:space="0" w:color="auto"/>
                        <w:right w:val="none" w:sz="0" w:space="0" w:color="auto"/>
                      </w:divBdr>
                    </w:div>
                  </w:divsChild>
                </w:div>
                <w:div w:id="546720838">
                  <w:marLeft w:val="0"/>
                  <w:marRight w:val="0"/>
                  <w:marTop w:val="120"/>
                  <w:marBottom w:val="0"/>
                  <w:divBdr>
                    <w:top w:val="none" w:sz="0" w:space="0" w:color="auto"/>
                    <w:left w:val="none" w:sz="0" w:space="0" w:color="auto"/>
                    <w:bottom w:val="none" w:sz="0" w:space="0" w:color="auto"/>
                    <w:right w:val="none" w:sz="0" w:space="0" w:color="auto"/>
                  </w:divBdr>
                </w:div>
                <w:div w:id="554972419">
                  <w:marLeft w:val="0"/>
                  <w:marRight w:val="0"/>
                  <w:marTop w:val="120"/>
                  <w:marBottom w:val="96"/>
                  <w:divBdr>
                    <w:top w:val="none" w:sz="0" w:space="0" w:color="auto"/>
                    <w:left w:val="single" w:sz="24" w:space="0" w:color="CED3F1"/>
                    <w:bottom w:val="none" w:sz="0" w:space="0" w:color="auto"/>
                    <w:right w:val="none" w:sz="0" w:space="0" w:color="auto"/>
                  </w:divBdr>
                </w:div>
                <w:div w:id="596057685">
                  <w:marLeft w:val="0"/>
                  <w:marRight w:val="0"/>
                  <w:marTop w:val="120"/>
                  <w:marBottom w:val="96"/>
                  <w:divBdr>
                    <w:top w:val="none" w:sz="0" w:space="0" w:color="auto"/>
                    <w:left w:val="single" w:sz="24" w:space="0" w:color="CED3F1"/>
                    <w:bottom w:val="none" w:sz="0" w:space="0" w:color="auto"/>
                    <w:right w:val="none" w:sz="0" w:space="0" w:color="auto"/>
                  </w:divBdr>
                  <w:divsChild>
                    <w:div w:id="65540091">
                      <w:marLeft w:val="0"/>
                      <w:marRight w:val="0"/>
                      <w:marTop w:val="120"/>
                      <w:marBottom w:val="0"/>
                      <w:divBdr>
                        <w:top w:val="none" w:sz="0" w:space="0" w:color="auto"/>
                        <w:left w:val="none" w:sz="0" w:space="0" w:color="auto"/>
                        <w:bottom w:val="none" w:sz="0" w:space="0" w:color="auto"/>
                        <w:right w:val="none" w:sz="0" w:space="0" w:color="auto"/>
                      </w:divBdr>
                    </w:div>
                  </w:divsChild>
                </w:div>
                <w:div w:id="602611448">
                  <w:marLeft w:val="0"/>
                  <w:marRight w:val="0"/>
                  <w:marTop w:val="120"/>
                  <w:marBottom w:val="96"/>
                  <w:divBdr>
                    <w:top w:val="none" w:sz="0" w:space="0" w:color="auto"/>
                    <w:left w:val="single" w:sz="24" w:space="0" w:color="CED3F1"/>
                    <w:bottom w:val="none" w:sz="0" w:space="0" w:color="auto"/>
                    <w:right w:val="none" w:sz="0" w:space="0" w:color="auto"/>
                  </w:divBdr>
                  <w:divsChild>
                    <w:div w:id="1945528612">
                      <w:marLeft w:val="0"/>
                      <w:marRight w:val="0"/>
                      <w:marTop w:val="120"/>
                      <w:marBottom w:val="0"/>
                      <w:divBdr>
                        <w:top w:val="none" w:sz="0" w:space="0" w:color="auto"/>
                        <w:left w:val="none" w:sz="0" w:space="0" w:color="auto"/>
                        <w:bottom w:val="none" w:sz="0" w:space="0" w:color="auto"/>
                        <w:right w:val="none" w:sz="0" w:space="0" w:color="auto"/>
                      </w:divBdr>
                    </w:div>
                  </w:divsChild>
                </w:div>
                <w:div w:id="614679372">
                  <w:marLeft w:val="0"/>
                  <w:marRight w:val="0"/>
                  <w:marTop w:val="120"/>
                  <w:marBottom w:val="0"/>
                  <w:divBdr>
                    <w:top w:val="none" w:sz="0" w:space="0" w:color="auto"/>
                    <w:left w:val="none" w:sz="0" w:space="0" w:color="auto"/>
                    <w:bottom w:val="none" w:sz="0" w:space="0" w:color="auto"/>
                    <w:right w:val="none" w:sz="0" w:space="0" w:color="auto"/>
                  </w:divBdr>
                </w:div>
                <w:div w:id="662246299">
                  <w:marLeft w:val="0"/>
                  <w:marRight w:val="0"/>
                  <w:marTop w:val="120"/>
                  <w:marBottom w:val="96"/>
                  <w:divBdr>
                    <w:top w:val="none" w:sz="0" w:space="0" w:color="auto"/>
                    <w:left w:val="single" w:sz="24" w:space="0" w:color="CED3F1"/>
                    <w:bottom w:val="none" w:sz="0" w:space="0" w:color="auto"/>
                    <w:right w:val="none" w:sz="0" w:space="0" w:color="auto"/>
                  </w:divBdr>
                </w:div>
                <w:div w:id="695471885">
                  <w:marLeft w:val="0"/>
                  <w:marRight w:val="0"/>
                  <w:marTop w:val="120"/>
                  <w:marBottom w:val="96"/>
                  <w:divBdr>
                    <w:top w:val="none" w:sz="0" w:space="0" w:color="auto"/>
                    <w:left w:val="single" w:sz="24" w:space="0" w:color="CED3F1"/>
                    <w:bottom w:val="none" w:sz="0" w:space="0" w:color="auto"/>
                    <w:right w:val="none" w:sz="0" w:space="0" w:color="auto"/>
                  </w:divBdr>
                </w:div>
                <w:div w:id="736972752">
                  <w:marLeft w:val="0"/>
                  <w:marRight w:val="0"/>
                  <w:marTop w:val="120"/>
                  <w:marBottom w:val="96"/>
                  <w:divBdr>
                    <w:top w:val="none" w:sz="0" w:space="0" w:color="auto"/>
                    <w:left w:val="single" w:sz="24" w:space="0" w:color="CED3F1"/>
                    <w:bottom w:val="none" w:sz="0" w:space="0" w:color="auto"/>
                    <w:right w:val="none" w:sz="0" w:space="0" w:color="auto"/>
                  </w:divBdr>
                  <w:divsChild>
                    <w:div w:id="1797214371">
                      <w:marLeft w:val="0"/>
                      <w:marRight w:val="0"/>
                      <w:marTop w:val="120"/>
                      <w:marBottom w:val="0"/>
                      <w:divBdr>
                        <w:top w:val="none" w:sz="0" w:space="0" w:color="auto"/>
                        <w:left w:val="none" w:sz="0" w:space="0" w:color="auto"/>
                        <w:bottom w:val="none" w:sz="0" w:space="0" w:color="auto"/>
                        <w:right w:val="none" w:sz="0" w:space="0" w:color="auto"/>
                      </w:divBdr>
                    </w:div>
                  </w:divsChild>
                </w:div>
                <w:div w:id="745342073">
                  <w:marLeft w:val="0"/>
                  <w:marRight w:val="0"/>
                  <w:marTop w:val="120"/>
                  <w:marBottom w:val="0"/>
                  <w:divBdr>
                    <w:top w:val="none" w:sz="0" w:space="0" w:color="auto"/>
                    <w:left w:val="none" w:sz="0" w:space="0" w:color="auto"/>
                    <w:bottom w:val="none" w:sz="0" w:space="0" w:color="auto"/>
                    <w:right w:val="none" w:sz="0" w:space="0" w:color="auto"/>
                  </w:divBdr>
                </w:div>
                <w:div w:id="752318430">
                  <w:marLeft w:val="0"/>
                  <w:marRight w:val="0"/>
                  <w:marTop w:val="120"/>
                  <w:marBottom w:val="0"/>
                  <w:divBdr>
                    <w:top w:val="none" w:sz="0" w:space="0" w:color="auto"/>
                    <w:left w:val="none" w:sz="0" w:space="0" w:color="auto"/>
                    <w:bottom w:val="none" w:sz="0" w:space="0" w:color="auto"/>
                    <w:right w:val="none" w:sz="0" w:space="0" w:color="auto"/>
                  </w:divBdr>
                </w:div>
                <w:div w:id="770703565">
                  <w:marLeft w:val="0"/>
                  <w:marRight w:val="0"/>
                  <w:marTop w:val="120"/>
                  <w:marBottom w:val="96"/>
                  <w:divBdr>
                    <w:top w:val="none" w:sz="0" w:space="0" w:color="auto"/>
                    <w:left w:val="single" w:sz="24" w:space="0" w:color="CED3F1"/>
                    <w:bottom w:val="none" w:sz="0" w:space="0" w:color="auto"/>
                    <w:right w:val="none" w:sz="0" w:space="0" w:color="auto"/>
                  </w:divBdr>
                </w:div>
                <w:div w:id="799736144">
                  <w:marLeft w:val="0"/>
                  <w:marRight w:val="0"/>
                  <w:marTop w:val="120"/>
                  <w:marBottom w:val="96"/>
                  <w:divBdr>
                    <w:top w:val="none" w:sz="0" w:space="0" w:color="auto"/>
                    <w:left w:val="single" w:sz="24" w:space="0" w:color="CED3F1"/>
                    <w:bottom w:val="none" w:sz="0" w:space="0" w:color="auto"/>
                    <w:right w:val="none" w:sz="0" w:space="0" w:color="auto"/>
                  </w:divBdr>
                </w:div>
                <w:div w:id="818032893">
                  <w:marLeft w:val="0"/>
                  <w:marRight w:val="0"/>
                  <w:marTop w:val="120"/>
                  <w:marBottom w:val="0"/>
                  <w:divBdr>
                    <w:top w:val="none" w:sz="0" w:space="0" w:color="auto"/>
                    <w:left w:val="none" w:sz="0" w:space="0" w:color="auto"/>
                    <w:bottom w:val="none" w:sz="0" w:space="0" w:color="auto"/>
                    <w:right w:val="none" w:sz="0" w:space="0" w:color="auto"/>
                  </w:divBdr>
                </w:div>
                <w:div w:id="839269296">
                  <w:marLeft w:val="0"/>
                  <w:marRight w:val="0"/>
                  <w:marTop w:val="120"/>
                  <w:marBottom w:val="96"/>
                  <w:divBdr>
                    <w:top w:val="none" w:sz="0" w:space="0" w:color="auto"/>
                    <w:left w:val="single" w:sz="24" w:space="0" w:color="CED3F1"/>
                    <w:bottom w:val="none" w:sz="0" w:space="0" w:color="auto"/>
                    <w:right w:val="none" w:sz="0" w:space="0" w:color="auto"/>
                  </w:divBdr>
                </w:div>
                <w:div w:id="862675039">
                  <w:marLeft w:val="0"/>
                  <w:marRight w:val="0"/>
                  <w:marTop w:val="120"/>
                  <w:marBottom w:val="96"/>
                  <w:divBdr>
                    <w:top w:val="none" w:sz="0" w:space="0" w:color="auto"/>
                    <w:left w:val="single" w:sz="24" w:space="0" w:color="CED3F1"/>
                    <w:bottom w:val="none" w:sz="0" w:space="0" w:color="auto"/>
                    <w:right w:val="none" w:sz="0" w:space="0" w:color="auto"/>
                  </w:divBdr>
                </w:div>
                <w:div w:id="908416481">
                  <w:marLeft w:val="0"/>
                  <w:marRight w:val="0"/>
                  <w:marTop w:val="120"/>
                  <w:marBottom w:val="0"/>
                  <w:divBdr>
                    <w:top w:val="none" w:sz="0" w:space="0" w:color="auto"/>
                    <w:left w:val="none" w:sz="0" w:space="0" w:color="auto"/>
                    <w:bottom w:val="none" w:sz="0" w:space="0" w:color="auto"/>
                    <w:right w:val="none" w:sz="0" w:space="0" w:color="auto"/>
                  </w:divBdr>
                </w:div>
                <w:div w:id="920793482">
                  <w:marLeft w:val="0"/>
                  <w:marRight w:val="0"/>
                  <w:marTop w:val="120"/>
                  <w:marBottom w:val="0"/>
                  <w:divBdr>
                    <w:top w:val="none" w:sz="0" w:space="0" w:color="auto"/>
                    <w:left w:val="none" w:sz="0" w:space="0" w:color="auto"/>
                    <w:bottom w:val="none" w:sz="0" w:space="0" w:color="auto"/>
                    <w:right w:val="none" w:sz="0" w:space="0" w:color="auto"/>
                  </w:divBdr>
                </w:div>
                <w:div w:id="936906408">
                  <w:marLeft w:val="0"/>
                  <w:marRight w:val="0"/>
                  <w:marTop w:val="120"/>
                  <w:marBottom w:val="96"/>
                  <w:divBdr>
                    <w:top w:val="none" w:sz="0" w:space="0" w:color="auto"/>
                    <w:left w:val="single" w:sz="24" w:space="0" w:color="CED3F1"/>
                    <w:bottom w:val="none" w:sz="0" w:space="0" w:color="auto"/>
                    <w:right w:val="none" w:sz="0" w:space="0" w:color="auto"/>
                  </w:divBdr>
                  <w:divsChild>
                    <w:div w:id="2046363269">
                      <w:marLeft w:val="0"/>
                      <w:marRight w:val="0"/>
                      <w:marTop w:val="120"/>
                      <w:marBottom w:val="0"/>
                      <w:divBdr>
                        <w:top w:val="none" w:sz="0" w:space="0" w:color="auto"/>
                        <w:left w:val="none" w:sz="0" w:space="0" w:color="auto"/>
                        <w:bottom w:val="none" w:sz="0" w:space="0" w:color="auto"/>
                        <w:right w:val="none" w:sz="0" w:space="0" w:color="auto"/>
                      </w:divBdr>
                    </w:div>
                  </w:divsChild>
                </w:div>
                <w:div w:id="941648860">
                  <w:marLeft w:val="0"/>
                  <w:marRight w:val="0"/>
                  <w:marTop w:val="120"/>
                  <w:marBottom w:val="0"/>
                  <w:divBdr>
                    <w:top w:val="none" w:sz="0" w:space="0" w:color="auto"/>
                    <w:left w:val="none" w:sz="0" w:space="0" w:color="auto"/>
                    <w:bottom w:val="none" w:sz="0" w:space="0" w:color="auto"/>
                    <w:right w:val="none" w:sz="0" w:space="0" w:color="auto"/>
                  </w:divBdr>
                </w:div>
                <w:div w:id="951522868">
                  <w:marLeft w:val="0"/>
                  <w:marRight w:val="0"/>
                  <w:marTop w:val="120"/>
                  <w:marBottom w:val="96"/>
                  <w:divBdr>
                    <w:top w:val="none" w:sz="0" w:space="0" w:color="auto"/>
                    <w:left w:val="single" w:sz="24" w:space="0" w:color="CED3F1"/>
                    <w:bottom w:val="none" w:sz="0" w:space="0" w:color="auto"/>
                    <w:right w:val="none" w:sz="0" w:space="0" w:color="auto"/>
                  </w:divBdr>
                  <w:divsChild>
                    <w:div w:id="1483933171">
                      <w:marLeft w:val="0"/>
                      <w:marRight w:val="0"/>
                      <w:marTop w:val="120"/>
                      <w:marBottom w:val="0"/>
                      <w:divBdr>
                        <w:top w:val="none" w:sz="0" w:space="0" w:color="auto"/>
                        <w:left w:val="none" w:sz="0" w:space="0" w:color="auto"/>
                        <w:bottom w:val="none" w:sz="0" w:space="0" w:color="auto"/>
                        <w:right w:val="none" w:sz="0" w:space="0" w:color="auto"/>
                      </w:divBdr>
                    </w:div>
                  </w:divsChild>
                </w:div>
                <w:div w:id="954557330">
                  <w:marLeft w:val="0"/>
                  <w:marRight w:val="0"/>
                  <w:marTop w:val="120"/>
                  <w:marBottom w:val="0"/>
                  <w:divBdr>
                    <w:top w:val="none" w:sz="0" w:space="0" w:color="auto"/>
                    <w:left w:val="none" w:sz="0" w:space="0" w:color="auto"/>
                    <w:bottom w:val="none" w:sz="0" w:space="0" w:color="auto"/>
                    <w:right w:val="none" w:sz="0" w:space="0" w:color="auto"/>
                  </w:divBdr>
                </w:div>
                <w:div w:id="983239655">
                  <w:marLeft w:val="0"/>
                  <w:marRight w:val="0"/>
                  <w:marTop w:val="120"/>
                  <w:marBottom w:val="0"/>
                  <w:divBdr>
                    <w:top w:val="none" w:sz="0" w:space="0" w:color="auto"/>
                    <w:left w:val="none" w:sz="0" w:space="0" w:color="auto"/>
                    <w:bottom w:val="none" w:sz="0" w:space="0" w:color="auto"/>
                    <w:right w:val="none" w:sz="0" w:space="0" w:color="auto"/>
                  </w:divBdr>
                </w:div>
                <w:div w:id="1003967845">
                  <w:marLeft w:val="0"/>
                  <w:marRight w:val="0"/>
                  <w:marTop w:val="120"/>
                  <w:marBottom w:val="0"/>
                  <w:divBdr>
                    <w:top w:val="none" w:sz="0" w:space="0" w:color="auto"/>
                    <w:left w:val="none" w:sz="0" w:space="0" w:color="auto"/>
                    <w:bottom w:val="none" w:sz="0" w:space="0" w:color="auto"/>
                    <w:right w:val="none" w:sz="0" w:space="0" w:color="auto"/>
                  </w:divBdr>
                </w:div>
                <w:div w:id="1008674243">
                  <w:marLeft w:val="0"/>
                  <w:marRight w:val="0"/>
                  <w:marTop w:val="120"/>
                  <w:marBottom w:val="96"/>
                  <w:divBdr>
                    <w:top w:val="none" w:sz="0" w:space="0" w:color="auto"/>
                    <w:left w:val="single" w:sz="24" w:space="0" w:color="CED3F1"/>
                    <w:bottom w:val="none" w:sz="0" w:space="0" w:color="auto"/>
                    <w:right w:val="none" w:sz="0" w:space="0" w:color="auto"/>
                  </w:divBdr>
                  <w:divsChild>
                    <w:div w:id="242226376">
                      <w:marLeft w:val="0"/>
                      <w:marRight w:val="0"/>
                      <w:marTop w:val="120"/>
                      <w:marBottom w:val="0"/>
                      <w:divBdr>
                        <w:top w:val="none" w:sz="0" w:space="0" w:color="auto"/>
                        <w:left w:val="none" w:sz="0" w:space="0" w:color="auto"/>
                        <w:bottom w:val="none" w:sz="0" w:space="0" w:color="auto"/>
                        <w:right w:val="none" w:sz="0" w:space="0" w:color="auto"/>
                      </w:divBdr>
                    </w:div>
                  </w:divsChild>
                </w:div>
                <w:div w:id="1009218596">
                  <w:marLeft w:val="0"/>
                  <w:marRight w:val="0"/>
                  <w:marTop w:val="120"/>
                  <w:marBottom w:val="96"/>
                  <w:divBdr>
                    <w:top w:val="none" w:sz="0" w:space="0" w:color="auto"/>
                    <w:left w:val="single" w:sz="24" w:space="0" w:color="CED3F1"/>
                    <w:bottom w:val="none" w:sz="0" w:space="0" w:color="auto"/>
                    <w:right w:val="none" w:sz="0" w:space="0" w:color="auto"/>
                  </w:divBdr>
                </w:div>
                <w:div w:id="1041176721">
                  <w:marLeft w:val="0"/>
                  <w:marRight w:val="0"/>
                  <w:marTop w:val="120"/>
                  <w:marBottom w:val="96"/>
                  <w:divBdr>
                    <w:top w:val="none" w:sz="0" w:space="0" w:color="auto"/>
                    <w:left w:val="single" w:sz="24" w:space="0" w:color="CED3F1"/>
                    <w:bottom w:val="none" w:sz="0" w:space="0" w:color="auto"/>
                    <w:right w:val="none" w:sz="0" w:space="0" w:color="auto"/>
                  </w:divBdr>
                  <w:divsChild>
                    <w:div w:id="1765303852">
                      <w:marLeft w:val="0"/>
                      <w:marRight w:val="0"/>
                      <w:marTop w:val="120"/>
                      <w:marBottom w:val="0"/>
                      <w:divBdr>
                        <w:top w:val="none" w:sz="0" w:space="0" w:color="auto"/>
                        <w:left w:val="none" w:sz="0" w:space="0" w:color="auto"/>
                        <w:bottom w:val="none" w:sz="0" w:space="0" w:color="auto"/>
                        <w:right w:val="none" w:sz="0" w:space="0" w:color="auto"/>
                      </w:divBdr>
                    </w:div>
                  </w:divsChild>
                </w:div>
                <w:div w:id="1049499976">
                  <w:marLeft w:val="0"/>
                  <w:marRight w:val="0"/>
                  <w:marTop w:val="120"/>
                  <w:marBottom w:val="96"/>
                  <w:divBdr>
                    <w:top w:val="none" w:sz="0" w:space="0" w:color="auto"/>
                    <w:left w:val="single" w:sz="24" w:space="0" w:color="CED3F1"/>
                    <w:bottom w:val="none" w:sz="0" w:space="0" w:color="auto"/>
                    <w:right w:val="none" w:sz="0" w:space="0" w:color="auto"/>
                  </w:divBdr>
                  <w:divsChild>
                    <w:div w:id="783040905">
                      <w:marLeft w:val="0"/>
                      <w:marRight w:val="0"/>
                      <w:marTop w:val="120"/>
                      <w:marBottom w:val="0"/>
                      <w:divBdr>
                        <w:top w:val="none" w:sz="0" w:space="0" w:color="auto"/>
                        <w:left w:val="none" w:sz="0" w:space="0" w:color="auto"/>
                        <w:bottom w:val="none" w:sz="0" w:space="0" w:color="auto"/>
                        <w:right w:val="none" w:sz="0" w:space="0" w:color="auto"/>
                      </w:divBdr>
                    </w:div>
                  </w:divsChild>
                </w:div>
                <w:div w:id="1086071795">
                  <w:marLeft w:val="0"/>
                  <w:marRight w:val="0"/>
                  <w:marTop w:val="120"/>
                  <w:marBottom w:val="96"/>
                  <w:divBdr>
                    <w:top w:val="none" w:sz="0" w:space="0" w:color="auto"/>
                    <w:left w:val="single" w:sz="24" w:space="0" w:color="CED3F1"/>
                    <w:bottom w:val="none" w:sz="0" w:space="0" w:color="auto"/>
                    <w:right w:val="none" w:sz="0" w:space="0" w:color="auto"/>
                  </w:divBdr>
                </w:div>
                <w:div w:id="1086223956">
                  <w:marLeft w:val="0"/>
                  <w:marRight w:val="0"/>
                  <w:marTop w:val="120"/>
                  <w:marBottom w:val="96"/>
                  <w:divBdr>
                    <w:top w:val="none" w:sz="0" w:space="0" w:color="auto"/>
                    <w:left w:val="single" w:sz="24" w:space="0" w:color="CED3F1"/>
                    <w:bottom w:val="none" w:sz="0" w:space="0" w:color="auto"/>
                    <w:right w:val="none" w:sz="0" w:space="0" w:color="auto"/>
                  </w:divBdr>
                  <w:divsChild>
                    <w:div w:id="2122142627">
                      <w:marLeft w:val="0"/>
                      <w:marRight w:val="0"/>
                      <w:marTop w:val="120"/>
                      <w:marBottom w:val="0"/>
                      <w:divBdr>
                        <w:top w:val="none" w:sz="0" w:space="0" w:color="auto"/>
                        <w:left w:val="none" w:sz="0" w:space="0" w:color="auto"/>
                        <w:bottom w:val="none" w:sz="0" w:space="0" w:color="auto"/>
                        <w:right w:val="none" w:sz="0" w:space="0" w:color="auto"/>
                      </w:divBdr>
                    </w:div>
                  </w:divsChild>
                </w:div>
                <w:div w:id="1128166272">
                  <w:marLeft w:val="0"/>
                  <w:marRight w:val="0"/>
                  <w:marTop w:val="120"/>
                  <w:marBottom w:val="96"/>
                  <w:divBdr>
                    <w:top w:val="none" w:sz="0" w:space="0" w:color="auto"/>
                    <w:left w:val="single" w:sz="24" w:space="0" w:color="CED3F1"/>
                    <w:bottom w:val="none" w:sz="0" w:space="0" w:color="auto"/>
                    <w:right w:val="none" w:sz="0" w:space="0" w:color="auto"/>
                  </w:divBdr>
                  <w:divsChild>
                    <w:div w:id="735125688">
                      <w:marLeft w:val="0"/>
                      <w:marRight w:val="0"/>
                      <w:marTop w:val="120"/>
                      <w:marBottom w:val="0"/>
                      <w:divBdr>
                        <w:top w:val="none" w:sz="0" w:space="0" w:color="auto"/>
                        <w:left w:val="none" w:sz="0" w:space="0" w:color="auto"/>
                        <w:bottom w:val="none" w:sz="0" w:space="0" w:color="auto"/>
                        <w:right w:val="none" w:sz="0" w:space="0" w:color="auto"/>
                      </w:divBdr>
                    </w:div>
                  </w:divsChild>
                </w:div>
                <w:div w:id="1217664979">
                  <w:marLeft w:val="0"/>
                  <w:marRight w:val="0"/>
                  <w:marTop w:val="120"/>
                  <w:marBottom w:val="0"/>
                  <w:divBdr>
                    <w:top w:val="none" w:sz="0" w:space="0" w:color="auto"/>
                    <w:left w:val="none" w:sz="0" w:space="0" w:color="auto"/>
                    <w:bottom w:val="none" w:sz="0" w:space="0" w:color="auto"/>
                    <w:right w:val="none" w:sz="0" w:space="0" w:color="auto"/>
                  </w:divBdr>
                </w:div>
                <w:div w:id="1219902057">
                  <w:marLeft w:val="0"/>
                  <w:marRight w:val="0"/>
                  <w:marTop w:val="120"/>
                  <w:marBottom w:val="0"/>
                  <w:divBdr>
                    <w:top w:val="none" w:sz="0" w:space="0" w:color="auto"/>
                    <w:left w:val="none" w:sz="0" w:space="0" w:color="auto"/>
                    <w:bottom w:val="none" w:sz="0" w:space="0" w:color="auto"/>
                    <w:right w:val="none" w:sz="0" w:space="0" w:color="auto"/>
                  </w:divBdr>
                </w:div>
                <w:div w:id="1225406337">
                  <w:marLeft w:val="0"/>
                  <w:marRight w:val="0"/>
                  <w:marTop w:val="120"/>
                  <w:marBottom w:val="0"/>
                  <w:divBdr>
                    <w:top w:val="none" w:sz="0" w:space="0" w:color="auto"/>
                    <w:left w:val="none" w:sz="0" w:space="0" w:color="auto"/>
                    <w:bottom w:val="none" w:sz="0" w:space="0" w:color="auto"/>
                    <w:right w:val="none" w:sz="0" w:space="0" w:color="auto"/>
                  </w:divBdr>
                </w:div>
                <w:div w:id="1260719775">
                  <w:marLeft w:val="0"/>
                  <w:marRight w:val="0"/>
                  <w:marTop w:val="120"/>
                  <w:marBottom w:val="96"/>
                  <w:divBdr>
                    <w:top w:val="none" w:sz="0" w:space="0" w:color="auto"/>
                    <w:left w:val="single" w:sz="24" w:space="0" w:color="CED3F1"/>
                    <w:bottom w:val="none" w:sz="0" w:space="0" w:color="auto"/>
                    <w:right w:val="none" w:sz="0" w:space="0" w:color="auto"/>
                  </w:divBdr>
                  <w:divsChild>
                    <w:div w:id="2085643453">
                      <w:marLeft w:val="0"/>
                      <w:marRight w:val="0"/>
                      <w:marTop w:val="120"/>
                      <w:marBottom w:val="0"/>
                      <w:divBdr>
                        <w:top w:val="none" w:sz="0" w:space="0" w:color="auto"/>
                        <w:left w:val="none" w:sz="0" w:space="0" w:color="auto"/>
                        <w:bottom w:val="none" w:sz="0" w:space="0" w:color="auto"/>
                        <w:right w:val="none" w:sz="0" w:space="0" w:color="auto"/>
                      </w:divBdr>
                    </w:div>
                  </w:divsChild>
                </w:div>
                <w:div w:id="1262297833">
                  <w:marLeft w:val="0"/>
                  <w:marRight w:val="0"/>
                  <w:marTop w:val="120"/>
                  <w:marBottom w:val="0"/>
                  <w:divBdr>
                    <w:top w:val="none" w:sz="0" w:space="0" w:color="auto"/>
                    <w:left w:val="none" w:sz="0" w:space="0" w:color="auto"/>
                    <w:bottom w:val="none" w:sz="0" w:space="0" w:color="auto"/>
                    <w:right w:val="none" w:sz="0" w:space="0" w:color="auto"/>
                  </w:divBdr>
                </w:div>
                <w:div w:id="1279875117">
                  <w:marLeft w:val="0"/>
                  <w:marRight w:val="0"/>
                  <w:marTop w:val="120"/>
                  <w:marBottom w:val="96"/>
                  <w:divBdr>
                    <w:top w:val="none" w:sz="0" w:space="0" w:color="auto"/>
                    <w:left w:val="single" w:sz="24" w:space="0" w:color="CED3F1"/>
                    <w:bottom w:val="none" w:sz="0" w:space="0" w:color="auto"/>
                    <w:right w:val="none" w:sz="0" w:space="0" w:color="auto"/>
                  </w:divBdr>
                </w:div>
                <w:div w:id="1298485706">
                  <w:marLeft w:val="0"/>
                  <w:marRight w:val="0"/>
                  <w:marTop w:val="120"/>
                  <w:marBottom w:val="96"/>
                  <w:divBdr>
                    <w:top w:val="none" w:sz="0" w:space="0" w:color="auto"/>
                    <w:left w:val="single" w:sz="24" w:space="0" w:color="CED3F1"/>
                    <w:bottom w:val="none" w:sz="0" w:space="0" w:color="auto"/>
                    <w:right w:val="none" w:sz="0" w:space="0" w:color="auto"/>
                  </w:divBdr>
                  <w:divsChild>
                    <w:div w:id="956565116">
                      <w:marLeft w:val="0"/>
                      <w:marRight w:val="0"/>
                      <w:marTop w:val="120"/>
                      <w:marBottom w:val="0"/>
                      <w:divBdr>
                        <w:top w:val="none" w:sz="0" w:space="0" w:color="auto"/>
                        <w:left w:val="none" w:sz="0" w:space="0" w:color="auto"/>
                        <w:bottom w:val="none" w:sz="0" w:space="0" w:color="auto"/>
                        <w:right w:val="none" w:sz="0" w:space="0" w:color="auto"/>
                      </w:divBdr>
                    </w:div>
                  </w:divsChild>
                </w:div>
                <w:div w:id="1314406748">
                  <w:marLeft w:val="0"/>
                  <w:marRight w:val="0"/>
                  <w:marTop w:val="120"/>
                  <w:marBottom w:val="96"/>
                  <w:divBdr>
                    <w:top w:val="none" w:sz="0" w:space="0" w:color="auto"/>
                    <w:left w:val="single" w:sz="24" w:space="0" w:color="CED3F1"/>
                    <w:bottom w:val="none" w:sz="0" w:space="0" w:color="auto"/>
                    <w:right w:val="none" w:sz="0" w:space="0" w:color="auto"/>
                  </w:divBdr>
                  <w:divsChild>
                    <w:div w:id="1927568980">
                      <w:marLeft w:val="0"/>
                      <w:marRight w:val="0"/>
                      <w:marTop w:val="120"/>
                      <w:marBottom w:val="0"/>
                      <w:divBdr>
                        <w:top w:val="none" w:sz="0" w:space="0" w:color="auto"/>
                        <w:left w:val="none" w:sz="0" w:space="0" w:color="auto"/>
                        <w:bottom w:val="none" w:sz="0" w:space="0" w:color="auto"/>
                        <w:right w:val="none" w:sz="0" w:space="0" w:color="auto"/>
                      </w:divBdr>
                    </w:div>
                  </w:divsChild>
                </w:div>
                <w:div w:id="1318847144">
                  <w:marLeft w:val="0"/>
                  <w:marRight w:val="0"/>
                  <w:marTop w:val="120"/>
                  <w:marBottom w:val="96"/>
                  <w:divBdr>
                    <w:top w:val="none" w:sz="0" w:space="0" w:color="auto"/>
                    <w:left w:val="single" w:sz="24" w:space="0" w:color="CED3F1"/>
                    <w:bottom w:val="none" w:sz="0" w:space="0" w:color="auto"/>
                    <w:right w:val="none" w:sz="0" w:space="0" w:color="auto"/>
                  </w:divBdr>
                </w:div>
                <w:div w:id="1323653664">
                  <w:marLeft w:val="0"/>
                  <w:marRight w:val="0"/>
                  <w:marTop w:val="120"/>
                  <w:marBottom w:val="96"/>
                  <w:divBdr>
                    <w:top w:val="none" w:sz="0" w:space="0" w:color="auto"/>
                    <w:left w:val="single" w:sz="24" w:space="0" w:color="CED3F1"/>
                    <w:bottom w:val="none" w:sz="0" w:space="0" w:color="auto"/>
                    <w:right w:val="none" w:sz="0" w:space="0" w:color="auto"/>
                  </w:divBdr>
                </w:div>
                <w:div w:id="1350061569">
                  <w:marLeft w:val="0"/>
                  <w:marRight w:val="0"/>
                  <w:marTop w:val="120"/>
                  <w:marBottom w:val="96"/>
                  <w:divBdr>
                    <w:top w:val="none" w:sz="0" w:space="0" w:color="auto"/>
                    <w:left w:val="single" w:sz="24" w:space="0" w:color="CED3F1"/>
                    <w:bottom w:val="none" w:sz="0" w:space="0" w:color="auto"/>
                    <w:right w:val="none" w:sz="0" w:space="0" w:color="auto"/>
                  </w:divBdr>
                  <w:divsChild>
                    <w:div w:id="1149712523">
                      <w:marLeft w:val="0"/>
                      <w:marRight w:val="0"/>
                      <w:marTop w:val="120"/>
                      <w:marBottom w:val="0"/>
                      <w:divBdr>
                        <w:top w:val="none" w:sz="0" w:space="0" w:color="auto"/>
                        <w:left w:val="none" w:sz="0" w:space="0" w:color="auto"/>
                        <w:bottom w:val="none" w:sz="0" w:space="0" w:color="auto"/>
                        <w:right w:val="none" w:sz="0" w:space="0" w:color="auto"/>
                      </w:divBdr>
                    </w:div>
                  </w:divsChild>
                </w:div>
                <w:div w:id="1385987394">
                  <w:marLeft w:val="0"/>
                  <w:marRight w:val="0"/>
                  <w:marTop w:val="120"/>
                  <w:marBottom w:val="96"/>
                  <w:divBdr>
                    <w:top w:val="none" w:sz="0" w:space="0" w:color="auto"/>
                    <w:left w:val="single" w:sz="24" w:space="0" w:color="CED3F1"/>
                    <w:bottom w:val="none" w:sz="0" w:space="0" w:color="auto"/>
                    <w:right w:val="none" w:sz="0" w:space="0" w:color="auto"/>
                  </w:divBdr>
                  <w:divsChild>
                    <w:div w:id="375743851">
                      <w:marLeft w:val="0"/>
                      <w:marRight w:val="0"/>
                      <w:marTop w:val="120"/>
                      <w:marBottom w:val="0"/>
                      <w:divBdr>
                        <w:top w:val="none" w:sz="0" w:space="0" w:color="auto"/>
                        <w:left w:val="none" w:sz="0" w:space="0" w:color="auto"/>
                        <w:bottom w:val="none" w:sz="0" w:space="0" w:color="auto"/>
                        <w:right w:val="none" w:sz="0" w:space="0" w:color="auto"/>
                      </w:divBdr>
                    </w:div>
                  </w:divsChild>
                </w:div>
                <w:div w:id="1386219984">
                  <w:marLeft w:val="0"/>
                  <w:marRight w:val="0"/>
                  <w:marTop w:val="120"/>
                  <w:marBottom w:val="96"/>
                  <w:divBdr>
                    <w:top w:val="none" w:sz="0" w:space="0" w:color="auto"/>
                    <w:left w:val="single" w:sz="24" w:space="0" w:color="CED3F1"/>
                    <w:bottom w:val="none" w:sz="0" w:space="0" w:color="auto"/>
                    <w:right w:val="none" w:sz="0" w:space="0" w:color="auto"/>
                  </w:divBdr>
                </w:div>
                <w:div w:id="1398430454">
                  <w:marLeft w:val="0"/>
                  <w:marRight w:val="0"/>
                  <w:marTop w:val="120"/>
                  <w:marBottom w:val="0"/>
                  <w:divBdr>
                    <w:top w:val="none" w:sz="0" w:space="0" w:color="auto"/>
                    <w:left w:val="none" w:sz="0" w:space="0" w:color="auto"/>
                    <w:bottom w:val="none" w:sz="0" w:space="0" w:color="auto"/>
                    <w:right w:val="none" w:sz="0" w:space="0" w:color="auto"/>
                  </w:divBdr>
                </w:div>
                <w:div w:id="1416518202">
                  <w:marLeft w:val="0"/>
                  <w:marRight w:val="0"/>
                  <w:marTop w:val="120"/>
                  <w:marBottom w:val="0"/>
                  <w:divBdr>
                    <w:top w:val="none" w:sz="0" w:space="0" w:color="auto"/>
                    <w:left w:val="none" w:sz="0" w:space="0" w:color="auto"/>
                    <w:bottom w:val="none" w:sz="0" w:space="0" w:color="auto"/>
                    <w:right w:val="none" w:sz="0" w:space="0" w:color="auto"/>
                  </w:divBdr>
                </w:div>
                <w:div w:id="1416711563">
                  <w:marLeft w:val="0"/>
                  <w:marRight w:val="0"/>
                  <w:marTop w:val="120"/>
                  <w:marBottom w:val="96"/>
                  <w:divBdr>
                    <w:top w:val="none" w:sz="0" w:space="0" w:color="auto"/>
                    <w:left w:val="single" w:sz="24" w:space="0" w:color="CED3F1"/>
                    <w:bottom w:val="none" w:sz="0" w:space="0" w:color="auto"/>
                    <w:right w:val="none" w:sz="0" w:space="0" w:color="auto"/>
                  </w:divBdr>
                  <w:divsChild>
                    <w:div w:id="1353915386">
                      <w:marLeft w:val="0"/>
                      <w:marRight w:val="0"/>
                      <w:marTop w:val="120"/>
                      <w:marBottom w:val="0"/>
                      <w:divBdr>
                        <w:top w:val="none" w:sz="0" w:space="0" w:color="auto"/>
                        <w:left w:val="none" w:sz="0" w:space="0" w:color="auto"/>
                        <w:bottom w:val="none" w:sz="0" w:space="0" w:color="auto"/>
                        <w:right w:val="none" w:sz="0" w:space="0" w:color="auto"/>
                      </w:divBdr>
                    </w:div>
                  </w:divsChild>
                </w:div>
                <w:div w:id="1418214251">
                  <w:marLeft w:val="0"/>
                  <w:marRight w:val="0"/>
                  <w:marTop w:val="120"/>
                  <w:marBottom w:val="0"/>
                  <w:divBdr>
                    <w:top w:val="none" w:sz="0" w:space="0" w:color="auto"/>
                    <w:left w:val="none" w:sz="0" w:space="0" w:color="auto"/>
                    <w:bottom w:val="none" w:sz="0" w:space="0" w:color="auto"/>
                    <w:right w:val="none" w:sz="0" w:space="0" w:color="auto"/>
                  </w:divBdr>
                </w:div>
                <w:div w:id="1448158373">
                  <w:marLeft w:val="0"/>
                  <w:marRight w:val="0"/>
                  <w:marTop w:val="120"/>
                  <w:marBottom w:val="96"/>
                  <w:divBdr>
                    <w:top w:val="none" w:sz="0" w:space="0" w:color="auto"/>
                    <w:left w:val="single" w:sz="24" w:space="0" w:color="CED3F1"/>
                    <w:bottom w:val="none" w:sz="0" w:space="0" w:color="auto"/>
                    <w:right w:val="none" w:sz="0" w:space="0" w:color="auto"/>
                  </w:divBdr>
                  <w:divsChild>
                    <w:div w:id="237326384">
                      <w:marLeft w:val="0"/>
                      <w:marRight w:val="0"/>
                      <w:marTop w:val="120"/>
                      <w:marBottom w:val="0"/>
                      <w:divBdr>
                        <w:top w:val="none" w:sz="0" w:space="0" w:color="auto"/>
                        <w:left w:val="none" w:sz="0" w:space="0" w:color="auto"/>
                        <w:bottom w:val="none" w:sz="0" w:space="0" w:color="auto"/>
                        <w:right w:val="none" w:sz="0" w:space="0" w:color="auto"/>
                      </w:divBdr>
                    </w:div>
                  </w:divsChild>
                </w:div>
                <w:div w:id="1473669916">
                  <w:marLeft w:val="0"/>
                  <w:marRight w:val="0"/>
                  <w:marTop w:val="120"/>
                  <w:marBottom w:val="96"/>
                  <w:divBdr>
                    <w:top w:val="none" w:sz="0" w:space="0" w:color="auto"/>
                    <w:left w:val="single" w:sz="24" w:space="0" w:color="CED3F1"/>
                    <w:bottom w:val="none" w:sz="0" w:space="0" w:color="auto"/>
                    <w:right w:val="none" w:sz="0" w:space="0" w:color="auto"/>
                  </w:divBdr>
                  <w:divsChild>
                    <w:div w:id="176165731">
                      <w:marLeft w:val="0"/>
                      <w:marRight w:val="0"/>
                      <w:marTop w:val="120"/>
                      <w:marBottom w:val="0"/>
                      <w:divBdr>
                        <w:top w:val="none" w:sz="0" w:space="0" w:color="auto"/>
                        <w:left w:val="none" w:sz="0" w:space="0" w:color="auto"/>
                        <w:bottom w:val="none" w:sz="0" w:space="0" w:color="auto"/>
                        <w:right w:val="none" w:sz="0" w:space="0" w:color="auto"/>
                      </w:divBdr>
                    </w:div>
                  </w:divsChild>
                </w:div>
                <w:div w:id="1515608443">
                  <w:marLeft w:val="0"/>
                  <w:marRight w:val="0"/>
                  <w:marTop w:val="120"/>
                  <w:marBottom w:val="0"/>
                  <w:divBdr>
                    <w:top w:val="none" w:sz="0" w:space="0" w:color="auto"/>
                    <w:left w:val="none" w:sz="0" w:space="0" w:color="auto"/>
                    <w:bottom w:val="none" w:sz="0" w:space="0" w:color="auto"/>
                    <w:right w:val="none" w:sz="0" w:space="0" w:color="auto"/>
                  </w:divBdr>
                </w:div>
                <w:div w:id="1522205125">
                  <w:marLeft w:val="0"/>
                  <w:marRight w:val="0"/>
                  <w:marTop w:val="120"/>
                  <w:marBottom w:val="96"/>
                  <w:divBdr>
                    <w:top w:val="none" w:sz="0" w:space="0" w:color="auto"/>
                    <w:left w:val="single" w:sz="24" w:space="0" w:color="CED3F1"/>
                    <w:bottom w:val="none" w:sz="0" w:space="0" w:color="auto"/>
                    <w:right w:val="none" w:sz="0" w:space="0" w:color="auto"/>
                  </w:divBdr>
                </w:div>
                <w:div w:id="1575164535">
                  <w:marLeft w:val="0"/>
                  <w:marRight w:val="0"/>
                  <w:marTop w:val="120"/>
                  <w:marBottom w:val="0"/>
                  <w:divBdr>
                    <w:top w:val="none" w:sz="0" w:space="0" w:color="auto"/>
                    <w:left w:val="none" w:sz="0" w:space="0" w:color="auto"/>
                    <w:bottom w:val="none" w:sz="0" w:space="0" w:color="auto"/>
                    <w:right w:val="none" w:sz="0" w:space="0" w:color="auto"/>
                  </w:divBdr>
                </w:div>
                <w:div w:id="1586837424">
                  <w:marLeft w:val="0"/>
                  <w:marRight w:val="0"/>
                  <w:marTop w:val="120"/>
                  <w:marBottom w:val="0"/>
                  <w:divBdr>
                    <w:top w:val="none" w:sz="0" w:space="0" w:color="auto"/>
                    <w:left w:val="none" w:sz="0" w:space="0" w:color="auto"/>
                    <w:bottom w:val="none" w:sz="0" w:space="0" w:color="auto"/>
                    <w:right w:val="none" w:sz="0" w:space="0" w:color="auto"/>
                  </w:divBdr>
                </w:div>
                <w:div w:id="1593510522">
                  <w:marLeft w:val="0"/>
                  <w:marRight w:val="0"/>
                  <w:marTop w:val="120"/>
                  <w:marBottom w:val="96"/>
                  <w:divBdr>
                    <w:top w:val="none" w:sz="0" w:space="0" w:color="auto"/>
                    <w:left w:val="single" w:sz="24" w:space="0" w:color="CED3F1"/>
                    <w:bottom w:val="none" w:sz="0" w:space="0" w:color="auto"/>
                    <w:right w:val="none" w:sz="0" w:space="0" w:color="auto"/>
                  </w:divBdr>
                </w:div>
                <w:div w:id="1685473774">
                  <w:marLeft w:val="0"/>
                  <w:marRight w:val="0"/>
                  <w:marTop w:val="120"/>
                  <w:marBottom w:val="0"/>
                  <w:divBdr>
                    <w:top w:val="none" w:sz="0" w:space="0" w:color="auto"/>
                    <w:left w:val="none" w:sz="0" w:space="0" w:color="auto"/>
                    <w:bottom w:val="none" w:sz="0" w:space="0" w:color="auto"/>
                    <w:right w:val="none" w:sz="0" w:space="0" w:color="auto"/>
                  </w:divBdr>
                </w:div>
                <w:div w:id="1728383542">
                  <w:marLeft w:val="0"/>
                  <w:marRight w:val="0"/>
                  <w:marTop w:val="120"/>
                  <w:marBottom w:val="96"/>
                  <w:divBdr>
                    <w:top w:val="none" w:sz="0" w:space="0" w:color="auto"/>
                    <w:left w:val="single" w:sz="24" w:space="0" w:color="CED3F1"/>
                    <w:bottom w:val="none" w:sz="0" w:space="0" w:color="auto"/>
                    <w:right w:val="none" w:sz="0" w:space="0" w:color="auto"/>
                  </w:divBdr>
                  <w:divsChild>
                    <w:div w:id="1244757524">
                      <w:marLeft w:val="0"/>
                      <w:marRight w:val="0"/>
                      <w:marTop w:val="120"/>
                      <w:marBottom w:val="0"/>
                      <w:divBdr>
                        <w:top w:val="none" w:sz="0" w:space="0" w:color="auto"/>
                        <w:left w:val="none" w:sz="0" w:space="0" w:color="auto"/>
                        <w:bottom w:val="none" w:sz="0" w:space="0" w:color="auto"/>
                        <w:right w:val="none" w:sz="0" w:space="0" w:color="auto"/>
                      </w:divBdr>
                    </w:div>
                  </w:divsChild>
                </w:div>
                <w:div w:id="1729107505">
                  <w:marLeft w:val="0"/>
                  <w:marRight w:val="0"/>
                  <w:marTop w:val="120"/>
                  <w:marBottom w:val="0"/>
                  <w:divBdr>
                    <w:top w:val="none" w:sz="0" w:space="0" w:color="auto"/>
                    <w:left w:val="none" w:sz="0" w:space="0" w:color="auto"/>
                    <w:bottom w:val="none" w:sz="0" w:space="0" w:color="auto"/>
                    <w:right w:val="none" w:sz="0" w:space="0" w:color="auto"/>
                  </w:divBdr>
                </w:div>
                <w:div w:id="1735735935">
                  <w:marLeft w:val="0"/>
                  <w:marRight w:val="0"/>
                  <w:marTop w:val="120"/>
                  <w:marBottom w:val="96"/>
                  <w:divBdr>
                    <w:top w:val="none" w:sz="0" w:space="0" w:color="auto"/>
                    <w:left w:val="single" w:sz="24" w:space="0" w:color="CED3F1"/>
                    <w:bottom w:val="none" w:sz="0" w:space="0" w:color="auto"/>
                    <w:right w:val="none" w:sz="0" w:space="0" w:color="auto"/>
                  </w:divBdr>
                  <w:divsChild>
                    <w:div w:id="809590406">
                      <w:marLeft w:val="0"/>
                      <w:marRight w:val="0"/>
                      <w:marTop w:val="120"/>
                      <w:marBottom w:val="0"/>
                      <w:divBdr>
                        <w:top w:val="none" w:sz="0" w:space="0" w:color="auto"/>
                        <w:left w:val="none" w:sz="0" w:space="0" w:color="auto"/>
                        <w:bottom w:val="none" w:sz="0" w:space="0" w:color="auto"/>
                        <w:right w:val="none" w:sz="0" w:space="0" w:color="auto"/>
                      </w:divBdr>
                    </w:div>
                  </w:divsChild>
                </w:div>
                <w:div w:id="1742750407">
                  <w:marLeft w:val="0"/>
                  <w:marRight w:val="0"/>
                  <w:marTop w:val="120"/>
                  <w:marBottom w:val="0"/>
                  <w:divBdr>
                    <w:top w:val="none" w:sz="0" w:space="0" w:color="auto"/>
                    <w:left w:val="none" w:sz="0" w:space="0" w:color="auto"/>
                    <w:bottom w:val="none" w:sz="0" w:space="0" w:color="auto"/>
                    <w:right w:val="none" w:sz="0" w:space="0" w:color="auto"/>
                  </w:divBdr>
                </w:div>
                <w:div w:id="1762099019">
                  <w:marLeft w:val="0"/>
                  <w:marRight w:val="0"/>
                  <w:marTop w:val="120"/>
                  <w:marBottom w:val="0"/>
                  <w:divBdr>
                    <w:top w:val="none" w:sz="0" w:space="0" w:color="auto"/>
                    <w:left w:val="none" w:sz="0" w:space="0" w:color="auto"/>
                    <w:bottom w:val="none" w:sz="0" w:space="0" w:color="auto"/>
                    <w:right w:val="none" w:sz="0" w:space="0" w:color="auto"/>
                  </w:divBdr>
                </w:div>
                <w:div w:id="1769158701">
                  <w:marLeft w:val="0"/>
                  <w:marRight w:val="0"/>
                  <w:marTop w:val="120"/>
                  <w:marBottom w:val="0"/>
                  <w:divBdr>
                    <w:top w:val="none" w:sz="0" w:space="0" w:color="auto"/>
                    <w:left w:val="none" w:sz="0" w:space="0" w:color="auto"/>
                    <w:bottom w:val="none" w:sz="0" w:space="0" w:color="auto"/>
                    <w:right w:val="none" w:sz="0" w:space="0" w:color="auto"/>
                  </w:divBdr>
                </w:div>
                <w:div w:id="1809470805">
                  <w:marLeft w:val="0"/>
                  <w:marRight w:val="0"/>
                  <w:marTop w:val="120"/>
                  <w:marBottom w:val="96"/>
                  <w:divBdr>
                    <w:top w:val="none" w:sz="0" w:space="0" w:color="auto"/>
                    <w:left w:val="single" w:sz="24" w:space="0" w:color="CED3F1"/>
                    <w:bottom w:val="none" w:sz="0" w:space="0" w:color="auto"/>
                    <w:right w:val="none" w:sz="0" w:space="0" w:color="auto"/>
                  </w:divBdr>
                  <w:divsChild>
                    <w:div w:id="1413161258">
                      <w:marLeft w:val="0"/>
                      <w:marRight w:val="0"/>
                      <w:marTop w:val="120"/>
                      <w:marBottom w:val="0"/>
                      <w:divBdr>
                        <w:top w:val="none" w:sz="0" w:space="0" w:color="auto"/>
                        <w:left w:val="none" w:sz="0" w:space="0" w:color="auto"/>
                        <w:bottom w:val="none" w:sz="0" w:space="0" w:color="auto"/>
                        <w:right w:val="none" w:sz="0" w:space="0" w:color="auto"/>
                      </w:divBdr>
                    </w:div>
                  </w:divsChild>
                </w:div>
                <w:div w:id="1860924584">
                  <w:marLeft w:val="0"/>
                  <w:marRight w:val="0"/>
                  <w:marTop w:val="120"/>
                  <w:marBottom w:val="0"/>
                  <w:divBdr>
                    <w:top w:val="none" w:sz="0" w:space="0" w:color="auto"/>
                    <w:left w:val="none" w:sz="0" w:space="0" w:color="auto"/>
                    <w:bottom w:val="none" w:sz="0" w:space="0" w:color="auto"/>
                    <w:right w:val="none" w:sz="0" w:space="0" w:color="auto"/>
                  </w:divBdr>
                </w:div>
                <w:div w:id="1903368949">
                  <w:marLeft w:val="0"/>
                  <w:marRight w:val="0"/>
                  <w:marTop w:val="120"/>
                  <w:marBottom w:val="96"/>
                  <w:divBdr>
                    <w:top w:val="none" w:sz="0" w:space="0" w:color="auto"/>
                    <w:left w:val="single" w:sz="24" w:space="0" w:color="CED3F1"/>
                    <w:bottom w:val="none" w:sz="0" w:space="0" w:color="auto"/>
                    <w:right w:val="none" w:sz="0" w:space="0" w:color="auto"/>
                  </w:divBdr>
                </w:div>
                <w:div w:id="1960532328">
                  <w:marLeft w:val="0"/>
                  <w:marRight w:val="0"/>
                  <w:marTop w:val="120"/>
                  <w:marBottom w:val="0"/>
                  <w:divBdr>
                    <w:top w:val="none" w:sz="0" w:space="0" w:color="auto"/>
                    <w:left w:val="none" w:sz="0" w:space="0" w:color="auto"/>
                    <w:bottom w:val="none" w:sz="0" w:space="0" w:color="auto"/>
                    <w:right w:val="none" w:sz="0" w:space="0" w:color="auto"/>
                  </w:divBdr>
                </w:div>
                <w:div w:id="1965426414">
                  <w:marLeft w:val="0"/>
                  <w:marRight w:val="0"/>
                  <w:marTop w:val="120"/>
                  <w:marBottom w:val="96"/>
                  <w:divBdr>
                    <w:top w:val="none" w:sz="0" w:space="0" w:color="auto"/>
                    <w:left w:val="single" w:sz="24" w:space="0" w:color="CED3F1"/>
                    <w:bottom w:val="none" w:sz="0" w:space="0" w:color="auto"/>
                    <w:right w:val="none" w:sz="0" w:space="0" w:color="auto"/>
                  </w:divBdr>
                </w:div>
                <w:div w:id="2000190204">
                  <w:marLeft w:val="0"/>
                  <w:marRight w:val="0"/>
                  <w:marTop w:val="120"/>
                  <w:marBottom w:val="96"/>
                  <w:divBdr>
                    <w:top w:val="none" w:sz="0" w:space="0" w:color="auto"/>
                    <w:left w:val="single" w:sz="24" w:space="0" w:color="CED3F1"/>
                    <w:bottom w:val="none" w:sz="0" w:space="0" w:color="auto"/>
                    <w:right w:val="none" w:sz="0" w:space="0" w:color="auto"/>
                  </w:divBdr>
                </w:div>
                <w:div w:id="2004893857">
                  <w:marLeft w:val="0"/>
                  <w:marRight w:val="0"/>
                  <w:marTop w:val="120"/>
                  <w:marBottom w:val="0"/>
                  <w:divBdr>
                    <w:top w:val="none" w:sz="0" w:space="0" w:color="auto"/>
                    <w:left w:val="none" w:sz="0" w:space="0" w:color="auto"/>
                    <w:bottom w:val="none" w:sz="0" w:space="0" w:color="auto"/>
                    <w:right w:val="none" w:sz="0" w:space="0" w:color="auto"/>
                  </w:divBdr>
                </w:div>
                <w:div w:id="2056814283">
                  <w:marLeft w:val="0"/>
                  <w:marRight w:val="0"/>
                  <w:marTop w:val="120"/>
                  <w:marBottom w:val="96"/>
                  <w:divBdr>
                    <w:top w:val="none" w:sz="0" w:space="0" w:color="auto"/>
                    <w:left w:val="single" w:sz="24" w:space="0" w:color="CED3F1"/>
                    <w:bottom w:val="none" w:sz="0" w:space="0" w:color="auto"/>
                    <w:right w:val="none" w:sz="0" w:space="0" w:color="auto"/>
                  </w:divBdr>
                </w:div>
                <w:div w:id="2063095811">
                  <w:marLeft w:val="0"/>
                  <w:marRight w:val="0"/>
                  <w:marTop w:val="120"/>
                  <w:marBottom w:val="0"/>
                  <w:divBdr>
                    <w:top w:val="none" w:sz="0" w:space="0" w:color="auto"/>
                    <w:left w:val="none" w:sz="0" w:space="0" w:color="auto"/>
                    <w:bottom w:val="none" w:sz="0" w:space="0" w:color="auto"/>
                    <w:right w:val="none" w:sz="0" w:space="0" w:color="auto"/>
                  </w:divBdr>
                </w:div>
                <w:div w:id="2067607288">
                  <w:marLeft w:val="0"/>
                  <w:marRight w:val="0"/>
                  <w:marTop w:val="120"/>
                  <w:marBottom w:val="96"/>
                  <w:divBdr>
                    <w:top w:val="none" w:sz="0" w:space="0" w:color="auto"/>
                    <w:left w:val="single" w:sz="24" w:space="0" w:color="CED3F1"/>
                    <w:bottom w:val="none" w:sz="0" w:space="0" w:color="auto"/>
                    <w:right w:val="none" w:sz="0" w:space="0" w:color="auto"/>
                  </w:divBdr>
                  <w:divsChild>
                    <w:div w:id="1502740953">
                      <w:marLeft w:val="0"/>
                      <w:marRight w:val="0"/>
                      <w:marTop w:val="120"/>
                      <w:marBottom w:val="0"/>
                      <w:divBdr>
                        <w:top w:val="none" w:sz="0" w:space="0" w:color="auto"/>
                        <w:left w:val="none" w:sz="0" w:space="0" w:color="auto"/>
                        <w:bottom w:val="none" w:sz="0" w:space="0" w:color="auto"/>
                        <w:right w:val="none" w:sz="0" w:space="0" w:color="auto"/>
                      </w:divBdr>
                    </w:div>
                  </w:divsChild>
                </w:div>
                <w:div w:id="2070028538">
                  <w:marLeft w:val="0"/>
                  <w:marRight w:val="0"/>
                  <w:marTop w:val="120"/>
                  <w:marBottom w:val="0"/>
                  <w:divBdr>
                    <w:top w:val="none" w:sz="0" w:space="0" w:color="auto"/>
                    <w:left w:val="none" w:sz="0" w:space="0" w:color="auto"/>
                    <w:bottom w:val="none" w:sz="0" w:space="0" w:color="auto"/>
                    <w:right w:val="none" w:sz="0" w:space="0" w:color="auto"/>
                  </w:divBdr>
                </w:div>
                <w:div w:id="2088921963">
                  <w:marLeft w:val="0"/>
                  <w:marRight w:val="0"/>
                  <w:marTop w:val="120"/>
                  <w:marBottom w:val="96"/>
                  <w:divBdr>
                    <w:top w:val="none" w:sz="0" w:space="0" w:color="auto"/>
                    <w:left w:val="single" w:sz="24" w:space="0" w:color="CED3F1"/>
                    <w:bottom w:val="none" w:sz="0" w:space="0" w:color="auto"/>
                    <w:right w:val="none" w:sz="0" w:space="0" w:color="auto"/>
                  </w:divBdr>
                  <w:divsChild>
                    <w:div w:id="1159463299">
                      <w:marLeft w:val="0"/>
                      <w:marRight w:val="0"/>
                      <w:marTop w:val="120"/>
                      <w:marBottom w:val="0"/>
                      <w:divBdr>
                        <w:top w:val="none" w:sz="0" w:space="0" w:color="auto"/>
                        <w:left w:val="none" w:sz="0" w:space="0" w:color="auto"/>
                        <w:bottom w:val="none" w:sz="0" w:space="0" w:color="auto"/>
                        <w:right w:val="none" w:sz="0" w:space="0" w:color="auto"/>
                      </w:divBdr>
                    </w:div>
                  </w:divsChild>
                </w:div>
                <w:div w:id="2095974319">
                  <w:marLeft w:val="0"/>
                  <w:marRight w:val="0"/>
                  <w:marTop w:val="120"/>
                  <w:marBottom w:val="96"/>
                  <w:divBdr>
                    <w:top w:val="none" w:sz="0" w:space="0" w:color="auto"/>
                    <w:left w:val="single" w:sz="24" w:space="0" w:color="CED3F1"/>
                    <w:bottom w:val="none" w:sz="0" w:space="0" w:color="auto"/>
                    <w:right w:val="none" w:sz="0" w:space="0" w:color="auto"/>
                  </w:divBdr>
                  <w:divsChild>
                    <w:div w:id="1395660778">
                      <w:marLeft w:val="0"/>
                      <w:marRight w:val="0"/>
                      <w:marTop w:val="120"/>
                      <w:marBottom w:val="0"/>
                      <w:divBdr>
                        <w:top w:val="none" w:sz="0" w:space="0" w:color="auto"/>
                        <w:left w:val="none" w:sz="0" w:space="0" w:color="auto"/>
                        <w:bottom w:val="none" w:sz="0" w:space="0" w:color="auto"/>
                        <w:right w:val="none" w:sz="0" w:space="0" w:color="auto"/>
                      </w:divBdr>
                    </w:div>
                  </w:divsChild>
                </w:div>
                <w:div w:id="2105494398">
                  <w:marLeft w:val="0"/>
                  <w:marRight w:val="0"/>
                  <w:marTop w:val="120"/>
                  <w:marBottom w:val="96"/>
                  <w:divBdr>
                    <w:top w:val="none" w:sz="0" w:space="0" w:color="auto"/>
                    <w:left w:val="single" w:sz="24" w:space="0" w:color="CED3F1"/>
                    <w:bottom w:val="none" w:sz="0" w:space="0" w:color="auto"/>
                    <w:right w:val="none" w:sz="0" w:space="0" w:color="auto"/>
                  </w:divBdr>
                  <w:divsChild>
                    <w:div w:id="392586207">
                      <w:marLeft w:val="0"/>
                      <w:marRight w:val="0"/>
                      <w:marTop w:val="120"/>
                      <w:marBottom w:val="0"/>
                      <w:divBdr>
                        <w:top w:val="none" w:sz="0" w:space="0" w:color="auto"/>
                        <w:left w:val="none" w:sz="0" w:space="0" w:color="auto"/>
                        <w:bottom w:val="none" w:sz="0" w:space="0" w:color="auto"/>
                        <w:right w:val="none" w:sz="0" w:space="0" w:color="auto"/>
                      </w:divBdr>
                    </w:div>
                  </w:divsChild>
                </w:div>
                <w:div w:id="2143038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32979346">
      <w:bodyDiv w:val="1"/>
      <w:marLeft w:val="0"/>
      <w:marRight w:val="0"/>
      <w:marTop w:val="0"/>
      <w:marBottom w:val="0"/>
      <w:divBdr>
        <w:top w:val="none" w:sz="0" w:space="0" w:color="auto"/>
        <w:left w:val="none" w:sz="0" w:space="0" w:color="auto"/>
        <w:bottom w:val="none" w:sz="0" w:space="0" w:color="auto"/>
        <w:right w:val="none" w:sz="0" w:space="0" w:color="auto"/>
      </w:divBdr>
    </w:div>
    <w:div w:id="688918923">
      <w:bodyDiv w:val="1"/>
      <w:marLeft w:val="0"/>
      <w:marRight w:val="0"/>
      <w:marTop w:val="0"/>
      <w:marBottom w:val="0"/>
      <w:divBdr>
        <w:top w:val="none" w:sz="0" w:space="0" w:color="auto"/>
        <w:left w:val="none" w:sz="0" w:space="0" w:color="auto"/>
        <w:bottom w:val="none" w:sz="0" w:space="0" w:color="auto"/>
        <w:right w:val="none" w:sz="0" w:space="0" w:color="auto"/>
      </w:divBdr>
    </w:div>
    <w:div w:id="714815641">
      <w:bodyDiv w:val="1"/>
      <w:marLeft w:val="0"/>
      <w:marRight w:val="0"/>
      <w:marTop w:val="0"/>
      <w:marBottom w:val="0"/>
      <w:divBdr>
        <w:top w:val="none" w:sz="0" w:space="0" w:color="auto"/>
        <w:left w:val="none" w:sz="0" w:space="0" w:color="auto"/>
        <w:bottom w:val="none" w:sz="0" w:space="0" w:color="auto"/>
        <w:right w:val="none" w:sz="0" w:space="0" w:color="auto"/>
      </w:divBdr>
      <w:divsChild>
        <w:div w:id="2047607479">
          <w:marLeft w:val="0"/>
          <w:marRight w:val="0"/>
          <w:marTop w:val="0"/>
          <w:marBottom w:val="0"/>
          <w:divBdr>
            <w:top w:val="none" w:sz="0" w:space="0" w:color="auto"/>
            <w:left w:val="none" w:sz="0" w:space="0" w:color="auto"/>
            <w:bottom w:val="none" w:sz="0" w:space="0" w:color="auto"/>
            <w:right w:val="none" w:sz="0" w:space="0" w:color="auto"/>
          </w:divBdr>
          <w:divsChild>
            <w:div w:id="528447052">
              <w:marLeft w:val="0"/>
              <w:marRight w:val="0"/>
              <w:marTop w:val="0"/>
              <w:marBottom w:val="0"/>
              <w:divBdr>
                <w:top w:val="none" w:sz="0" w:space="0" w:color="auto"/>
                <w:left w:val="none" w:sz="0" w:space="0" w:color="auto"/>
                <w:bottom w:val="none" w:sz="0" w:space="0" w:color="auto"/>
                <w:right w:val="none" w:sz="0" w:space="0" w:color="auto"/>
              </w:divBdr>
              <w:divsChild>
                <w:div w:id="121313398">
                  <w:marLeft w:val="0"/>
                  <w:marRight w:val="0"/>
                  <w:marTop w:val="120"/>
                  <w:marBottom w:val="0"/>
                  <w:divBdr>
                    <w:top w:val="none" w:sz="0" w:space="0" w:color="auto"/>
                    <w:left w:val="none" w:sz="0" w:space="0" w:color="auto"/>
                    <w:bottom w:val="none" w:sz="0" w:space="0" w:color="auto"/>
                    <w:right w:val="none" w:sz="0" w:space="0" w:color="auto"/>
                  </w:divBdr>
                </w:div>
                <w:div w:id="266475055">
                  <w:marLeft w:val="0"/>
                  <w:marRight w:val="0"/>
                  <w:marTop w:val="120"/>
                  <w:marBottom w:val="96"/>
                  <w:divBdr>
                    <w:top w:val="none" w:sz="0" w:space="0" w:color="auto"/>
                    <w:left w:val="single" w:sz="24" w:space="0" w:color="CED3F1"/>
                    <w:bottom w:val="none" w:sz="0" w:space="0" w:color="auto"/>
                    <w:right w:val="none" w:sz="0" w:space="0" w:color="auto"/>
                  </w:divBdr>
                </w:div>
                <w:div w:id="344865931">
                  <w:marLeft w:val="0"/>
                  <w:marRight w:val="0"/>
                  <w:marTop w:val="120"/>
                  <w:marBottom w:val="96"/>
                  <w:divBdr>
                    <w:top w:val="none" w:sz="0" w:space="0" w:color="auto"/>
                    <w:left w:val="single" w:sz="24" w:space="0" w:color="CED3F1"/>
                    <w:bottom w:val="none" w:sz="0" w:space="0" w:color="auto"/>
                    <w:right w:val="none" w:sz="0" w:space="0" w:color="auto"/>
                  </w:divBdr>
                  <w:divsChild>
                    <w:div w:id="1327129571">
                      <w:marLeft w:val="0"/>
                      <w:marRight w:val="0"/>
                      <w:marTop w:val="120"/>
                      <w:marBottom w:val="0"/>
                      <w:divBdr>
                        <w:top w:val="none" w:sz="0" w:space="0" w:color="auto"/>
                        <w:left w:val="none" w:sz="0" w:space="0" w:color="auto"/>
                        <w:bottom w:val="none" w:sz="0" w:space="0" w:color="auto"/>
                        <w:right w:val="none" w:sz="0" w:space="0" w:color="auto"/>
                      </w:divBdr>
                    </w:div>
                  </w:divsChild>
                </w:div>
                <w:div w:id="633022295">
                  <w:marLeft w:val="0"/>
                  <w:marRight w:val="0"/>
                  <w:marTop w:val="120"/>
                  <w:marBottom w:val="96"/>
                  <w:divBdr>
                    <w:top w:val="none" w:sz="0" w:space="0" w:color="auto"/>
                    <w:left w:val="single" w:sz="24" w:space="0" w:color="CED3F1"/>
                    <w:bottom w:val="none" w:sz="0" w:space="0" w:color="auto"/>
                    <w:right w:val="none" w:sz="0" w:space="0" w:color="auto"/>
                  </w:divBdr>
                  <w:divsChild>
                    <w:div w:id="1993948335">
                      <w:marLeft w:val="0"/>
                      <w:marRight w:val="0"/>
                      <w:marTop w:val="120"/>
                      <w:marBottom w:val="0"/>
                      <w:divBdr>
                        <w:top w:val="none" w:sz="0" w:space="0" w:color="auto"/>
                        <w:left w:val="none" w:sz="0" w:space="0" w:color="auto"/>
                        <w:bottom w:val="none" w:sz="0" w:space="0" w:color="auto"/>
                        <w:right w:val="none" w:sz="0" w:space="0" w:color="auto"/>
                      </w:divBdr>
                    </w:div>
                  </w:divsChild>
                </w:div>
                <w:div w:id="1128936547">
                  <w:marLeft w:val="0"/>
                  <w:marRight w:val="0"/>
                  <w:marTop w:val="120"/>
                  <w:marBottom w:val="96"/>
                  <w:divBdr>
                    <w:top w:val="none" w:sz="0" w:space="0" w:color="auto"/>
                    <w:left w:val="single" w:sz="24" w:space="0" w:color="CED3F1"/>
                    <w:bottom w:val="none" w:sz="0" w:space="0" w:color="auto"/>
                    <w:right w:val="none" w:sz="0" w:space="0" w:color="auto"/>
                  </w:divBdr>
                </w:div>
                <w:div w:id="1144346181">
                  <w:marLeft w:val="0"/>
                  <w:marRight w:val="0"/>
                  <w:marTop w:val="120"/>
                  <w:marBottom w:val="0"/>
                  <w:divBdr>
                    <w:top w:val="none" w:sz="0" w:space="0" w:color="auto"/>
                    <w:left w:val="none" w:sz="0" w:space="0" w:color="auto"/>
                    <w:bottom w:val="none" w:sz="0" w:space="0" w:color="auto"/>
                    <w:right w:val="none" w:sz="0" w:space="0" w:color="auto"/>
                  </w:divBdr>
                </w:div>
                <w:div w:id="1175419621">
                  <w:marLeft w:val="0"/>
                  <w:marRight w:val="0"/>
                  <w:marTop w:val="120"/>
                  <w:marBottom w:val="0"/>
                  <w:divBdr>
                    <w:top w:val="none" w:sz="0" w:space="0" w:color="auto"/>
                    <w:left w:val="none" w:sz="0" w:space="0" w:color="auto"/>
                    <w:bottom w:val="none" w:sz="0" w:space="0" w:color="auto"/>
                    <w:right w:val="none" w:sz="0" w:space="0" w:color="auto"/>
                  </w:divBdr>
                </w:div>
                <w:div w:id="1246068090">
                  <w:marLeft w:val="0"/>
                  <w:marRight w:val="0"/>
                  <w:marTop w:val="120"/>
                  <w:marBottom w:val="96"/>
                  <w:divBdr>
                    <w:top w:val="none" w:sz="0" w:space="0" w:color="auto"/>
                    <w:left w:val="single" w:sz="24" w:space="0" w:color="CED3F1"/>
                    <w:bottom w:val="none" w:sz="0" w:space="0" w:color="auto"/>
                    <w:right w:val="none" w:sz="0" w:space="0" w:color="auto"/>
                  </w:divBdr>
                  <w:divsChild>
                    <w:div w:id="1563323261">
                      <w:marLeft w:val="0"/>
                      <w:marRight w:val="0"/>
                      <w:marTop w:val="120"/>
                      <w:marBottom w:val="0"/>
                      <w:divBdr>
                        <w:top w:val="none" w:sz="0" w:space="0" w:color="auto"/>
                        <w:left w:val="none" w:sz="0" w:space="0" w:color="auto"/>
                        <w:bottom w:val="none" w:sz="0" w:space="0" w:color="auto"/>
                        <w:right w:val="none" w:sz="0" w:space="0" w:color="auto"/>
                      </w:divBdr>
                    </w:div>
                  </w:divsChild>
                </w:div>
                <w:div w:id="1502232217">
                  <w:marLeft w:val="0"/>
                  <w:marRight w:val="0"/>
                  <w:marTop w:val="120"/>
                  <w:marBottom w:val="0"/>
                  <w:divBdr>
                    <w:top w:val="none" w:sz="0" w:space="0" w:color="auto"/>
                    <w:left w:val="none" w:sz="0" w:space="0" w:color="auto"/>
                    <w:bottom w:val="none" w:sz="0" w:space="0" w:color="auto"/>
                    <w:right w:val="none" w:sz="0" w:space="0" w:color="auto"/>
                  </w:divBdr>
                </w:div>
                <w:div w:id="1514106289">
                  <w:marLeft w:val="0"/>
                  <w:marRight w:val="0"/>
                  <w:marTop w:val="120"/>
                  <w:marBottom w:val="0"/>
                  <w:divBdr>
                    <w:top w:val="none" w:sz="0" w:space="0" w:color="auto"/>
                    <w:left w:val="none" w:sz="0" w:space="0" w:color="auto"/>
                    <w:bottom w:val="none" w:sz="0" w:space="0" w:color="auto"/>
                    <w:right w:val="none" w:sz="0" w:space="0" w:color="auto"/>
                  </w:divBdr>
                </w:div>
                <w:div w:id="1603412486">
                  <w:marLeft w:val="0"/>
                  <w:marRight w:val="0"/>
                  <w:marTop w:val="120"/>
                  <w:marBottom w:val="96"/>
                  <w:divBdr>
                    <w:top w:val="none" w:sz="0" w:space="0" w:color="auto"/>
                    <w:left w:val="single" w:sz="24" w:space="0" w:color="CED3F1"/>
                    <w:bottom w:val="none" w:sz="0" w:space="0" w:color="auto"/>
                    <w:right w:val="none" w:sz="0" w:space="0" w:color="auto"/>
                  </w:divBdr>
                </w:div>
                <w:div w:id="1692758595">
                  <w:marLeft w:val="0"/>
                  <w:marRight w:val="0"/>
                  <w:marTop w:val="120"/>
                  <w:marBottom w:val="96"/>
                  <w:divBdr>
                    <w:top w:val="none" w:sz="0" w:space="0" w:color="auto"/>
                    <w:left w:val="single" w:sz="24" w:space="0" w:color="CED3F1"/>
                    <w:bottom w:val="none" w:sz="0" w:space="0" w:color="auto"/>
                    <w:right w:val="none" w:sz="0" w:space="0" w:color="auto"/>
                  </w:divBdr>
                  <w:divsChild>
                    <w:div w:id="717700590">
                      <w:marLeft w:val="0"/>
                      <w:marRight w:val="0"/>
                      <w:marTop w:val="120"/>
                      <w:marBottom w:val="0"/>
                      <w:divBdr>
                        <w:top w:val="none" w:sz="0" w:space="0" w:color="auto"/>
                        <w:left w:val="none" w:sz="0" w:space="0" w:color="auto"/>
                        <w:bottom w:val="none" w:sz="0" w:space="0" w:color="auto"/>
                        <w:right w:val="none" w:sz="0" w:space="0" w:color="auto"/>
                      </w:divBdr>
                    </w:div>
                  </w:divsChild>
                </w:div>
                <w:div w:id="1804736171">
                  <w:marLeft w:val="0"/>
                  <w:marRight w:val="0"/>
                  <w:marTop w:val="120"/>
                  <w:marBottom w:val="0"/>
                  <w:divBdr>
                    <w:top w:val="none" w:sz="0" w:space="0" w:color="auto"/>
                    <w:left w:val="none" w:sz="0" w:space="0" w:color="auto"/>
                    <w:bottom w:val="none" w:sz="0" w:space="0" w:color="auto"/>
                    <w:right w:val="none" w:sz="0" w:space="0" w:color="auto"/>
                  </w:divBdr>
                </w:div>
                <w:div w:id="1875581959">
                  <w:marLeft w:val="0"/>
                  <w:marRight w:val="0"/>
                  <w:marTop w:val="120"/>
                  <w:marBottom w:val="96"/>
                  <w:divBdr>
                    <w:top w:val="none" w:sz="0" w:space="0" w:color="auto"/>
                    <w:left w:val="single" w:sz="24" w:space="0" w:color="CED3F1"/>
                    <w:bottom w:val="none" w:sz="0" w:space="0" w:color="auto"/>
                    <w:right w:val="none" w:sz="0" w:space="0" w:color="auto"/>
                  </w:divBdr>
                  <w:divsChild>
                    <w:div w:id="6566915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734398666">
      <w:bodyDiv w:val="1"/>
      <w:marLeft w:val="0"/>
      <w:marRight w:val="0"/>
      <w:marTop w:val="0"/>
      <w:marBottom w:val="0"/>
      <w:divBdr>
        <w:top w:val="none" w:sz="0" w:space="0" w:color="auto"/>
        <w:left w:val="none" w:sz="0" w:space="0" w:color="auto"/>
        <w:bottom w:val="none" w:sz="0" w:space="0" w:color="auto"/>
        <w:right w:val="none" w:sz="0" w:space="0" w:color="auto"/>
      </w:divBdr>
      <w:divsChild>
        <w:div w:id="892930864">
          <w:marLeft w:val="0"/>
          <w:marRight w:val="0"/>
          <w:marTop w:val="0"/>
          <w:marBottom w:val="0"/>
          <w:divBdr>
            <w:top w:val="none" w:sz="0" w:space="0" w:color="auto"/>
            <w:left w:val="none" w:sz="0" w:space="0" w:color="auto"/>
            <w:bottom w:val="none" w:sz="0" w:space="0" w:color="auto"/>
            <w:right w:val="none" w:sz="0" w:space="0" w:color="auto"/>
          </w:divBdr>
          <w:divsChild>
            <w:div w:id="1410232649">
              <w:marLeft w:val="0"/>
              <w:marRight w:val="0"/>
              <w:marTop w:val="0"/>
              <w:marBottom w:val="0"/>
              <w:divBdr>
                <w:top w:val="none" w:sz="0" w:space="0" w:color="auto"/>
                <w:left w:val="none" w:sz="0" w:space="0" w:color="auto"/>
                <w:bottom w:val="none" w:sz="0" w:space="0" w:color="auto"/>
                <w:right w:val="none" w:sz="0" w:space="0" w:color="auto"/>
              </w:divBdr>
              <w:divsChild>
                <w:div w:id="6644571">
                  <w:marLeft w:val="0"/>
                  <w:marRight w:val="0"/>
                  <w:marTop w:val="120"/>
                  <w:marBottom w:val="96"/>
                  <w:divBdr>
                    <w:top w:val="none" w:sz="0" w:space="0" w:color="auto"/>
                    <w:left w:val="single" w:sz="24" w:space="0" w:color="CED3F1"/>
                    <w:bottom w:val="none" w:sz="0" w:space="0" w:color="auto"/>
                    <w:right w:val="none" w:sz="0" w:space="0" w:color="auto"/>
                  </w:divBdr>
                </w:div>
                <w:div w:id="19478984">
                  <w:marLeft w:val="0"/>
                  <w:marRight w:val="0"/>
                  <w:marTop w:val="120"/>
                  <w:marBottom w:val="0"/>
                  <w:divBdr>
                    <w:top w:val="none" w:sz="0" w:space="0" w:color="auto"/>
                    <w:left w:val="none" w:sz="0" w:space="0" w:color="auto"/>
                    <w:bottom w:val="none" w:sz="0" w:space="0" w:color="auto"/>
                    <w:right w:val="none" w:sz="0" w:space="0" w:color="auto"/>
                  </w:divBdr>
                </w:div>
                <w:div w:id="26224028">
                  <w:marLeft w:val="0"/>
                  <w:marRight w:val="0"/>
                  <w:marTop w:val="120"/>
                  <w:marBottom w:val="0"/>
                  <w:divBdr>
                    <w:top w:val="none" w:sz="0" w:space="0" w:color="auto"/>
                    <w:left w:val="none" w:sz="0" w:space="0" w:color="auto"/>
                    <w:bottom w:val="none" w:sz="0" w:space="0" w:color="auto"/>
                    <w:right w:val="none" w:sz="0" w:space="0" w:color="auto"/>
                  </w:divBdr>
                </w:div>
                <w:div w:id="27266360">
                  <w:marLeft w:val="0"/>
                  <w:marRight w:val="0"/>
                  <w:marTop w:val="120"/>
                  <w:marBottom w:val="96"/>
                  <w:divBdr>
                    <w:top w:val="none" w:sz="0" w:space="0" w:color="auto"/>
                    <w:left w:val="single" w:sz="24" w:space="0" w:color="CED3F1"/>
                    <w:bottom w:val="none" w:sz="0" w:space="0" w:color="auto"/>
                    <w:right w:val="none" w:sz="0" w:space="0" w:color="auto"/>
                  </w:divBdr>
                  <w:divsChild>
                    <w:div w:id="2009013627">
                      <w:marLeft w:val="0"/>
                      <w:marRight w:val="0"/>
                      <w:marTop w:val="120"/>
                      <w:marBottom w:val="0"/>
                      <w:divBdr>
                        <w:top w:val="none" w:sz="0" w:space="0" w:color="auto"/>
                        <w:left w:val="none" w:sz="0" w:space="0" w:color="auto"/>
                        <w:bottom w:val="none" w:sz="0" w:space="0" w:color="auto"/>
                        <w:right w:val="none" w:sz="0" w:space="0" w:color="auto"/>
                      </w:divBdr>
                    </w:div>
                  </w:divsChild>
                </w:div>
                <w:div w:id="28115216">
                  <w:marLeft w:val="0"/>
                  <w:marRight w:val="0"/>
                  <w:marTop w:val="120"/>
                  <w:marBottom w:val="0"/>
                  <w:divBdr>
                    <w:top w:val="none" w:sz="0" w:space="0" w:color="auto"/>
                    <w:left w:val="none" w:sz="0" w:space="0" w:color="auto"/>
                    <w:bottom w:val="none" w:sz="0" w:space="0" w:color="auto"/>
                    <w:right w:val="none" w:sz="0" w:space="0" w:color="auto"/>
                  </w:divBdr>
                </w:div>
                <w:div w:id="43020154">
                  <w:marLeft w:val="0"/>
                  <w:marRight w:val="0"/>
                  <w:marTop w:val="120"/>
                  <w:marBottom w:val="0"/>
                  <w:divBdr>
                    <w:top w:val="none" w:sz="0" w:space="0" w:color="auto"/>
                    <w:left w:val="none" w:sz="0" w:space="0" w:color="auto"/>
                    <w:bottom w:val="none" w:sz="0" w:space="0" w:color="auto"/>
                    <w:right w:val="none" w:sz="0" w:space="0" w:color="auto"/>
                  </w:divBdr>
                </w:div>
                <w:div w:id="55394609">
                  <w:marLeft w:val="0"/>
                  <w:marRight w:val="0"/>
                  <w:marTop w:val="120"/>
                  <w:marBottom w:val="96"/>
                  <w:divBdr>
                    <w:top w:val="none" w:sz="0" w:space="0" w:color="auto"/>
                    <w:left w:val="single" w:sz="24" w:space="0" w:color="CED3F1"/>
                    <w:bottom w:val="none" w:sz="0" w:space="0" w:color="auto"/>
                    <w:right w:val="none" w:sz="0" w:space="0" w:color="auto"/>
                  </w:divBdr>
                  <w:divsChild>
                    <w:div w:id="1857422623">
                      <w:marLeft w:val="0"/>
                      <w:marRight w:val="0"/>
                      <w:marTop w:val="120"/>
                      <w:marBottom w:val="0"/>
                      <w:divBdr>
                        <w:top w:val="none" w:sz="0" w:space="0" w:color="auto"/>
                        <w:left w:val="none" w:sz="0" w:space="0" w:color="auto"/>
                        <w:bottom w:val="none" w:sz="0" w:space="0" w:color="auto"/>
                        <w:right w:val="none" w:sz="0" w:space="0" w:color="auto"/>
                      </w:divBdr>
                    </w:div>
                  </w:divsChild>
                </w:div>
                <w:div w:id="73094363">
                  <w:marLeft w:val="0"/>
                  <w:marRight w:val="0"/>
                  <w:marTop w:val="120"/>
                  <w:marBottom w:val="96"/>
                  <w:divBdr>
                    <w:top w:val="none" w:sz="0" w:space="0" w:color="auto"/>
                    <w:left w:val="single" w:sz="24" w:space="0" w:color="CED3F1"/>
                    <w:bottom w:val="none" w:sz="0" w:space="0" w:color="auto"/>
                    <w:right w:val="none" w:sz="0" w:space="0" w:color="auto"/>
                  </w:divBdr>
                  <w:divsChild>
                    <w:div w:id="750272680">
                      <w:marLeft w:val="0"/>
                      <w:marRight w:val="0"/>
                      <w:marTop w:val="120"/>
                      <w:marBottom w:val="0"/>
                      <w:divBdr>
                        <w:top w:val="none" w:sz="0" w:space="0" w:color="auto"/>
                        <w:left w:val="none" w:sz="0" w:space="0" w:color="auto"/>
                        <w:bottom w:val="none" w:sz="0" w:space="0" w:color="auto"/>
                        <w:right w:val="none" w:sz="0" w:space="0" w:color="auto"/>
                      </w:divBdr>
                    </w:div>
                  </w:divsChild>
                </w:div>
                <w:div w:id="73161634">
                  <w:marLeft w:val="0"/>
                  <w:marRight w:val="0"/>
                  <w:marTop w:val="120"/>
                  <w:marBottom w:val="0"/>
                  <w:divBdr>
                    <w:top w:val="none" w:sz="0" w:space="0" w:color="auto"/>
                    <w:left w:val="none" w:sz="0" w:space="0" w:color="auto"/>
                    <w:bottom w:val="none" w:sz="0" w:space="0" w:color="auto"/>
                    <w:right w:val="none" w:sz="0" w:space="0" w:color="auto"/>
                  </w:divBdr>
                </w:div>
                <w:div w:id="92091651">
                  <w:marLeft w:val="0"/>
                  <w:marRight w:val="0"/>
                  <w:marTop w:val="120"/>
                  <w:marBottom w:val="0"/>
                  <w:divBdr>
                    <w:top w:val="none" w:sz="0" w:space="0" w:color="auto"/>
                    <w:left w:val="none" w:sz="0" w:space="0" w:color="auto"/>
                    <w:bottom w:val="none" w:sz="0" w:space="0" w:color="auto"/>
                    <w:right w:val="none" w:sz="0" w:space="0" w:color="auto"/>
                  </w:divBdr>
                </w:div>
                <w:div w:id="93938942">
                  <w:marLeft w:val="0"/>
                  <w:marRight w:val="0"/>
                  <w:marTop w:val="120"/>
                  <w:marBottom w:val="96"/>
                  <w:divBdr>
                    <w:top w:val="none" w:sz="0" w:space="0" w:color="auto"/>
                    <w:left w:val="single" w:sz="24" w:space="0" w:color="CED3F1"/>
                    <w:bottom w:val="none" w:sz="0" w:space="0" w:color="auto"/>
                    <w:right w:val="none" w:sz="0" w:space="0" w:color="auto"/>
                  </w:divBdr>
                  <w:divsChild>
                    <w:div w:id="2147157956">
                      <w:marLeft w:val="0"/>
                      <w:marRight w:val="0"/>
                      <w:marTop w:val="120"/>
                      <w:marBottom w:val="0"/>
                      <w:divBdr>
                        <w:top w:val="none" w:sz="0" w:space="0" w:color="auto"/>
                        <w:left w:val="none" w:sz="0" w:space="0" w:color="auto"/>
                        <w:bottom w:val="none" w:sz="0" w:space="0" w:color="auto"/>
                        <w:right w:val="none" w:sz="0" w:space="0" w:color="auto"/>
                      </w:divBdr>
                    </w:div>
                  </w:divsChild>
                </w:div>
                <w:div w:id="185098675">
                  <w:marLeft w:val="0"/>
                  <w:marRight w:val="0"/>
                  <w:marTop w:val="120"/>
                  <w:marBottom w:val="96"/>
                  <w:divBdr>
                    <w:top w:val="none" w:sz="0" w:space="0" w:color="auto"/>
                    <w:left w:val="single" w:sz="24" w:space="0" w:color="CED3F1"/>
                    <w:bottom w:val="none" w:sz="0" w:space="0" w:color="auto"/>
                    <w:right w:val="none" w:sz="0" w:space="0" w:color="auto"/>
                  </w:divBdr>
                </w:div>
                <w:div w:id="214705223">
                  <w:marLeft w:val="0"/>
                  <w:marRight w:val="0"/>
                  <w:marTop w:val="120"/>
                  <w:marBottom w:val="0"/>
                  <w:divBdr>
                    <w:top w:val="none" w:sz="0" w:space="0" w:color="auto"/>
                    <w:left w:val="none" w:sz="0" w:space="0" w:color="auto"/>
                    <w:bottom w:val="none" w:sz="0" w:space="0" w:color="auto"/>
                    <w:right w:val="none" w:sz="0" w:space="0" w:color="auto"/>
                  </w:divBdr>
                </w:div>
                <w:div w:id="234978098">
                  <w:marLeft w:val="0"/>
                  <w:marRight w:val="0"/>
                  <w:marTop w:val="120"/>
                  <w:marBottom w:val="96"/>
                  <w:divBdr>
                    <w:top w:val="none" w:sz="0" w:space="0" w:color="auto"/>
                    <w:left w:val="single" w:sz="24" w:space="0" w:color="CED3F1"/>
                    <w:bottom w:val="none" w:sz="0" w:space="0" w:color="auto"/>
                    <w:right w:val="none" w:sz="0" w:space="0" w:color="auto"/>
                  </w:divBdr>
                  <w:divsChild>
                    <w:div w:id="979267492">
                      <w:marLeft w:val="0"/>
                      <w:marRight w:val="0"/>
                      <w:marTop w:val="120"/>
                      <w:marBottom w:val="0"/>
                      <w:divBdr>
                        <w:top w:val="none" w:sz="0" w:space="0" w:color="auto"/>
                        <w:left w:val="none" w:sz="0" w:space="0" w:color="auto"/>
                        <w:bottom w:val="none" w:sz="0" w:space="0" w:color="auto"/>
                        <w:right w:val="none" w:sz="0" w:space="0" w:color="auto"/>
                      </w:divBdr>
                    </w:div>
                  </w:divsChild>
                </w:div>
                <w:div w:id="262996202">
                  <w:marLeft w:val="0"/>
                  <w:marRight w:val="0"/>
                  <w:marTop w:val="120"/>
                  <w:marBottom w:val="0"/>
                  <w:divBdr>
                    <w:top w:val="none" w:sz="0" w:space="0" w:color="auto"/>
                    <w:left w:val="none" w:sz="0" w:space="0" w:color="auto"/>
                    <w:bottom w:val="none" w:sz="0" w:space="0" w:color="auto"/>
                    <w:right w:val="none" w:sz="0" w:space="0" w:color="auto"/>
                  </w:divBdr>
                </w:div>
                <w:div w:id="266158385">
                  <w:marLeft w:val="0"/>
                  <w:marRight w:val="0"/>
                  <w:marTop w:val="120"/>
                  <w:marBottom w:val="96"/>
                  <w:divBdr>
                    <w:top w:val="none" w:sz="0" w:space="0" w:color="auto"/>
                    <w:left w:val="single" w:sz="24" w:space="0" w:color="CED3F1"/>
                    <w:bottom w:val="none" w:sz="0" w:space="0" w:color="auto"/>
                    <w:right w:val="none" w:sz="0" w:space="0" w:color="auto"/>
                  </w:divBdr>
                  <w:divsChild>
                    <w:div w:id="1863321604">
                      <w:marLeft w:val="0"/>
                      <w:marRight w:val="0"/>
                      <w:marTop w:val="120"/>
                      <w:marBottom w:val="0"/>
                      <w:divBdr>
                        <w:top w:val="none" w:sz="0" w:space="0" w:color="auto"/>
                        <w:left w:val="none" w:sz="0" w:space="0" w:color="auto"/>
                        <w:bottom w:val="none" w:sz="0" w:space="0" w:color="auto"/>
                        <w:right w:val="none" w:sz="0" w:space="0" w:color="auto"/>
                      </w:divBdr>
                    </w:div>
                  </w:divsChild>
                </w:div>
                <w:div w:id="282349387">
                  <w:marLeft w:val="0"/>
                  <w:marRight w:val="0"/>
                  <w:marTop w:val="120"/>
                  <w:marBottom w:val="96"/>
                  <w:divBdr>
                    <w:top w:val="none" w:sz="0" w:space="0" w:color="auto"/>
                    <w:left w:val="single" w:sz="24" w:space="0" w:color="CED3F1"/>
                    <w:bottom w:val="none" w:sz="0" w:space="0" w:color="auto"/>
                    <w:right w:val="none" w:sz="0" w:space="0" w:color="auto"/>
                  </w:divBdr>
                  <w:divsChild>
                    <w:div w:id="1427650214">
                      <w:marLeft w:val="0"/>
                      <w:marRight w:val="0"/>
                      <w:marTop w:val="120"/>
                      <w:marBottom w:val="0"/>
                      <w:divBdr>
                        <w:top w:val="none" w:sz="0" w:space="0" w:color="auto"/>
                        <w:left w:val="none" w:sz="0" w:space="0" w:color="auto"/>
                        <w:bottom w:val="none" w:sz="0" w:space="0" w:color="auto"/>
                        <w:right w:val="none" w:sz="0" w:space="0" w:color="auto"/>
                      </w:divBdr>
                    </w:div>
                  </w:divsChild>
                </w:div>
                <w:div w:id="287395054">
                  <w:marLeft w:val="0"/>
                  <w:marRight w:val="0"/>
                  <w:marTop w:val="120"/>
                  <w:marBottom w:val="0"/>
                  <w:divBdr>
                    <w:top w:val="none" w:sz="0" w:space="0" w:color="auto"/>
                    <w:left w:val="none" w:sz="0" w:space="0" w:color="auto"/>
                    <w:bottom w:val="none" w:sz="0" w:space="0" w:color="auto"/>
                    <w:right w:val="none" w:sz="0" w:space="0" w:color="auto"/>
                  </w:divBdr>
                </w:div>
                <w:div w:id="288511980">
                  <w:marLeft w:val="0"/>
                  <w:marRight w:val="0"/>
                  <w:marTop w:val="120"/>
                  <w:marBottom w:val="96"/>
                  <w:divBdr>
                    <w:top w:val="none" w:sz="0" w:space="0" w:color="auto"/>
                    <w:left w:val="single" w:sz="24" w:space="0" w:color="CED3F1"/>
                    <w:bottom w:val="none" w:sz="0" w:space="0" w:color="auto"/>
                    <w:right w:val="none" w:sz="0" w:space="0" w:color="auto"/>
                  </w:divBdr>
                  <w:divsChild>
                    <w:div w:id="282463914">
                      <w:marLeft w:val="0"/>
                      <w:marRight w:val="0"/>
                      <w:marTop w:val="120"/>
                      <w:marBottom w:val="0"/>
                      <w:divBdr>
                        <w:top w:val="none" w:sz="0" w:space="0" w:color="auto"/>
                        <w:left w:val="none" w:sz="0" w:space="0" w:color="auto"/>
                        <w:bottom w:val="none" w:sz="0" w:space="0" w:color="auto"/>
                        <w:right w:val="none" w:sz="0" w:space="0" w:color="auto"/>
                      </w:divBdr>
                    </w:div>
                  </w:divsChild>
                </w:div>
                <w:div w:id="310406578">
                  <w:marLeft w:val="0"/>
                  <w:marRight w:val="0"/>
                  <w:marTop w:val="120"/>
                  <w:marBottom w:val="96"/>
                  <w:divBdr>
                    <w:top w:val="none" w:sz="0" w:space="0" w:color="auto"/>
                    <w:left w:val="single" w:sz="24" w:space="0" w:color="CED3F1"/>
                    <w:bottom w:val="none" w:sz="0" w:space="0" w:color="auto"/>
                    <w:right w:val="none" w:sz="0" w:space="0" w:color="auto"/>
                  </w:divBdr>
                  <w:divsChild>
                    <w:div w:id="211041638">
                      <w:marLeft w:val="0"/>
                      <w:marRight w:val="0"/>
                      <w:marTop w:val="120"/>
                      <w:marBottom w:val="0"/>
                      <w:divBdr>
                        <w:top w:val="none" w:sz="0" w:space="0" w:color="auto"/>
                        <w:left w:val="none" w:sz="0" w:space="0" w:color="auto"/>
                        <w:bottom w:val="none" w:sz="0" w:space="0" w:color="auto"/>
                        <w:right w:val="none" w:sz="0" w:space="0" w:color="auto"/>
                      </w:divBdr>
                    </w:div>
                  </w:divsChild>
                </w:div>
                <w:div w:id="321473180">
                  <w:marLeft w:val="0"/>
                  <w:marRight w:val="0"/>
                  <w:marTop w:val="120"/>
                  <w:marBottom w:val="0"/>
                  <w:divBdr>
                    <w:top w:val="none" w:sz="0" w:space="0" w:color="auto"/>
                    <w:left w:val="none" w:sz="0" w:space="0" w:color="auto"/>
                    <w:bottom w:val="none" w:sz="0" w:space="0" w:color="auto"/>
                    <w:right w:val="none" w:sz="0" w:space="0" w:color="auto"/>
                  </w:divBdr>
                </w:div>
                <w:div w:id="365566071">
                  <w:marLeft w:val="0"/>
                  <w:marRight w:val="0"/>
                  <w:marTop w:val="120"/>
                  <w:marBottom w:val="0"/>
                  <w:divBdr>
                    <w:top w:val="none" w:sz="0" w:space="0" w:color="auto"/>
                    <w:left w:val="none" w:sz="0" w:space="0" w:color="auto"/>
                    <w:bottom w:val="none" w:sz="0" w:space="0" w:color="auto"/>
                    <w:right w:val="none" w:sz="0" w:space="0" w:color="auto"/>
                  </w:divBdr>
                </w:div>
                <w:div w:id="407656994">
                  <w:marLeft w:val="0"/>
                  <w:marRight w:val="0"/>
                  <w:marTop w:val="120"/>
                  <w:marBottom w:val="96"/>
                  <w:divBdr>
                    <w:top w:val="none" w:sz="0" w:space="0" w:color="auto"/>
                    <w:left w:val="single" w:sz="24" w:space="0" w:color="CED3F1"/>
                    <w:bottom w:val="none" w:sz="0" w:space="0" w:color="auto"/>
                    <w:right w:val="none" w:sz="0" w:space="0" w:color="auto"/>
                  </w:divBdr>
                  <w:divsChild>
                    <w:div w:id="1036657557">
                      <w:marLeft w:val="0"/>
                      <w:marRight w:val="0"/>
                      <w:marTop w:val="120"/>
                      <w:marBottom w:val="0"/>
                      <w:divBdr>
                        <w:top w:val="none" w:sz="0" w:space="0" w:color="auto"/>
                        <w:left w:val="none" w:sz="0" w:space="0" w:color="auto"/>
                        <w:bottom w:val="none" w:sz="0" w:space="0" w:color="auto"/>
                        <w:right w:val="none" w:sz="0" w:space="0" w:color="auto"/>
                      </w:divBdr>
                    </w:div>
                  </w:divsChild>
                </w:div>
                <w:div w:id="450436490">
                  <w:marLeft w:val="0"/>
                  <w:marRight w:val="0"/>
                  <w:marTop w:val="120"/>
                  <w:marBottom w:val="0"/>
                  <w:divBdr>
                    <w:top w:val="none" w:sz="0" w:space="0" w:color="auto"/>
                    <w:left w:val="none" w:sz="0" w:space="0" w:color="auto"/>
                    <w:bottom w:val="none" w:sz="0" w:space="0" w:color="auto"/>
                    <w:right w:val="none" w:sz="0" w:space="0" w:color="auto"/>
                  </w:divBdr>
                </w:div>
                <w:div w:id="467163659">
                  <w:marLeft w:val="0"/>
                  <w:marRight w:val="0"/>
                  <w:marTop w:val="120"/>
                  <w:marBottom w:val="96"/>
                  <w:divBdr>
                    <w:top w:val="none" w:sz="0" w:space="0" w:color="auto"/>
                    <w:left w:val="single" w:sz="24" w:space="0" w:color="CED3F1"/>
                    <w:bottom w:val="none" w:sz="0" w:space="0" w:color="auto"/>
                    <w:right w:val="none" w:sz="0" w:space="0" w:color="auto"/>
                  </w:divBdr>
                </w:div>
                <w:div w:id="547113138">
                  <w:marLeft w:val="0"/>
                  <w:marRight w:val="0"/>
                  <w:marTop w:val="120"/>
                  <w:marBottom w:val="96"/>
                  <w:divBdr>
                    <w:top w:val="none" w:sz="0" w:space="0" w:color="auto"/>
                    <w:left w:val="single" w:sz="24" w:space="0" w:color="CED3F1"/>
                    <w:bottom w:val="none" w:sz="0" w:space="0" w:color="auto"/>
                    <w:right w:val="none" w:sz="0" w:space="0" w:color="auto"/>
                  </w:divBdr>
                </w:div>
                <w:div w:id="569080737">
                  <w:marLeft w:val="0"/>
                  <w:marRight w:val="0"/>
                  <w:marTop w:val="120"/>
                  <w:marBottom w:val="96"/>
                  <w:divBdr>
                    <w:top w:val="none" w:sz="0" w:space="0" w:color="auto"/>
                    <w:left w:val="single" w:sz="24" w:space="0" w:color="CED3F1"/>
                    <w:bottom w:val="none" w:sz="0" w:space="0" w:color="auto"/>
                    <w:right w:val="none" w:sz="0" w:space="0" w:color="auto"/>
                  </w:divBdr>
                </w:div>
                <w:div w:id="600572935">
                  <w:marLeft w:val="0"/>
                  <w:marRight w:val="0"/>
                  <w:marTop w:val="120"/>
                  <w:marBottom w:val="96"/>
                  <w:divBdr>
                    <w:top w:val="none" w:sz="0" w:space="0" w:color="auto"/>
                    <w:left w:val="single" w:sz="24" w:space="0" w:color="CED3F1"/>
                    <w:bottom w:val="none" w:sz="0" w:space="0" w:color="auto"/>
                    <w:right w:val="none" w:sz="0" w:space="0" w:color="auto"/>
                  </w:divBdr>
                </w:div>
                <w:div w:id="700479531">
                  <w:marLeft w:val="0"/>
                  <w:marRight w:val="0"/>
                  <w:marTop w:val="120"/>
                  <w:marBottom w:val="0"/>
                  <w:divBdr>
                    <w:top w:val="none" w:sz="0" w:space="0" w:color="auto"/>
                    <w:left w:val="none" w:sz="0" w:space="0" w:color="auto"/>
                    <w:bottom w:val="none" w:sz="0" w:space="0" w:color="auto"/>
                    <w:right w:val="none" w:sz="0" w:space="0" w:color="auto"/>
                  </w:divBdr>
                </w:div>
                <w:div w:id="738095341">
                  <w:marLeft w:val="0"/>
                  <w:marRight w:val="0"/>
                  <w:marTop w:val="120"/>
                  <w:marBottom w:val="96"/>
                  <w:divBdr>
                    <w:top w:val="none" w:sz="0" w:space="0" w:color="auto"/>
                    <w:left w:val="single" w:sz="24" w:space="0" w:color="CED3F1"/>
                    <w:bottom w:val="none" w:sz="0" w:space="0" w:color="auto"/>
                    <w:right w:val="none" w:sz="0" w:space="0" w:color="auto"/>
                  </w:divBdr>
                  <w:divsChild>
                    <w:div w:id="2052799243">
                      <w:marLeft w:val="0"/>
                      <w:marRight w:val="0"/>
                      <w:marTop w:val="120"/>
                      <w:marBottom w:val="0"/>
                      <w:divBdr>
                        <w:top w:val="none" w:sz="0" w:space="0" w:color="auto"/>
                        <w:left w:val="none" w:sz="0" w:space="0" w:color="auto"/>
                        <w:bottom w:val="none" w:sz="0" w:space="0" w:color="auto"/>
                        <w:right w:val="none" w:sz="0" w:space="0" w:color="auto"/>
                      </w:divBdr>
                    </w:div>
                  </w:divsChild>
                </w:div>
                <w:div w:id="749817002">
                  <w:marLeft w:val="0"/>
                  <w:marRight w:val="0"/>
                  <w:marTop w:val="120"/>
                  <w:marBottom w:val="96"/>
                  <w:divBdr>
                    <w:top w:val="none" w:sz="0" w:space="0" w:color="auto"/>
                    <w:left w:val="single" w:sz="24" w:space="0" w:color="CED3F1"/>
                    <w:bottom w:val="none" w:sz="0" w:space="0" w:color="auto"/>
                    <w:right w:val="none" w:sz="0" w:space="0" w:color="auto"/>
                  </w:divBdr>
                  <w:divsChild>
                    <w:div w:id="992024218">
                      <w:marLeft w:val="0"/>
                      <w:marRight w:val="0"/>
                      <w:marTop w:val="120"/>
                      <w:marBottom w:val="0"/>
                      <w:divBdr>
                        <w:top w:val="none" w:sz="0" w:space="0" w:color="auto"/>
                        <w:left w:val="none" w:sz="0" w:space="0" w:color="auto"/>
                        <w:bottom w:val="none" w:sz="0" w:space="0" w:color="auto"/>
                        <w:right w:val="none" w:sz="0" w:space="0" w:color="auto"/>
                      </w:divBdr>
                    </w:div>
                  </w:divsChild>
                </w:div>
                <w:div w:id="749935232">
                  <w:marLeft w:val="0"/>
                  <w:marRight w:val="0"/>
                  <w:marTop w:val="120"/>
                  <w:marBottom w:val="0"/>
                  <w:divBdr>
                    <w:top w:val="none" w:sz="0" w:space="0" w:color="auto"/>
                    <w:left w:val="none" w:sz="0" w:space="0" w:color="auto"/>
                    <w:bottom w:val="none" w:sz="0" w:space="0" w:color="auto"/>
                    <w:right w:val="none" w:sz="0" w:space="0" w:color="auto"/>
                  </w:divBdr>
                </w:div>
                <w:div w:id="789589727">
                  <w:marLeft w:val="0"/>
                  <w:marRight w:val="0"/>
                  <w:marTop w:val="120"/>
                  <w:marBottom w:val="96"/>
                  <w:divBdr>
                    <w:top w:val="none" w:sz="0" w:space="0" w:color="auto"/>
                    <w:left w:val="single" w:sz="24" w:space="0" w:color="CED3F1"/>
                    <w:bottom w:val="none" w:sz="0" w:space="0" w:color="auto"/>
                    <w:right w:val="none" w:sz="0" w:space="0" w:color="auto"/>
                  </w:divBdr>
                </w:div>
                <w:div w:id="811408571">
                  <w:marLeft w:val="0"/>
                  <w:marRight w:val="0"/>
                  <w:marTop w:val="120"/>
                  <w:marBottom w:val="0"/>
                  <w:divBdr>
                    <w:top w:val="none" w:sz="0" w:space="0" w:color="auto"/>
                    <w:left w:val="none" w:sz="0" w:space="0" w:color="auto"/>
                    <w:bottom w:val="none" w:sz="0" w:space="0" w:color="auto"/>
                    <w:right w:val="none" w:sz="0" w:space="0" w:color="auto"/>
                  </w:divBdr>
                </w:div>
                <w:div w:id="822355048">
                  <w:marLeft w:val="0"/>
                  <w:marRight w:val="0"/>
                  <w:marTop w:val="120"/>
                  <w:marBottom w:val="0"/>
                  <w:divBdr>
                    <w:top w:val="none" w:sz="0" w:space="0" w:color="auto"/>
                    <w:left w:val="none" w:sz="0" w:space="0" w:color="auto"/>
                    <w:bottom w:val="none" w:sz="0" w:space="0" w:color="auto"/>
                    <w:right w:val="none" w:sz="0" w:space="0" w:color="auto"/>
                  </w:divBdr>
                </w:div>
                <w:div w:id="841285959">
                  <w:marLeft w:val="0"/>
                  <w:marRight w:val="0"/>
                  <w:marTop w:val="120"/>
                  <w:marBottom w:val="0"/>
                  <w:divBdr>
                    <w:top w:val="none" w:sz="0" w:space="0" w:color="auto"/>
                    <w:left w:val="none" w:sz="0" w:space="0" w:color="auto"/>
                    <w:bottom w:val="none" w:sz="0" w:space="0" w:color="auto"/>
                    <w:right w:val="none" w:sz="0" w:space="0" w:color="auto"/>
                  </w:divBdr>
                </w:div>
                <w:div w:id="872763357">
                  <w:marLeft w:val="0"/>
                  <w:marRight w:val="0"/>
                  <w:marTop w:val="120"/>
                  <w:marBottom w:val="0"/>
                  <w:divBdr>
                    <w:top w:val="none" w:sz="0" w:space="0" w:color="auto"/>
                    <w:left w:val="none" w:sz="0" w:space="0" w:color="auto"/>
                    <w:bottom w:val="none" w:sz="0" w:space="0" w:color="auto"/>
                    <w:right w:val="none" w:sz="0" w:space="0" w:color="auto"/>
                  </w:divBdr>
                </w:div>
                <w:div w:id="894782982">
                  <w:marLeft w:val="0"/>
                  <w:marRight w:val="0"/>
                  <w:marTop w:val="120"/>
                  <w:marBottom w:val="96"/>
                  <w:divBdr>
                    <w:top w:val="none" w:sz="0" w:space="0" w:color="auto"/>
                    <w:left w:val="single" w:sz="24" w:space="0" w:color="CED3F1"/>
                    <w:bottom w:val="none" w:sz="0" w:space="0" w:color="auto"/>
                    <w:right w:val="none" w:sz="0" w:space="0" w:color="auto"/>
                  </w:divBdr>
                </w:div>
                <w:div w:id="958299886">
                  <w:marLeft w:val="0"/>
                  <w:marRight w:val="0"/>
                  <w:marTop w:val="120"/>
                  <w:marBottom w:val="0"/>
                  <w:divBdr>
                    <w:top w:val="none" w:sz="0" w:space="0" w:color="auto"/>
                    <w:left w:val="none" w:sz="0" w:space="0" w:color="auto"/>
                    <w:bottom w:val="none" w:sz="0" w:space="0" w:color="auto"/>
                    <w:right w:val="none" w:sz="0" w:space="0" w:color="auto"/>
                  </w:divBdr>
                </w:div>
                <w:div w:id="964428815">
                  <w:marLeft w:val="0"/>
                  <w:marRight w:val="0"/>
                  <w:marTop w:val="120"/>
                  <w:marBottom w:val="0"/>
                  <w:divBdr>
                    <w:top w:val="none" w:sz="0" w:space="0" w:color="auto"/>
                    <w:left w:val="none" w:sz="0" w:space="0" w:color="auto"/>
                    <w:bottom w:val="none" w:sz="0" w:space="0" w:color="auto"/>
                    <w:right w:val="none" w:sz="0" w:space="0" w:color="auto"/>
                  </w:divBdr>
                </w:div>
                <w:div w:id="976448997">
                  <w:marLeft w:val="0"/>
                  <w:marRight w:val="0"/>
                  <w:marTop w:val="120"/>
                  <w:marBottom w:val="0"/>
                  <w:divBdr>
                    <w:top w:val="none" w:sz="0" w:space="0" w:color="auto"/>
                    <w:left w:val="none" w:sz="0" w:space="0" w:color="auto"/>
                    <w:bottom w:val="none" w:sz="0" w:space="0" w:color="auto"/>
                    <w:right w:val="none" w:sz="0" w:space="0" w:color="auto"/>
                  </w:divBdr>
                </w:div>
                <w:div w:id="988021479">
                  <w:marLeft w:val="0"/>
                  <w:marRight w:val="0"/>
                  <w:marTop w:val="120"/>
                  <w:marBottom w:val="96"/>
                  <w:divBdr>
                    <w:top w:val="none" w:sz="0" w:space="0" w:color="auto"/>
                    <w:left w:val="single" w:sz="24" w:space="0" w:color="CED3F1"/>
                    <w:bottom w:val="none" w:sz="0" w:space="0" w:color="auto"/>
                    <w:right w:val="none" w:sz="0" w:space="0" w:color="auto"/>
                  </w:divBdr>
                </w:div>
                <w:div w:id="1005209472">
                  <w:marLeft w:val="0"/>
                  <w:marRight w:val="0"/>
                  <w:marTop w:val="120"/>
                  <w:marBottom w:val="0"/>
                  <w:divBdr>
                    <w:top w:val="none" w:sz="0" w:space="0" w:color="auto"/>
                    <w:left w:val="none" w:sz="0" w:space="0" w:color="auto"/>
                    <w:bottom w:val="none" w:sz="0" w:space="0" w:color="auto"/>
                    <w:right w:val="none" w:sz="0" w:space="0" w:color="auto"/>
                  </w:divBdr>
                </w:div>
                <w:div w:id="1019703053">
                  <w:marLeft w:val="0"/>
                  <w:marRight w:val="0"/>
                  <w:marTop w:val="120"/>
                  <w:marBottom w:val="96"/>
                  <w:divBdr>
                    <w:top w:val="none" w:sz="0" w:space="0" w:color="auto"/>
                    <w:left w:val="single" w:sz="24" w:space="0" w:color="CED3F1"/>
                    <w:bottom w:val="none" w:sz="0" w:space="0" w:color="auto"/>
                    <w:right w:val="none" w:sz="0" w:space="0" w:color="auto"/>
                  </w:divBdr>
                  <w:divsChild>
                    <w:div w:id="624119528">
                      <w:marLeft w:val="0"/>
                      <w:marRight w:val="0"/>
                      <w:marTop w:val="120"/>
                      <w:marBottom w:val="0"/>
                      <w:divBdr>
                        <w:top w:val="none" w:sz="0" w:space="0" w:color="auto"/>
                        <w:left w:val="none" w:sz="0" w:space="0" w:color="auto"/>
                        <w:bottom w:val="none" w:sz="0" w:space="0" w:color="auto"/>
                        <w:right w:val="none" w:sz="0" w:space="0" w:color="auto"/>
                      </w:divBdr>
                    </w:div>
                  </w:divsChild>
                </w:div>
                <w:div w:id="1056317600">
                  <w:marLeft w:val="0"/>
                  <w:marRight w:val="0"/>
                  <w:marTop w:val="120"/>
                  <w:marBottom w:val="0"/>
                  <w:divBdr>
                    <w:top w:val="none" w:sz="0" w:space="0" w:color="auto"/>
                    <w:left w:val="none" w:sz="0" w:space="0" w:color="auto"/>
                    <w:bottom w:val="none" w:sz="0" w:space="0" w:color="auto"/>
                    <w:right w:val="none" w:sz="0" w:space="0" w:color="auto"/>
                  </w:divBdr>
                </w:div>
                <w:div w:id="1056392293">
                  <w:marLeft w:val="0"/>
                  <w:marRight w:val="0"/>
                  <w:marTop w:val="120"/>
                  <w:marBottom w:val="96"/>
                  <w:divBdr>
                    <w:top w:val="none" w:sz="0" w:space="0" w:color="auto"/>
                    <w:left w:val="single" w:sz="24" w:space="0" w:color="CED3F1"/>
                    <w:bottom w:val="none" w:sz="0" w:space="0" w:color="auto"/>
                    <w:right w:val="none" w:sz="0" w:space="0" w:color="auto"/>
                  </w:divBdr>
                </w:div>
                <w:div w:id="1097555711">
                  <w:marLeft w:val="0"/>
                  <w:marRight w:val="0"/>
                  <w:marTop w:val="120"/>
                  <w:marBottom w:val="96"/>
                  <w:divBdr>
                    <w:top w:val="none" w:sz="0" w:space="0" w:color="auto"/>
                    <w:left w:val="single" w:sz="24" w:space="0" w:color="CED3F1"/>
                    <w:bottom w:val="none" w:sz="0" w:space="0" w:color="auto"/>
                    <w:right w:val="none" w:sz="0" w:space="0" w:color="auto"/>
                  </w:divBdr>
                </w:div>
                <w:div w:id="1135374583">
                  <w:marLeft w:val="0"/>
                  <w:marRight w:val="0"/>
                  <w:marTop w:val="120"/>
                  <w:marBottom w:val="0"/>
                  <w:divBdr>
                    <w:top w:val="none" w:sz="0" w:space="0" w:color="auto"/>
                    <w:left w:val="none" w:sz="0" w:space="0" w:color="auto"/>
                    <w:bottom w:val="none" w:sz="0" w:space="0" w:color="auto"/>
                    <w:right w:val="none" w:sz="0" w:space="0" w:color="auto"/>
                  </w:divBdr>
                </w:div>
                <w:div w:id="1144854029">
                  <w:marLeft w:val="0"/>
                  <w:marRight w:val="0"/>
                  <w:marTop w:val="120"/>
                  <w:marBottom w:val="0"/>
                  <w:divBdr>
                    <w:top w:val="none" w:sz="0" w:space="0" w:color="auto"/>
                    <w:left w:val="none" w:sz="0" w:space="0" w:color="auto"/>
                    <w:bottom w:val="none" w:sz="0" w:space="0" w:color="auto"/>
                    <w:right w:val="none" w:sz="0" w:space="0" w:color="auto"/>
                  </w:divBdr>
                </w:div>
                <w:div w:id="1151487829">
                  <w:marLeft w:val="0"/>
                  <w:marRight w:val="0"/>
                  <w:marTop w:val="120"/>
                  <w:marBottom w:val="96"/>
                  <w:divBdr>
                    <w:top w:val="none" w:sz="0" w:space="0" w:color="auto"/>
                    <w:left w:val="single" w:sz="24" w:space="0" w:color="CED3F1"/>
                    <w:bottom w:val="none" w:sz="0" w:space="0" w:color="auto"/>
                    <w:right w:val="none" w:sz="0" w:space="0" w:color="auto"/>
                  </w:divBdr>
                  <w:divsChild>
                    <w:div w:id="2059544414">
                      <w:marLeft w:val="0"/>
                      <w:marRight w:val="0"/>
                      <w:marTop w:val="120"/>
                      <w:marBottom w:val="0"/>
                      <w:divBdr>
                        <w:top w:val="none" w:sz="0" w:space="0" w:color="auto"/>
                        <w:left w:val="none" w:sz="0" w:space="0" w:color="auto"/>
                        <w:bottom w:val="none" w:sz="0" w:space="0" w:color="auto"/>
                        <w:right w:val="none" w:sz="0" w:space="0" w:color="auto"/>
                      </w:divBdr>
                    </w:div>
                  </w:divsChild>
                </w:div>
                <w:div w:id="1153327348">
                  <w:marLeft w:val="0"/>
                  <w:marRight w:val="0"/>
                  <w:marTop w:val="120"/>
                  <w:marBottom w:val="96"/>
                  <w:divBdr>
                    <w:top w:val="none" w:sz="0" w:space="0" w:color="auto"/>
                    <w:left w:val="single" w:sz="24" w:space="0" w:color="CED3F1"/>
                    <w:bottom w:val="none" w:sz="0" w:space="0" w:color="auto"/>
                    <w:right w:val="none" w:sz="0" w:space="0" w:color="auto"/>
                  </w:divBdr>
                </w:div>
                <w:div w:id="1179470921">
                  <w:marLeft w:val="0"/>
                  <w:marRight w:val="0"/>
                  <w:marTop w:val="120"/>
                  <w:marBottom w:val="0"/>
                  <w:divBdr>
                    <w:top w:val="none" w:sz="0" w:space="0" w:color="auto"/>
                    <w:left w:val="none" w:sz="0" w:space="0" w:color="auto"/>
                    <w:bottom w:val="none" w:sz="0" w:space="0" w:color="auto"/>
                    <w:right w:val="none" w:sz="0" w:space="0" w:color="auto"/>
                  </w:divBdr>
                </w:div>
                <w:div w:id="1212184088">
                  <w:marLeft w:val="0"/>
                  <w:marRight w:val="0"/>
                  <w:marTop w:val="120"/>
                  <w:marBottom w:val="96"/>
                  <w:divBdr>
                    <w:top w:val="none" w:sz="0" w:space="0" w:color="auto"/>
                    <w:left w:val="single" w:sz="24" w:space="0" w:color="CED3F1"/>
                    <w:bottom w:val="none" w:sz="0" w:space="0" w:color="auto"/>
                    <w:right w:val="none" w:sz="0" w:space="0" w:color="auto"/>
                  </w:divBdr>
                  <w:divsChild>
                    <w:div w:id="2079479793">
                      <w:marLeft w:val="0"/>
                      <w:marRight w:val="0"/>
                      <w:marTop w:val="120"/>
                      <w:marBottom w:val="0"/>
                      <w:divBdr>
                        <w:top w:val="none" w:sz="0" w:space="0" w:color="auto"/>
                        <w:left w:val="none" w:sz="0" w:space="0" w:color="auto"/>
                        <w:bottom w:val="none" w:sz="0" w:space="0" w:color="auto"/>
                        <w:right w:val="none" w:sz="0" w:space="0" w:color="auto"/>
                      </w:divBdr>
                    </w:div>
                  </w:divsChild>
                </w:div>
                <w:div w:id="1234193452">
                  <w:marLeft w:val="0"/>
                  <w:marRight w:val="0"/>
                  <w:marTop w:val="120"/>
                  <w:marBottom w:val="96"/>
                  <w:divBdr>
                    <w:top w:val="none" w:sz="0" w:space="0" w:color="auto"/>
                    <w:left w:val="single" w:sz="24" w:space="0" w:color="CED3F1"/>
                    <w:bottom w:val="none" w:sz="0" w:space="0" w:color="auto"/>
                    <w:right w:val="none" w:sz="0" w:space="0" w:color="auto"/>
                  </w:divBdr>
                  <w:divsChild>
                    <w:div w:id="263614073">
                      <w:marLeft w:val="0"/>
                      <w:marRight w:val="0"/>
                      <w:marTop w:val="120"/>
                      <w:marBottom w:val="0"/>
                      <w:divBdr>
                        <w:top w:val="none" w:sz="0" w:space="0" w:color="auto"/>
                        <w:left w:val="none" w:sz="0" w:space="0" w:color="auto"/>
                        <w:bottom w:val="none" w:sz="0" w:space="0" w:color="auto"/>
                        <w:right w:val="none" w:sz="0" w:space="0" w:color="auto"/>
                      </w:divBdr>
                    </w:div>
                  </w:divsChild>
                </w:div>
                <w:div w:id="1295140214">
                  <w:marLeft w:val="0"/>
                  <w:marRight w:val="0"/>
                  <w:marTop w:val="120"/>
                  <w:marBottom w:val="0"/>
                  <w:divBdr>
                    <w:top w:val="none" w:sz="0" w:space="0" w:color="auto"/>
                    <w:left w:val="none" w:sz="0" w:space="0" w:color="auto"/>
                    <w:bottom w:val="none" w:sz="0" w:space="0" w:color="auto"/>
                    <w:right w:val="none" w:sz="0" w:space="0" w:color="auto"/>
                  </w:divBdr>
                </w:div>
                <w:div w:id="1301619350">
                  <w:marLeft w:val="0"/>
                  <w:marRight w:val="0"/>
                  <w:marTop w:val="120"/>
                  <w:marBottom w:val="96"/>
                  <w:divBdr>
                    <w:top w:val="none" w:sz="0" w:space="0" w:color="auto"/>
                    <w:left w:val="single" w:sz="24" w:space="0" w:color="CED3F1"/>
                    <w:bottom w:val="none" w:sz="0" w:space="0" w:color="auto"/>
                    <w:right w:val="none" w:sz="0" w:space="0" w:color="auto"/>
                  </w:divBdr>
                </w:div>
                <w:div w:id="1302493382">
                  <w:marLeft w:val="0"/>
                  <w:marRight w:val="0"/>
                  <w:marTop w:val="120"/>
                  <w:marBottom w:val="96"/>
                  <w:divBdr>
                    <w:top w:val="none" w:sz="0" w:space="0" w:color="auto"/>
                    <w:left w:val="single" w:sz="24" w:space="0" w:color="CED3F1"/>
                    <w:bottom w:val="none" w:sz="0" w:space="0" w:color="auto"/>
                    <w:right w:val="none" w:sz="0" w:space="0" w:color="auto"/>
                  </w:divBdr>
                  <w:divsChild>
                    <w:div w:id="586034571">
                      <w:marLeft w:val="0"/>
                      <w:marRight w:val="0"/>
                      <w:marTop w:val="120"/>
                      <w:marBottom w:val="0"/>
                      <w:divBdr>
                        <w:top w:val="none" w:sz="0" w:space="0" w:color="auto"/>
                        <w:left w:val="none" w:sz="0" w:space="0" w:color="auto"/>
                        <w:bottom w:val="none" w:sz="0" w:space="0" w:color="auto"/>
                        <w:right w:val="none" w:sz="0" w:space="0" w:color="auto"/>
                      </w:divBdr>
                    </w:div>
                  </w:divsChild>
                </w:div>
                <w:div w:id="1307201550">
                  <w:marLeft w:val="0"/>
                  <w:marRight w:val="0"/>
                  <w:marTop w:val="120"/>
                  <w:marBottom w:val="0"/>
                  <w:divBdr>
                    <w:top w:val="none" w:sz="0" w:space="0" w:color="auto"/>
                    <w:left w:val="none" w:sz="0" w:space="0" w:color="auto"/>
                    <w:bottom w:val="none" w:sz="0" w:space="0" w:color="auto"/>
                    <w:right w:val="none" w:sz="0" w:space="0" w:color="auto"/>
                  </w:divBdr>
                </w:div>
                <w:div w:id="1393963971">
                  <w:marLeft w:val="0"/>
                  <w:marRight w:val="0"/>
                  <w:marTop w:val="120"/>
                  <w:marBottom w:val="96"/>
                  <w:divBdr>
                    <w:top w:val="none" w:sz="0" w:space="0" w:color="auto"/>
                    <w:left w:val="single" w:sz="24" w:space="0" w:color="CED3F1"/>
                    <w:bottom w:val="none" w:sz="0" w:space="0" w:color="auto"/>
                    <w:right w:val="none" w:sz="0" w:space="0" w:color="auto"/>
                  </w:divBdr>
                  <w:divsChild>
                    <w:div w:id="165168649">
                      <w:marLeft w:val="0"/>
                      <w:marRight w:val="0"/>
                      <w:marTop w:val="120"/>
                      <w:marBottom w:val="0"/>
                      <w:divBdr>
                        <w:top w:val="none" w:sz="0" w:space="0" w:color="auto"/>
                        <w:left w:val="none" w:sz="0" w:space="0" w:color="auto"/>
                        <w:bottom w:val="none" w:sz="0" w:space="0" w:color="auto"/>
                        <w:right w:val="none" w:sz="0" w:space="0" w:color="auto"/>
                      </w:divBdr>
                    </w:div>
                  </w:divsChild>
                </w:div>
                <w:div w:id="1404714378">
                  <w:marLeft w:val="0"/>
                  <w:marRight w:val="0"/>
                  <w:marTop w:val="120"/>
                  <w:marBottom w:val="0"/>
                  <w:divBdr>
                    <w:top w:val="none" w:sz="0" w:space="0" w:color="auto"/>
                    <w:left w:val="none" w:sz="0" w:space="0" w:color="auto"/>
                    <w:bottom w:val="none" w:sz="0" w:space="0" w:color="auto"/>
                    <w:right w:val="none" w:sz="0" w:space="0" w:color="auto"/>
                  </w:divBdr>
                </w:div>
                <w:div w:id="1421952960">
                  <w:marLeft w:val="0"/>
                  <w:marRight w:val="0"/>
                  <w:marTop w:val="120"/>
                  <w:marBottom w:val="96"/>
                  <w:divBdr>
                    <w:top w:val="none" w:sz="0" w:space="0" w:color="auto"/>
                    <w:left w:val="single" w:sz="24" w:space="0" w:color="CED3F1"/>
                    <w:bottom w:val="none" w:sz="0" w:space="0" w:color="auto"/>
                    <w:right w:val="none" w:sz="0" w:space="0" w:color="auto"/>
                  </w:divBdr>
                  <w:divsChild>
                    <w:div w:id="2125424039">
                      <w:marLeft w:val="0"/>
                      <w:marRight w:val="0"/>
                      <w:marTop w:val="120"/>
                      <w:marBottom w:val="0"/>
                      <w:divBdr>
                        <w:top w:val="none" w:sz="0" w:space="0" w:color="auto"/>
                        <w:left w:val="none" w:sz="0" w:space="0" w:color="auto"/>
                        <w:bottom w:val="none" w:sz="0" w:space="0" w:color="auto"/>
                        <w:right w:val="none" w:sz="0" w:space="0" w:color="auto"/>
                      </w:divBdr>
                    </w:div>
                  </w:divsChild>
                </w:div>
                <w:div w:id="1459183279">
                  <w:marLeft w:val="0"/>
                  <w:marRight w:val="0"/>
                  <w:marTop w:val="120"/>
                  <w:marBottom w:val="0"/>
                  <w:divBdr>
                    <w:top w:val="none" w:sz="0" w:space="0" w:color="auto"/>
                    <w:left w:val="none" w:sz="0" w:space="0" w:color="auto"/>
                    <w:bottom w:val="none" w:sz="0" w:space="0" w:color="auto"/>
                    <w:right w:val="none" w:sz="0" w:space="0" w:color="auto"/>
                  </w:divBdr>
                </w:div>
                <w:div w:id="1488663500">
                  <w:marLeft w:val="0"/>
                  <w:marRight w:val="0"/>
                  <w:marTop w:val="120"/>
                  <w:marBottom w:val="0"/>
                  <w:divBdr>
                    <w:top w:val="none" w:sz="0" w:space="0" w:color="auto"/>
                    <w:left w:val="none" w:sz="0" w:space="0" w:color="auto"/>
                    <w:bottom w:val="none" w:sz="0" w:space="0" w:color="auto"/>
                    <w:right w:val="none" w:sz="0" w:space="0" w:color="auto"/>
                  </w:divBdr>
                </w:div>
                <w:div w:id="1497264657">
                  <w:marLeft w:val="0"/>
                  <w:marRight w:val="0"/>
                  <w:marTop w:val="120"/>
                  <w:marBottom w:val="96"/>
                  <w:divBdr>
                    <w:top w:val="none" w:sz="0" w:space="0" w:color="auto"/>
                    <w:left w:val="single" w:sz="24" w:space="0" w:color="CED3F1"/>
                    <w:bottom w:val="none" w:sz="0" w:space="0" w:color="auto"/>
                    <w:right w:val="none" w:sz="0" w:space="0" w:color="auto"/>
                  </w:divBdr>
                </w:div>
                <w:div w:id="1509758799">
                  <w:marLeft w:val="0"/>
                  <w:marRight w:val="0"/>
                  <w:marTop w:val="120"/>
                  <w:marBottom w:val="0"/>
                  <w:divBdr>
                    <w:top w:val="none" w:sz="0" w:space="0" w:color="auto"/>
                    <w:left w:val="none" w:sz="0" w:space="0" w:color="auto"/>
                    <w:bottom w:val="none" w:sz="0" w:space="0" w:color="auto"/>
                    <w:right w:val="none" w:sz="0" w:space="0" w:color="auto"/>
                  </w:divBdr>
                </w:div>
                <w:div w:id="1554192733">
                  <w:marLeft w:val="0"/>
                  <w:marRight w:val="0"/>
                  <w:marTop w:val="120"/>
                  <w:marBottom w:val="0"/>
                  <w:divBdr>
                    <w:top w:val="none" w:sz="0" w:space="0" w:color="auto"/>
                    <w:left w:val="none" w:sz="0" w:space="0" w:color="auto"/>
                    <w:bottom w:val="none" w:sz="0" w:space="0" w:color="auto"/>
                    <w:right w:val="none" w:sz="0" w:space="0" w:color="auto"/>
                  </w:divBdr>
                </w:div>
                <w:div w:id="1566144034">
                  <w:marLeft w:val="0"/>
                  <w:marRight w:val="0"/>
                  <w:marTop w:val="120"/>
                  <w:marBottom w:val="96"/>
                  <w:divBdr>
                    <w:top w:val="none" w:sz="0" w:space="0" w:color="auto"/>
                    <w:left w:val="single" w:sz="24" w:space="0" w:color="CED3F1"/>
                    <w:bottom w:val="none" w:sz="0" w:space="0" w:color="auto"/>
                    <w:right w:val="none" w:sz="0" w:space="0" w:color="auto"/>
                  </w:divBdr>
                  <w:divsChild>
                    <w:div w:id="967468051">
                      <w:marLeft w:val="0"/>
                      <w:marRight w:val="0"/>
                      <w:marTop w:val="120"/>
                      <w:marBottom w:val="0"/>
                      <w:divBdr>
                        <w:top w:val="none" w:sz="0" w:space="0" w:color="auto"/>
                        <w:left w:val="none" w:sz="0" w:space="0" w:color="auto"/>
                        <w:bottom w:val="none" w:sz="0" w:space="0" w:color="auto"/>
                        <w:right w:val="none" w:sz="0" w:space="0" w:color="auto"/>
                      </w:divBdr>
                    </w:div>
                  </w:divsChild>
                </w:div>
                <w:div w:id="1582830949">
                  <w:marLeft w:val="0"/>
                  <w:marRight w:val="0"/>
                  <w:marTop w:val="120"/>
                  <w:marBottom w:val="96"/>
                  <w:divBdr>
                    <w:top w:val="none" w:sz="0" w:space="0" w:color="auto"/>
                    <w:left w:val="single" w:sz="24" w:space="0" w:color="CED3F1"/>
                    <w:bottom w:val="none" w:sz="0" w:space="0" w:color="auto"/>
                    <w:right w:val="none" w:sz="0" w:space="0" w:color="auto"/>
                  </w:divBdr>
                  <w:divsChild>
                    <w:div w:id="5912596">
                      <w:marLeft w:val="0"/>
                      <w:marRight w:val="0"/>
                      <w:marTop w:val="120"/>
                      <w:marBottom w:val="0"/>
                      <w:divBdr>
                        <w:top w:val="none" w:sz="0" w:space="0" w:color="auto"/>
                        <w:left w:val="none" w:sz="0" w:space="0" w:color="auto"/>
                        <w:bottom w:val="none" w:sz="0" w:space="0" w:color="auto"/>
                        <w:right w:val="none" w:sz="0" w:space="0" w:color="auto"/>
                      </w:divBdr>
                    </w:div>
                  </w:divsChild>
                </w:div>
                <w:div w:id="1589846340">
                  <w:marLeft w:val="0"/>
                  <w:marRight w:val="0"/>
                  <w:marTop w:val="120"/>
                  <w:marBottom w:val="96"/>
                  <w:divBdr>
                    <w:top w:val="none" w:sz="0" w:space="0" w:color="auto"/>
                    <w:left w:val="single" w:sz="24" w:space="0" w:color="CED3F1"/>
                    <w:bottom w:val="none" w:sz="0" w:space="0" w:color="auto"/>
                    <w:right w:val="none" w:sz="0" w:space="0" w:color="auto"/>
                  </w:divBdr>
                </w:div>
                <w:div w:id="1614440162">
                  <w:marLeft w:val="0"/>
                  <w:marRight w:val="0"/>
                  <w:marTop w:val="120"/>
                  <w:marBottom w:val="96"/>
                  <w:divBdr>
                    <w:top w:val="none" w:sz="0" w:space="0" w:color="auto"/>
                    <w:left w:val="single" w:sz="24" w:space="0" w:color="CED3F1"/>
                    <w:bottom w:val="none" w:sz="0" w:space="0" w:color="auto"/>
                    <w:right w:val="none" w:sz="0" w:space="0" w:color="auto"/>
                  </w:divBdr>
                  <w:divsChild>
                    <w:div w:id="866066777">
                      <w:marLeft w:val="0"/>
                      <w:marRight w:val="0"/>
                      <w:marTop w:val="120"/>
                      <w:marBottom w:val="0"/>
                      <w:divBdr>
                        <w:top w:val="none" w:sz="0" w:space="0" w:color="auto"/>
                        <w:left w:val="none" w:sz="0" w:space="0" w:color="auto"/>
                        <w:bottom w:val="none" w:sz="0" w:space="0" w:color="auto"/>
                        <w:right w:val="none" w:sz="0" w:space="0" w:color="auto"/>
                      </w:divBdr>
                    </w:div>
                  </w:divsChild>
                </w:div>
                <w:div w:id="1708290821">
                  <w:marLeft w:val="0"/>
                  <w:marRight w:val="0"/>
                  <w:marTop w:val="120"/>
                  <w:marBottom w:val="0"/>
                  <w:divBdr>
                    <w:top w:val="none" w:sz="0" w:space="0" w:color="auto"/>
                    <w:left w:val="none" w:sz="0" w:space="0" w:color="auto"/>
                    <w:bottom w:val="none" w:sz="0" w:space="0" w:color="auto"/>
                    <w:right w:val="none" w:sz="0" w:space="0" w:color="auto"/>
                  </w:divBdr>
                </w:div>
                <w:div w:id="1743871508">
                  <w:marLeft w:val="0"/>
                  <w:marRight w:val="0"/>
                  <w:marTop w:val="120"/>
                  <w:marBottom w:val="96"/>
                  <w:divBdr>
                    <w:top w:val="none" w:sz="0" w:space="0" w:color="auto"/>
                    <w:left w:val="single" w:sz="24" w:space="0" w:color="CED3F1"/>
                    <w:bottom w:val="none" w:sz="0" w:space="0" w:color="auto"/>
                    <w:right w:val="none" w:sz="0" w:space="0" w:color="auto"/>
                  </w:divBdr>
                </w:div>
                <w:div w:id="1751347200">
                  <w:marLeft w:val="0"/>
                  <w:marRight w:val="0"/>
                  <w:marTop w:val="120"/>
                  <w:marBottom w:val="0"/>
                  <w:divBdr>
                    <w:top w:val="none" w:sz="0" w:space="0" w:color="auto"/>
                    <w:left w:val="none" w:sz="0" w:space="0" w:color="auto"/>
                    <w:bottom w:val="none" w:sz="0" w:space="0" w:color="auto"/>
                    <w:right w:val="none" w:sz="0" w:space="0" w:color="auto"/>
                  </w:divBdr>
                </w:div>
                <w:div w:id="1770001478">
                  <w:marLeft w:val="0"/>
                  <w:marRight w:val="0"/>
                  <w:marTop w:val="120"/>
                  <w:marBottom w:val="96"/>
                  <w:divBdr>
                    <w:top w:val="none" w:sz="0" w:space="0" w:color="auto"/>
                    <w:left w:val="single" w:sz="24" w:space="0" w:color="CED3F1"/>
                    <w:bottom w:val="none" w:sz="0" w:space="0" w:color="auto"/>
                    <w:right w:val="none" w:sz="0" w:space="0" w:color="auto"/>
                  </w:divBdr>
                  <w:divsChild>
                    <w:div w:id="1369138736">
                      <w:marLeft w:val="0"/>
                      <w:marRight w:val="0"/>
                      <w:marTop w:val="120"/>
                      <w:marBottom w:val="0"/>
                      <w:divBdr>
                        <w:top w:val="none" w:sz="0" w:space="0" w:color="auto"/>
                        <w:left w:val="none" w:sz="0" w:space="0" w:color="auto"/>
                        <w:bottom w:val="none" w:sz="0" w:space="0" w:color="auto"/>
                        <w:right w:val="none" w:sz="0" w:space="0" w:color="auto"/>
                      </w:divBdr>
                    </w:div>
                  </w:divsChild>
                </w:div>
                <w:div w:id="1837305119">
                  <w:marLeft w:val="0"/>
                  <w:marRight w:val="0"/>
                  <w:marTop w:val="120"/>
                  <w:marBottom w:val="96"/>
                  <w:divBdr>
                    <w:top w:val="none" w:sz="0" w:space="0" w:color="auto"/>
                    <w:left w:val="single" w:sz="24" w:space="0" w:color="CED3F1"/>
                    <w:bottom w:val="none" w:sz="0" w:space="0" w:color="auto"/>
                    <w:right w:val="none" w:sz="0" w:space="0" w:color="auto"/>
                  </w:divBdr>
                  <w:divsChild>
                    <w:div w:id="1475218702">
                      <w:marLeft w:val="0"/>
                      <w:marRight w:val="0"/>
                      <w:marTop w:val="120"/>
                      <w:marBottom w:val="0"/>
                      <w:divBdr>
                        <w:top w:val="none" w:sz="0" w:space="0" w:color="auto"/>
                        <w:left w:val="none" w:sz="0" w:space="0" w:color="auto"/>
                        <w:bottom w:val="none" w:sz="0" w:space="0" w:color="auto"/>
                        <w:right w:val="none" w:sz="0" w:space="0" w:color="auto"/>
                      </w:divBdr>
                    </w:div>
                  </w:divsChild>
                </w:div>
                <w:div w:id="1878084079">
                  <w:marLeft w:val="0"/>
                  <w:marRight w:val="0"/>
                  <w:marTop w:val="120"/>
                  <w:marBottom w:val="0"/>
                  <w:divBdr>
                    <w:top w:val="none" w:sz="0" w:space="0" w:color="auto"/>
                    <w:left w:val="none" w:sz="0" w:space="0" w:color="auto"/>
                    <w:bottom w:val="none" w:sz="0" w:space="0" w:color="auto"/>
                    <w:right w:val="none" w:sz="0" w:space="0" w:color="auto"/>
                  </w:divBdr>
                </w:div>
                <w:div w:id="1892230686">
                  <w:marLeft w:val="0"/>
                  <w:marRight w:val="0"/>
                  <w:marTop w:val="120"/>
                  <w:marBottom w:val="96"/>
                  <w:divBdr>
                    <w:top w:val="none" w:sz="0" w:space="0" w:color="auto"/>
                    <w:left w:val="single" w:sz="24" w:space="0" w:color="CED3F1"/>
                    <w:bottom w:val="none" w:sz="0" w:space="0" w:color="auto"/>
                    <w:right w:val="none" w:sz="0" w:space="0" w:color="auto"/>
                  </w:divBdr>
                  <w:divsChild>
                    <w:div w:id="1220362881">
                      <w:marLeft w:val="0"/>
                      <w:marRight w:val="0"/>
                      <w:marTop w:val="120"/>
                      <w:marBottom w:val="0"/>
                      <w:divBdr>
                        <w:top w:val="none" w:sz="0" w:space="0" w:color="auto"/>
                        <w:left w:val="none" w:sz="0" w:space="0" w:color="auto"/>
                        <w:bottom w:val="none" w:sz="0" w:space="0" w:color="auto"/>
                        <w:right w:val="none" w:sz="0" w:space="0" w:color="auto"/>
                      </w:divBdr>
                    </w:div>
                  </w:divsChild>
                </w:div>
                <w:div w:id="1913080917">
                  <w:marLeft w:val="0"/>
                  <w:marRight w:val="0"/>
                  <w:marTop w:val="120"/>
                  <w:marBottom w:val="96"/>
                  <w:divBdr>
                    <w:top w:val="none" w:sz="0" w:space="0" w:color="auto"/>
                    <w:left w:val="single" w:sz="24" w:space="0" w:color="CED3F1"/>
                    <w:bottom w:val="none" w:sz="0" w:space="0" w:color="auto"/>
                    <w:right w:val="none" w:sz="0" w:space="0" w:color="auto"/>
                  </w:divBdr>
                </w:div>
                <w:div w:id="1919901723">
                  <w:marLeft w:val="0"/>
                  <w:marRight w:val="0"/>
                  <w:marTop w:val="120"/>
                  <w:marBottom w:val="96"/>
                  <w:divBdr>
                    <w:top w:val="none" w:sz="0" w:space="0" w:color="auto"/>
                    <w:left w:val="single" w:sz="24" w:space="0" w:color="CED3F1"/>
                    <w:bottom w:val="none" w:sz="0" w:space="0" w:color="auto"/>
                    <w:right w:val="none" w:sz="0" w:space="0" w:color="auto"/>
                  </w:divBdr>
                </w:div>
                <w:div w:id="1932347744">
                  <w:marLeft w:val="0"/>
                  <w:marRight w:val="0"/>
                  <w:marTop w:val="120"/>
                  <w:marBottom w:val="0"/>
                  <w:divBdr>
                    <w:top w:val="none" w:sz="0" w:space="0" w:color="auto"/>
                    <w:left w:val="none" w:sz="0" w:space="0" w:color="auto"/>
                    <w:bottom w:val="none" w:sz="0" w:space="0" w:color="auto"/>
                    <w:right w:val="none" w:sz="0" w:space="0" w:color="auto"/>
                  </w:divBdr>
                </w:div>
                <w:div w:id="1970210172">
                  <w:marLeft w:val="0"/>
                  <w:marRight w:val="0"/>
                  <w:marTop w:val="120"/>
                  <w:marBottom w:val="96"/>
                  <w:divBdr>
                    <w:top w:val="none" w:sz="0" w:space="0" w:color="auto"/>
                    <w:left w:val="single" w:sz="24" w:space="0" w:color="CED3F1"/>
                    <w:bottom w:val="none" w:sz="0" w:space="0" w:color="auto"/>
                    <w:right w:val="none" w:sz="0" w:space="0" w:color="auto"/>
                  </w:divBdr>
                </w:div>
                <w:div w:id="1978367239">
                  <w:marLeft w:val="0"/>
                  <w:marRight w:val="0"/>
                  <w:marTop w:val="120"/>
                  <w:marBottom w:val="96"/>
                  <w:divBdr>
                    <w:top w:val="none" w:sz="0" w:space="0" w:color="auto"/>
                    <w:left w:val="single" w:sz="24" w:space="0" w:color="CED3F1"/>
                    <w:bottom w:val="none" w:sz="0" w:space="0" w:color="auto"/>
                    <w:right w:val="none" w:sz="0" w:space="0" w:color="auto"/>
                  </w:divBdr>
                  <w:divsChild>
                    <w:div w:id="1327513064">
                      <w:marLeft w:val="0"/>
                      <w:marRight w:val="0"/>
                      <w:marTop w:val="120"/>
                      <w:marBottom w:val="0"/>
                      <w:divBdr>
                        <w:top w:val="none" w:sz="0" w:space="0" w:color="auto"/>
                        <w:left w:val="none" w:sz="0" w:space="0" w:color="auto"/>
                        <w:bottom w:val="none" w:sz="0" w:space="0" w:color="auto"/>
                        <w:right w:val="none" w:sz="0" w:space="0" w:color="auto"/>
                      </w:divBdr>
                    </w:div>
                  </w:divsChild>
                </w:div>
                <w:div w:id="1984505224">
                  <w:marLeft w:val="0"/>
                  <w:marRight w:val="0"/>
                  <w:marTop w:val="120"/>
                  <w:marBottom w:val="96"/>
                  <w:divBdr>
                    <w:top w:val="none" w:sz="0" w:space="0" w:color="auto"/>
                    <w:left w:val="single" w:sz="24" w:space="0" w:color="CED3F1"/>
                    <w:bottom w:val="none" w:sz="0" w:space="0" w:color="auto"/>
                    <w:right w:val="none" w:sz="0" w:space="0" w:color="auto"/>
                  </w:divBdr>
                </w:div>
                <w:div w:id="2016225990">
                  <w:marLeft w:val="0"/>
                  <w:marRight w:val="0"/>
                  <w:marTop w:val="120"/>
                  <w:marBottom w:val="0"/>
                  <w:divBdr>
                    <w:top w:val="none" w:sz="0" w:space="0" w:color="auto"/>
                    <w:left w:val="none" w:sz="0" w:space="0" w:color="auto"/>
                    <w:bottom w:val="none" w:sz="0" w:space="0" w:color="auto"/>
                    <w:right w:val="none" w:sz="0" w:space="0" w:color="auto"/>
                  </w:divBdr>
                </w:div>
                <w:div w:id="2024242528">
                  <w:marLeft w:val="0"/>
                  <w:marRight w:val="0"/>
                  <w:marTop w:val="120"/>
                  <w:marBottom w:val="0"/>
                  <w:divBdr>
                    <w:top w:val="none" w:sz="0" w:space="0" w:color="auto"/>
                    <w:left w:val="none" w:sz="0" w:space="0" w:color="auto"/>
                    <w:bottom w:val="none" w:sz="0" w:space="0" w:color="auto"/>
                    <w:right w:val="none" w:sz="0" w:space="0" w:color="auto"/>
                  </w:divBdr>
                </w:div>
                <w:div w:id="2039046057">
                  <w:marLeft w:val="0"/>
                  <w:marRight w:val="0"/>
                  <w:marTop w:val="120"/>
                  <w:marBottom w:val="96"/>
                  <w:divBdr>
                    <w:top w:val="none" w:sz="0" w:space="0" w:color="auto"/>
                    <w:left w:val="single" w:sz="24" w:space="0" w:color="CED3F1"/>
                    <w:bottom w:val="none" w:sz="0" w:space="0" w:color="auto"/>
                    <w:right w:val="none" w:sz="0" w:space="0" w:color="auto"/>
                  </w:divBdr>
                  <w:divsChild>
                    <w:div w:id="1534492544">
                      <w:marLeft w:val="0"/>
                      <w:marRight w:val="0"/>
                      <w:marTop w:val="120"/>
                      <w:marBottom w:val="0"/>
                      <w:divBdr>
                        <w:top w:val="none" w:sz="0" w:space="0" w:color="auto"/>
                        <w:left w:val="none" w:sz="0" w:space="0" w:color="auto"/>
                        <w:bottom w:val="none" w:sz="0" w:space="0" w:color="auto"/>
                        <w:right w:val="none" w:sz="0" w:space="0" w:color="auto"/>
                      </w:divBdr>
                    </w:div>
                  </w:divsChild>
                </w:div>
                <w:div w:id="2094931535">
                  <w:marLeft w:val="0"/>
                  <w:marRight w:val="0"/>
                  <w:marTop w:val="120"/>
                  <w:marBottom w:val="96"/>
                  <w:divBdr>
                    <w:top w:val="none" w:sz="0" w:space="0" w:color="auto"/>
                    <w:left w:val="single" w:sz="24" w:space="0" w:color="CED3F1"/>
                    <w:bottom w:val="none" w:sz="0" w:space="0" w:color="auto"/>
                    <w:right w:val="none" w:sz="0" w:space="0" w:color="auto"/>
                  </w:divBdr>
                </w:div>
                <w:div w:id="2108039267">
                  <w:marLeft w:val="0"/>
                  <w:marRight w:val="0"/>
                  <w:marTop w:val="120"/>
                  <w:marBottom w:val="96"/>
                  <w:divBdr>
                    <w:top w:val="none" w:sz="0" w:space="0" w:color="auto"/>
                    <w:left w:val="single" w:sz="24" w:space="0" w:color="CED3F1"/>
                    <w:bottom w:val="none" w:sz="0" w:space="0" w:color="auto"/>
                    <w:right w:val="none" w:sz="0" w:space="0" w:color="auto"/>
                  </w:divBdr>
                </w:div>
                <w:div w:id="2139562553">
                  <w:marLeft w:val="0"/>
                  <w:marRight w:val="0"/>
                  <w:marTop w:val="120"/>
                  <w:marBottom w:val="0"/>
                  <w:divBdr>
                    <w:top w:val="none" w:sz="0" w:space="0" w:color="auto"/>
                    <w:left w:val="none" w:sz="0" w:space="0" w:color="auto"/>
                    <w:bottom w:val="none" w:sz="0" w:space="0" w:color="auto"/>
                    <w:right w:val="none" w:sz="0" w:space="0" w:color="auto"/>
                  </w:divBdr>
                </w:div>
                <w:div w:id="21433844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25799540">
      <w:bodyDiv w:val="1"/>
      <w:marLeft w:val="0"/>
      <w:marRight w:val="0"/>
      <w:marTop w:val="0"/>
      <w:marBottom w:val="0"/>
      <w:divBdr>
        <w:top w:val="none" w:sz="0" w:space="0" w:color="auto"/>
        <w:left w:val="none" w:sz="0" w:space="0" w:color="auto"/>
        <w:bottom w:val="none" w:sz="0" w:space="0" w:color="auto"/>
        <w:right w:val="none" w:sz="0" w:space="0" w:color="auto"/>
      </w:divBdr>
      <w:divsChild>
        <w:div w:id="6760292">
          <w:marLeft w:val="0"/>
          <w:marRight w:val="0"/>
          <w:marTop w:val="0"/>
          <w:marBottom w:val="0"/>
          <w:divBdr>
            <w:top w:val="none" w:sz="0" w:space="0" w:color="auto"/>
            <w:left w:val="none" w:sz="0" w:space="0" w:color="auto"/>
            <w:bottom w:val="none" w:sz="0" w:space="0" w:color="auto"/>
            <w:right w:val="none" w:sz="0" w:space="0" w:color="auto"/>
          </w:divBdr>
          <w:divsChild>
            <w:div w:id="710805524">
              <w:marLeft w:val="0"/>
              <w:marRight w:val="0"/>
              <w:marTop w:val="0"/>
              <w:marBottom w:val="0"/>
              <w:divBdr>
                <w:top w:val="none" w:sz="0" w:space="0" w:color="auto"/>
                <w:left w:val="none" w:sz="0" w:space="0" w:color="auto"/>
                <w:bottom w:val="none" w:sz="0" w:space="0" w:color="auto"/>
                <w:right w:val="none" w:sz="0" w:space="0" w:color="auto"/>
              </w:divBdr>
              <w:divsChild>
                <w:div w:id="504706001">
                  <w:marLeft w:val="0"/>
                  <w:marRight w:val="0"/>
                  <w:marTop w:val="120"/>
                  <w:marBottom w:val="0"/>
                  <w:divBdr>
                    <w:top w:val="none" w:sz="0" w:space="0" w:color="auto"/>
                    <w:left w:val="none" w:sz="0" w:space="0" w:color="auto"/>
                    <w:bottom w:val="none" w:sz="0" w:space="0" w:color="auto"/>
                    <w:right w:val="none" w:sz="0" w:space="0" w:color="auto"/>
                  </w:divBdr>
                </w:div>
                <w:div w:id="638266260">
                  <w:marLeft w:val="0"/>
                  <w:marRight w:val="0"/>
                  <w:marTop w:val="120"/>
                  <w:marBottom w:val="0"/>
                  <w:divBdr>
                    <w:top w:val="none" w:sz="0" w:space="0" w:color="auto"/>
                    <w:left w:val="none" w:sz="0" w:space="0" w:color="auto"/>
                    <w:bottom w:val="none" w:sz="0" w:space="0" w:color="auto"/>
                    <w:right w:val="none" w:sz="0" w:space="0" w:color="auto"/>
                  </w:divBdr>
                </w:div>
                <w:div w:id="684982994">
                  <w:marLeft w:val="0"/>
                  <w:marRight w:val="0"/>
                  <w:marTop w:val="120"/>
                  <w:marBottom w:val="0"/>
                  <w:divBdr>
                    <w:top w:val="none" w:sz="0" w:space="0" w:color="auto"/>
                    <w:left w:val="none" w:sz="0" w:space="0" w:color="auto"/>
                    <w:bottom w:val="none" w:sz="0" w:space="0" w:color="auto"/>
                    <w:right w:val="none" w:sz="0" w:space="0" w:color="auto"/>
                  </w:divBdr>
                </w:div>
                <w:div w:id="884754582">
                  <w:marLeft w:val="0"/>
                  <w:marRight w:val="0"/>
                  <w:marTop w:val="120"/>
                  <w:marBottom w:val="0"/>
                  <w:divBdr>
                    <w:top w:val="none" w:sz="0" w:space="0" w:color="auto"/>
                    <w:left w:val="none" w:sz="0" w:space="0" w:color="auto"/>
                    <w:bottom w:val="none" w:sz="0" w:space="0" w:color="auto"/>
                    <w:right w:val="none" w:sz="0" w:space="0" w:color="auto"/>
                  </w:divBdr>
                </w:div>
                <w:div w:id="1018895103">
                  <w:marLeft w:val="0"/>
                  <w:marRight w:val="0"/>
                  <w:marTop w:val="120"/>
                  <w:marBottom w:val="0"/>
                  <w:divBdr>
                    <w:top w:val="none" w:sz="0" w:space="0" w:color="auto"/>
                    <w:left w:val="none" w:sz="0" w:space="0" w:color="auto"/>
                    <w:bottom w:val="none" w:sz="0" w:space="0" w:color="auto"/>
                    <w:right w:val="none" w:sz="0" w:space="0" w:color="auto"/>
                  </w:divBdr>
                </w:div>
                <w:div w:id="1202934272">
                  <w:marLeft w:val="0"/>
                  <w:marRight w:val="0"/>
                  <w:marTop w:val="120"/>
                  <w:marBottom w:val="0"/>
                  <w:divBdr>
                    <w:top w:val="none" w:sz="0" w:space="0" w:color="auto"/>
                    <w:left w:val="none" w:sz="0" w:space="0" w:color="auto"/>
                    <w:bottom w:val="none" w:sz="0" w:space="0" w:color="auto"/>
                    <w:right w:val="none" w:sz="0" w:space="0" w:color="auto"/>
                  </w:divBdr>
                </w:div>
                <w:div w:id="1281188822">
                  <w:marLeft w:val="0"/>
                  <w:marRight w:val="0"/>
                  <w:marTop w:val="120"/>
                  <w:marBottom w:val="0"/>
                  <w:divBdr>
                    <w:top w:val="none" w:sz="0" w:space="0" w:color="auto"/>
                    <w:left w:val="none" w:sz="0" w:space="0" w:color="auto"/>
                    <w:bottom w:val="none" w:sz="0" w:space="0" w:color="auto"/>
                    <w:right w:val="none" w:sz="0" w:space="0" w:color="auto"/>
                  </w:divBdr>
                </w:div>
                <w:div w:id="1520243671">
                  <w:marLeft w:val="0"/>
                  <w:marRight w:val="0"/>
                  <w:marTop w:val="120"/>
                  <w:marBottom w:val="0"/>
                  <w:divBdr>
                    <w:top w:val="none" w:sz="0" w:space="0" w:color="auto"/>
                    <w:left w:val="none" w:sz="0" w:space="0" w:color="auto"/>
                    <w:bottom w:val="none" w:sz="0" w:space="0" w:color="auto"/>
                    <w:right w:val="none" w:sz="0" w:space="0" w:color="auto"/>
                  </w:divBdr>
                </w:div>
                <w:div w:id="1709604210">
                  <w:marLeft w:val="0"/>
                  <w:marRight w:val="0"/>
                  <w:marTop w:val="120"/>
                  <w:marBottom w:val="0"/>
                  <w:divBdr>
                    <w:top w:val="none" w:sz="0" w:space="0" w:color="auto"/>
                    <w:left w:val="none" w:sz="0" w:space="0" w:color="auto"/>
                    <w:bottom w:val="none" w:sz="0" w:space="0" w:color="auto"/>
                    <w:right w:val="none" w:sz="0" w:space="0" w:color="auto"/>
                  </w:divBdr>
                </w:div>
                <w:div w:id="1746031269">
                  <w:marLeft w:val="0"/>
                  <w:marRight w:val="0"/>
                  <w:marTop w:val="120"/>
                  <w:marBottom w:val="0"/>
                  <w:divBdr>
                    <w:top w:val="none" w:sz="0" w:space="0" w:color="auto"/>
                    <w:left w:val="none" w:sz="0" w:space="0" w:color="auto"/>
                    <w:bottom w:val="none" w:sz="0" w:space="0" w:color="auto"/>
                    <w:right w:val="none" w:sz="0" w:space="0" w:color="auto"/>
                  </w:divBdr>
                </w:div>
                <w:div w:id="21197117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4338209">
      <w:bodyDiv w:val="1"/>
      <w:marLeft w:val="0"/>
      <w:marRight w:val="0"/>
      <w:marTop w:val="0"/>
      <w:marBottom w:val="0"/>
      <w:divBdr>
        <w:top w:val="none" w:sz="0" w:space="0" w:color="auto"/>
        <w:left w:val="none" w:sz="0" w:space="0" w:color="auto"/>
        <w:bottom w:val="none" w:sz="0" w:space="0" w:color="auto"/>
        <w:right w:val="none" w:sz="0" w:space="0" w:color="auto"/>
      </w:divBdr>
      <w:divsChild>
        <w:div w:id="1857308666">
          <w:marLeft w:val="0"/>
          <w:marRight w:val="0"/>
          <w:marTop w:val="0"/>
          <w:marBottom w:val="0"/>
          <w:divBdr>
            <w:top w:val="none" w:sz="0" w:space="0" w:color="auto"/>
            <w:left w:val="none" w:sz="0" w:space="0" w:color="auto"/>
            <w:bottom w:val="none" w:sz="0" w:space="0" w:color="auto"/>
            <w:right w:val="none" w:sz="0" w:space="0" w:color="auto"/>
          </w:divBdr>
          <w:divsChild>
            <w:div w:id="855509356">
              <w:marLeft w:val="0"/>
              <w:marRight w:val="0"/>
              <w:marTop w:val="0"/>
              <w:marBottom w:val="0"/>
              <w:divBdr>
                <w:top w:val="none" w:sz="0" w:space="0" w:color="auto"/>
                <w:left w:val="none" w:sz="0" w:space="0" w:color="auto"/>
                <w:bottom w:val="none" w:sz="0" w:space="0" w:color="auto"/>
                <w:right w:val="none" w:sz="0" w:space="0" w:color="auto"/>
              </w:divBdr>
              <w:divsChild>
                <w:div w:id="6907205">
                  <w:marLeft w:val="0"/>
                  <w:marRight w:val="0"/>
                  <w:marTop w:val="120"/>
                  <w:marBottom w:val="96"/>
                  <w:divBdr>
                    <w:top w:val="none" w:sz="0" w:space="0" w:color="auto"/>
                    <w:left w:val="single" w:sz="24" w:space="0" w:color="CED3F1"/>
                    <w:bottom w:val="none" w:sz="0" w:space="0" w:color="auto"/>
                    <w:right w:val="none" w:sz="0" w:space="0" w:color="auto"/>
                  </w:divBdr>
                  <w:divsChild>
                    <w:div w:id="1905676620">
                      <w:marLeft w:val="0"/>
                      <w:marRight w:val="0"/>
                      <w:marTop w:val="120"/>
                      <w:marBottom w:val="0"/>
                      <w:divBdr>
                        <w:top w:val="none" w:sz="0" w:space="0" w:color="auto"/>
                        <w:left w:val="none" w:sz="0" w:space="0" w:color="auto"/>
                        <w:bottom w:val="none" w:sz="0" w:space="0" w:color="auto"/>
                        <w:right w:val="none" w:sz="0" w:space="0" w:color="auto"/>
                      </w:divBdr>
                    </w:div>
                  </w:divsChild>
                </w:div>
                <w:div w:id="10228731">
                  <w:marLeft w:val="0"/>
                  <w:marRight w:val="0"/>
                  <w:marTop w:val="120"/>
                  <w:marBottom w:val="96"/>
                  <w:divBdr>
                    <w:top w:val="none" w:sz="0" w:space="0" w:color="auto"/>
                    <w:left w:val="single" w:sz="24" w:space="0" w:color="CED3F1"/>
                    <w:bottom w:val="none" w:sz="0" w:space="0" w:color="auto"/>
                    <w:right w:val="none" w:sz="0" w:space="0" w:color="auto"/>
                  </w:divBdr>
                  <w:divsChild>
                    <w:div w:id="566577120">
                      <w:marLeft w:val="0"/>
                      <w:marRight w:val="0"/>
                      <w:marTop w:val="120"/>
                      <w:marBottom w:val="0"/>
                      <w:divBdr>
                        <w:top w:val="none" w:sz="0" w:space="0" w:color="auto"/>
                        <w:left w:val="none" w:sz="0" w:space="0" w:color="auto"/>
                        <w:bottom w:val="none" w:sz="0" w:space="0" w:color="auto"/>
                        <w:right w:val="none" w:sz="0" w:space="0" w:color="auto"/>
                      </w:divBdr>
                    </w:div>
                  </w:divsChild>
                </w:div>
                <w:div w:id="18237527">
                  <w:marLeft w:val="0"/>
                  <w:marRight w:val="0"/>
                  <w:marTop w:val="120"/>
                  <w:marBottom w:val="0"/>
                  <w:divBdr>
                    <w:top w:val="none" w:sz="0" w:space="0" w:color="auto"/>
                    <w:left w:val="none" w:sz="0" w:space="0" w:color="auto"/>
                    <w:bottom w:val="none" w:sz="0" w:space="0" w:color="auto"/>
                    <w:right w:val="none" w:sz="0" w:space="0" w:color="auto"/>
                  </w:divBdr>
                </w:div>
                <w:div w:id="33047197">
                  <w:marLeft w:val="0"/>
                  <w:marRight w:val="0"/>
                  <w:marTop w:val="120"/>
                  <w:marBottom w:val="96"/>
                  <w:divBdr>
                    <w:top w:val="none" w:sz="0" w:space="0" w:color="auto"/>
                    <w:left w:val="single" w:sz="24" w:space="0" w:color="CED3F1"/>
                    <w:bottom w:val="none" w:sz="0" w:space="0" w:color="auto"/>
                    <w:right w:val="none" w:sz="0" w:space="0" w:color="auto"/>
                  </w:divBdr>
                  <w:divsChild>
                    <w:div w:id="2096584340">
                      <w:marLeft w:val="0"/>
                      <w:marRight w:val="0"/>
                      <w:marTop w:val="120"/>
                      <w:marBottom w:val="0"/>
                      <w:divBdr>
                        <w:top w:val="none" w:sz="0" w:space="0" w:color="auto"/>
                        <w:left w:val="none" w:sz="0" w:space="0" w:color="auto"/>
                        <w:bottom w:val="none" w:sz="0" w:space="0" w:color="auto"/>
                        <w:right w:val="none" w:sz="0" w:space="0" w:color="auto"/>
                      </w:divBdr>
                    </w:div>
                  </w:divsChild>
                </w:div>
                <w:div w:id="35274435">
                  <w:marLeft w:val="0"/>
                  <w:marRight w:val="0"/>
                  <w:marTop w:val="120"/>
                  <w:marBottom w:val="0"/>
                  <w:divBdr>
                    <w:top w:val="none" w:sz="0" w:space="0" w:color="auto"/>
                    <w:left w:val="none" w:sz="0" w:space="0" w:color="auto"/>
                    <w:bottom w:val="none" w:sz="0" w:space="0" w:color="auto"/>
                    <w:right w:val="none" w:sz="0" w:space="0" w:color="auto"/>
                  </w:divBdr>
                </w:div>
                <w:div w:id="36316503">
                  <w:marLeft w:val="0"/>
                  <w:marRight w:val="0"/>
                  <w:marTop w:val="120"/>
                  <w:marBottom w:val="0"/>
                  <w:divBdr>
                    <w:top w:val="none" w:sz="0" w:space="0" w:color="auto"/>
                    <w:left w:val="none" w:sz="0" w:space="0" w:color="auto"/>
                    <w:bottom w:val="none" w:sz="0" w:space="0" w:color="auto"/>
                    <w:right w:val="none" w:sz="0" w:space="0" w:color="auto"/>
                  </w:divBdr>
                </w:div>
                <w:div w:id="41558243">
                  <w:marLeft w:val="0"/>
                  <w:marRight w:val="0"/>
                  <w:marTop w:val="120"/>
                  <w:marBottom w:val="96"/>
                  <w:divBdr>
                    <w:top w:val="none" w:sz="0" w:space="0" w:color="auto"/>
                    <w:left w:val="single" w:sz="24" w:space="0" w:color="CED3F1"/>
                    <w:bottom w:val="none" w:sz="0" w:space="0" w:color="auto"/>
                    <w:right w:val="none" w:sz="0" w:space="0" w:color="auto"/>
                  </w:divBdr>
                  <w:divsChild>
                    <w:div w:id="1337079832">
                      <w:marLeft w:val="0"/>
                      <w:marRight w:val="0"/>
                      <w:marTop w:val="120"/>
                      <w:marBottom w:val="0"/>
                      <w:divBdr>
                        <w:top w:val="none" w:sz="0" w:space="0" w:color="auto"/>
                        <w:left w:val="none" w:sz="0" w:space="0" w:color="auto"/>
                        <w:bottom w:val="none" w:sz="0" w:space="0" w:color="auto"/>
                        <w:right w:val="none" w:sz="0" w:space="0" w:color="auto"/>
                      </w:divBdr>
                    </w:div>
                  </w:divsChild>
                </w:div>
                <w:div w:id="52585438">
                  <w:marLeft w:val="0"/>
                  <w:marRight w:val="0"/>
                  <w:marTop w:val="120"/>
                  <w:marBottom w:val="96"/>
                  <w:divBdr>
                    <w:top w:val="none" w:sz="0" w:space="0" w:color="auto"/>
                    <w:left w:val="single" w:sz="24" w:space="0" w:color="CED3F1"/>
                    <w:bottom w:val="none" w:sz="0" w:space="0" w:color="auto"/>
                    <w:right w:val="none" w:sz="0" w:space="0" w:color="auto"/>
                  </w:divBdr>
                  <w:divsChild>
                    <w:div w:id="2067026693">
                      <w:marLeft w:val="0"/>
                      <w:marRight w:val="0"/>
                      <w:marTop w:val="120"/>
                      <w:marBottom w:val="0"/>
                      <w:divBdr>
                        <w:top w:val="none" w:sz="0" w:space="0" w:color="auto"/>
                        <w:left w:val="none" w:sz="0" w:space="0" w:color="auto"/>
                        <w:bottom w:val="none" w:sz="0" w:space="0" w:color="auto"/>
                        <w:right w:val="none" w:sz="0" w:space="0" w:color="auto"/>
                      </w:divBdr>
                    </w:div>
                  </w:divsChild>
                </w:div>
                <w:div w:id="64650751">
                  <w:marLeft w:val="0"/>
                  <w:marRight w:val="0"/>
                  <w:marTop w:val="120"/>
                  <w:marBottom w:val="96"/>
                  <w:divBdr>
                    <w:top w:val="none" w:sz="0" w:space="0" w:color="auto"/>
                    <w:left w:val="single" w:sz="24" w:space="0" w:color="CED3F1"/>
                    <w:bottom w:val="none" w:sz="0" w:space="0" w:color="auto"/>
                    <w:right w:val="none" w:sz="0" w:space="0" w:color="auto"/>
                  </w:divBdr>
                  <w:divsChild>
                    <w:div w:id="1450737136">
                      <w:marLeft w:val="0"/>
                      <w:marRight w:val="0"/>
                      <w:marTop w:val="120"/>
                      <w:marBottom w:val="0"/>
                      <w:divBdr>
                        <w:top w:val="none" w:sz="0" w:space="0" w:color="auto"/>
                        <w:left w:val="none" w:sz="0" w:space="0" w:color="auto"/>
                        <w:bottom w:val="none" w:sz="0" w:space="0" w:color="auto"/>
                        <w:right w:val="none" w:sz="0" w:space="0" w:color="auto"/>
                      </w:divBdr>
                    </w:div>
                  </w:divsChild>
                </w:div>
                <w:div w:id="73475877">
                  <w:marLeft w:val="0"/>
                  <w:marRight w:val="0"/>
                  <w:marTop w:val="120"/>
                  <w:marBottom w:val="96"/>
                  <w:divBdr>
                    <w:top w:val="none" w:sz="0" w:space="0" w:color="auto"/>
                    <w:left w:val="single" w:sz="24" w:space="0" w:color="CED3F1"/>
                    <w:bottom w:val="none" w:sz="0" w:space="0" w:color="auto"/>
                    <w:right w:val="none" w:sz="0" w:space="0" w:color="auto"/>
                  </w:divBdr>
                </w:div>
                <w:div w:id="88157713">
                  <w:marLeft w:val="0"/>
                  <w:marRight w:val="0"/>
                  <w:marTop w:val="120"/>
                  <w:marBottom w:val="96"/>
                  <w:divBdr>
                    <w:top w:val="none" w:sz="0" w:space="0" w:color="auto"/>
                    <w:left w:val="single" w:sz="24" w:space="0" w:color="CED3F1"/>
                    <w:bottom w:val="none" w:sz="0" w:space="0" w:color="auto"/>
                    <w:right w:val="none" w:sz="0" w:space="0" w:color="auto"/>
                  </w:divBdr>
                </w:div>
                <w:div w:id="126440366">
                  <w:marLeft w:val="0"/>
                  <w:marRight w:val="0"/>
                  <w:marTop w:val="120"/>
                  <w:marBottom w:val="96"/>
                  <w:divBdr>
                    <w:top w:val="none" w:sz="0" w:space="0" w:color="auto"/>
                    <w:left w:val="single" w:sz="24" w:space="0" w:color="CED3F1"/>
                    <w:bottom w:val="none" w:sz="0" w:space="0" w:color="auto"/>
                    <w:right w:val="none" w:sz="0" w:space="0" w:color="auto"/>
                  </w:divBdr>
                </w:div>
                <w:div w:id="180552599">
                  <w:marLeft w:val="0"/>
                  <w:marRight w:val="0"/>
                  <w:marTop w:val="120"/>
                  <w:marBottom w:val="0"/>
                  <w:divBdr>
                    <w:top w:val="none" w:sz="0" w:space="0" w:color="auto"/>
                    <w:left w:val="none" w:sz="0" w:space="0" w:color="auto"/>
                    <w:bottom w:val="none" w:sz="0" w:space="0" w:color="auto"/>
                    <w:right w:val="none" w:sz="0" w:space="0" w:color="auto"/>
                  </w:divBdr>
                </w:div>
                <w:div w:id="193543337">
                  <w:marLeft w:val="0"/>
                  <w:marRight w:val="0"/>
                  <w:marTop w:val="120"/>
                  <w:marBottom w:val="96"/>
                  <w:divBdr>
                    <w:top w:val="none" w:sz="0" w:space="0" w:color="auto"/>
                    <w:left w:val="single" w:sz="24" w:space="0" w:color="CED3F1"/>
                    <w:bottom w:val="none" w:sz="0" w:space="0" w:color="auto"/>
                    <w:right w:val="none" w:sz="0" w:space="0" w:color="auto"/>
                  </w:divBdr>
                  <w:divsChild>
                    <w:div w:id="782309131">
                      <w:marLeft w:val="0"/>
                      <w:marRight w:val="0"/>
                      <w:marTop w:val="120"/>
                      <w:marBottom w:val="0"/>
                      <w:divBdr>
                        <w:top w:val="none" w:sz="0" w:space="0" w:color="auto"/>
                        <w:left w:val="none" w:sz="0" w:space="0" w:color="auto"/>
                        <w:bottom w:val="none" w:sz="0" w:space="0" w:color="auto"/>
                        <w:right w:val="none" w:sz="0" w:space="0" w:color="auto"/>
                      </w:divBdr>
                    </w:div>
                  </w:divsChild>
                </w:div>
                <w:div w:id="198250381">
                  <w:marLeft w:val="0"/>
                  <w:marRight w:val="0"/>
                  <w:marTop w:val="120"/>
                  <w:marBottom w:val="0"/>
                  <w:divBdr>
                    <w:top w:val="none" w:sz="0" w:space="0" w:color="auto"/>
                    <w:left w:val="none" w:sz="0" w:space="0" w:color="auto"/>
                    <w:bottom w:val="none" w:sz="0" w:space="0" w:color="auto"/>
                    <w:right w:val="none" w:sz="0" w:space="0" w:color="auto"/>
                  </w:divBdr>
                </w:div>
                <w:div w:id="218519553">
                  <w:marLeft w:val="0"/>
                  <w:marRight w:val="0"/>
                  <w:marTop w:val="120"/>
                  <w:marBottom w:val="0"/>
                  <w:divBdr>
                    <w:top w:val="none" w:sz="0" w:space="0" w:color="auto"/>
                    <w:left w:val="none" w:sz="0" w:space="0" w:color="auto"/>
                    <w:bottom w:val="none" w:sz="0" w:space="0" w:color="auto"/>
                    <w:right w:val="none" w:sz="0" w:space="0" w:color="auto"/>
                  </w:divBdr>
                </w:div>
                <w:div w:id="244874561">
                  <w:marLeft w:val="0"/>
                  <w:marRight w:val="0"/>
                  <w:marTop w:val="120"/>
                  <w:marBottom w:val="96"/>
                  <w:divBdr>
                    <w:top w:val="none" w:sz="0" w:space="0" w:color="auto"/>
                    <w:left w:val="single" w:sz="24" w:space="0" w:color="CED3F1"/>
                    <w:bottom w:val="none" w:sz="0" w:space="0" w:color="auto"/>
                    <w:right w:val="none" w:sz="0" w:space="0" w:color="auto"/>
                  </w:divBdr>
                </w:div>
                <w:div w:id="254678387">
                  <w:marLeft w:val="0"/>
                  <w:marRight w:val="0"/>
                  <w:marTop w:val="120"/>
                  <w:marBottom w:val="96"/>
                  <w:divBdr>
                    <w:top w:val="none" w:sz="0" w:space="0" w:color="auto"/>
                    <w:left w:val="single" w:sz="24" w:space="0" w:color="CED3F1"/>
                    <w:bottom w:val="none" w:sz="0" w:space="0" w:color="auto"/>
                    <w:right w:val="none" w:sz="0" w:space="0" w:color="auto"/>
                  </w:divBdr>
                </w:div>
                <w:div w:id="261374974">
                  <w:marLeft w:val="0"/>
                  <w:marRight w:val="0"/>
                  <w:marTop w:val="120"/>
                  <w:marBottom w:val="96"/>
                  <w:divBdr>
                    <w:top w:val="none" w:sz="0" w:space="0" w:color="auto"/>
                    <w:left w:val="single" w:sz="24" w:space="0" w:color="CED3F1"/>
                    <w:bottom w:val="none" w:sz="0" w:space="0" w:color="auto"/>
                    <w:right w:val="none" w:sz="0" w:space="0" w:color="auto"/>
                  </w:divBdr>
                  <w:divsChild>
                    <w:div w:id="1280718205">
                      <w:marLeft w:val="0"/>
                      <w:marRight w:val="0"/>
                      <w:marTop w:val="120"/>
                      <w:marBottom w:val="0"/>
                      <w:divBdr>
                        <w:top w:val="none" w:sz="0" w:space="0" w:color="auto"/>
                        <w:left w:val="none" w:sz="0" w:space="0" w:color="auto"/>
                        <w:bottom w:val="none" w:sz="0" w:space="0" w:color="auto"/>
                        <w:right w:val="none" w:sz="0" w:space="0" w:color="auto"/>
                      </w:divBdr>
                    </w:div>
                  </w:divsChild>
                </w:div>
                <w:div w:id="270090810">
                  <w:marLeft w:val="0"/>
                  <w:marRight w:val="0"/>
                  <w:marTop w:val="120"/>
                  <w:marBottom w:val="96"/>
                  <w:divBdr>
                    <w:top w:val="none" w:sz="0" w:space="0" w:color="auto"/>
                    <w:left w:val="single" w:sz="24" w:space="0" w:color="CED3F1"/>
                    <w:bottom w:val="none" w:sz="0" w:space="0" w:color="auto"/>
                    <w:right w:val="none" w:sz="0" w:space="0" w:color="auto"/>
                  </w:divBdr>
                </w:div>
                <w:div w:id="289096013">
                  <w:marLeft w:val="0"/>
                  <w:marRight w:val="0"/>
                  <w:marTop w:val="120"/>
                  <w:marBottom w:val="96"/>
                  <w:divBdr>
                    <w:top w:val="none" w:sz="0" w:space="0" w:color="auto"/>
                    <w:left w:val="single" w:sz="24" w:space="0" w:color="CED3F1"/>
                    <w:bottom w:val="none" w:sz="0" w:space="0" w:color="auto"/>
                    <w:right w:val="none" w:sz="0" w:space="0" w:color="auto"/>
                  </w:divBdr>
                </w:div>
                <w:div w:id="291134922">
                  <w:marLeft w:val="0"/>
                  <w:marRight w:val="0"/>
                  <w:marTop w:val="120"/>
                  <w:marBottom w:val="0"/>
                  <w:divBdr>
                    <w:top w:val="none" w:sz="0" w:space="0" w:color="auto"/>
                    <w:left w:val="none" w:sz="0" w:space="0" w:color="auto"/>
                    <w:bottom w:val="none" w:sz="0" w:space="0" w:color="auto"/>
                    <w:right w:val="none" w:sz="0" w:space="0" w:color="auto"/>
                  </w:divBdr>
                </w:div>
                <w:div w:id="314604810">
                  <w:marLeft w:val="0"/>
                  <w:marRight w:val="0"/>
                  <w:marTop w:val="120"/>
                  <w:marBottom w:val="96"/>
                  <w:divBdr>
                    <w:top w:val="none" w:sz="0" w:space="0" w:color="auto"/>
                    <w:left w:val="single" w:sz="24" w:space="0" w:color="CED3F1"/>
                    <w:bottom w:val="none" w:sz="0" w:space="0" w:color="auto"/>
                    <w:right w:val="none" w:sz="0" w:space="0" w:color="auto"/>
                  </w:divBdr>
                  <w:divsChild>
                    <w:div w:id="1107113898">
                      <w:marLeft w:val="0"/>
                      <w:marRight w:val="0"/>
                      <w:marTop w:val="120"/>
                      <w:marBottom w:val="0"/>
                      <w:divBdr>
                        <w:top w:val="none" w:sz="0" w:space="0" w:color="auto"/>
                        <w:left w:val="none" w:sz="0" w:space="0" w:color="auto"/>
                        <w:bottom w:val="none" w:sz="0" w:space="0" w:color="auto"/>
                        <w:right w:val="none" w:sz="0" w:space="0" w:color="auto"/>
                      </w:divBdr>
                    </w:div>
                  </w:divsChild>
                </w:div>
                <w:div w:id="317196356">
                  <w:marLeft w:val="0"/>
                  <w:marRight w:val="0"/>
                  <w:marTop w:val="120"/>
                  <w:marBottom w:val="96"/>
                  <w:divBdr>
                    <w:top w:val="none" w:sz="0" w:space="0" w:color="auto"/>
                    <w:left w:val="single" w:sz="24" w:space="0" w:color="CED3F1"/>
                    <w:bottom w:val="none" w:sz="0" w:space="0" w:color="auto"/>
                    <w:right w:val="none" w:sz="0" w:space="0" w:color="auto"/>
                  </w:divBdr>
                </w:div>
                <w:div w:id="347175105">
                  <w:marLeft w:val="0"/>
                  <w:marRight w:val="0"/>
                  <w:marTop w:val="120"/>
                  <w:marBottom w:val="0"/>
                  <w:divBdr>
                    <w:top w:val="none" w:sz="0" w:space="0" w:color="auto"/>
                    <w:left w:val="none" w:sz="0" w:space="0" w:color="auto"/>
                    <w:bottom w:val="none" w:sz="0" w:space="0" w:color="auto"/>
                    <w:right w:val="none" w:sz="0" w:space="0" w:color="auto"/>
                  </w:divBdr>
                </w:div>
                <w:div w:id="434134531">
                  <w:marLeft w:val="0"/>
                  <w:marRight w:val="0"/>
                  <w:marTop w:val="120"/>
                  <w:marBottom w:val="0"/>
                  <w:divBdr>
                    <w:top w:val="none" w:sz="0" w:space="0" w:color="auto"/>
                    <w:left w:val="none" w:sz="0" w:space="0" w:color="auto"/>
                    <w:bottom w:val="none" w:sz="0" w:space="0" w:color="auto"/>
                    <w:right w:val="none" w:sz="0" w:space="0" w:color="auto"/>
                  </w:divBdr>
                </w:div>
                <w:div w:id="456997893">
                  <w:marLeft w:val="0"/>
                  <w:marRight w:val="0"/>
                  <w:marTop w:val="120"/>
                  <w:marBottom w:val="0"/>
                  <w:divBdr>
                    <w:top w:val="none" w:sz="0" w:space="0" w:color="auto"/>
                    <w:left w:val="none" w:sz="0" w:space="0" w:color="auto"/>
                    <w:bottom w:val="none" w:sz="0" w:space="0" w:color="auto"/>
                    <w:right w:val="none" w:sz="0" w:space="0" w:color="auto"/>
                  </w:divBdr>
                </w:div>
                <w:div w:id="507259370">
                  <w:marLeft w:val="0"/>
                  <w:marRight w:val="0"/>
                  <w:marTop w:val="120"/>
                  <w:marBottom w:val="96"/>
                  <w:divBdr>
                    <w:top w:val="none" w:sz="0" w:space="0" w:color="auto"/>
                    <w:left w:val="single" w:sz="24" w:space="0" w:color="CED3F1"/>
                    <w:bottom w:val="none" w:sz="0" w:space="0" w:color="auto"/>
                    <w:right w:val="none" w:sz="0" w:space="0" w:color="auto"/>
                  </w:divBdr>
                  <w:divsChild>
                    <w:div w:id="1954745602">
                      <w:marLeft w:val="0"/>
                      <w:marRight w:val="0"/>
                      <w:marTop w:val="120"/>
                      <w:marBottom w:val="0"/>
                      <w:divBdr>
                        <w:top w:val="none" w:sz="0" w:space="0" w:color="auto"/>
                        <w:left w:val="none" w:sz="0" w:space="0" w:color="auto"/>
                        <w:bottom w:val="none" w:sz="0" w:space="0" w:color="auto"/>
                        <w:right w:val="none" w:sz="0" w:space="0" w:color="auto"/>
                      </w:divBdr>
                    </w:div>
                  </w:divsChild>
                </w:div>
                <w:div w:id="543444297">
                  <w:marLeft w:val="0"/>
                  <w:marRight w:val="0"/>
                  <w:marTop w:val="120"/>
                  <w:marBottom w:val="96"/>
                  <w:divBdr>
                    <w:top w:val="none" w:sz="0" w:space="0" w:color="auto"/>
                    <w:left w:val="single" w:sz="24" w:space="0" w:color="CED3F1"/>
                    <w:bottom w:val="none" w:sz="0" w:space="0" w:color="auto"/>
                    <w:right w:val="none" w:sz="0" w:space="0" w:color="auto"/>
                  </w:divBdr>
                </w:div>
                <w:div w:id="573517819">
                  <w:marLeft w:val="0"/>
                  <w:marRight w:val="0"/>
                  <w:marTop w:val="120"/>
                  <w:marBottom w:val="96"/>
                  <w:divBdr>
                    <w:top w:val="none" w:sz="0" w:space="0" w:color="auto"/>
                    <w:left w:val="single" w:sz="24" w:space="0" w:color="CED3F1"/>
                    <w:bottom w:val="none" w:sz="0" w:space="0" w:color="auto"/>
                    <w:right w:val="none" w:sz="0" w:space="0" w:color="auto"/>
                  </w:divBdr>
                </w:div>
                <w:div w:id="594287119">
                  <w:marLeft w:val="0"/>
                  <w:marRight w:val="0"/>
                  <w:marTop w:val="120"/>
                  <w:marBottom w:val="0"/>
                  <w:divBdr>
                    <w:top w:val="none" w:sz="0" w:space="0" w:color="auto"/>
                    <w:left w:val="none" w:sz="0" w:space="0" w:color="auto"/>
                    <w:bottom w:val="none" w:sz="0" w:space="0" w:color="auto"/>
                    <w:right w:val="none" w:sz="0" w:space="0" w:color="auto"/>
                  </w:divBdr>
                </w:div>
                <w:div w:id="620263559">
                  <w:marLeft w:val="0"/>
                  <w:marRight w:val="0"/>
                  <w:marTop w:val="120"/>
                  <w:marBottom w:val="96"/>
                  <w:divBdr>
                    <w:top w:val="none" w:sz="0" w:space="0" w:color="auto"/>
                    <w:left w:val="single" w:sz="24" w:space="0" w:color="CED3F1"/>
                    <w:bottom w:val="none" w:sz="0" w:space="0" w:color="auto"/>
                    <w:right w:val="none" w:sz="0" w:space="0" w:color="auto"/>
                  </w:divBdr>
                </w:div>
                <w:div w:id="623775247">
                  <w:marLeft w:val="0"/>
                  <w:marRight w:val="0"/>
                  <w:marTop w:val="120"/>
                  <w:marBottom w:val="96"/>
                  <w:divBdr>
                    <w:top w:val="none" w:sz="0" w:space="0" w:color="auto"/>
                    <w:left w:val="single" w:sz="24" w:space="0" w:color="CED3F1"/>
                    <w:bottom w:val="none" w:sz="0" w:space="0" w:color="auto"/>
                    <w:right w:val="none" w:sz="0" w:space="0" w:color="auto"/>
                  </w:divBdr>
                  <w:divsChild>
                    <w:div w:id="754548132">
                      <w:marLeft w:val="0"/>
                      <w:marRight w:val="0"/>
                      <w:marTop w:val="120"/>
                      <w:marBottom w:val="0"/>
                      <w:divBdr>
                        <w:top w:val="none" w:sz="0" w:space="0" w:color="auto"/>
                        <w:left w:val="none" w:sz="0" w:space="0" w:color="auto"/>
                        <w:bottom w:val="none" w:sz="0" w:space="0" w:color="auto"/>
                        <w:right w:val="none" w:sz="0" w:space="0" w:color="auto"/>
                      </w:divBdr>
                    </w:div>
                  </w:divsChild>
                </w:div>
                <w:div w:id="645742593">
                  <w:marLeft w:val="0"/>
                  <w:marRight w:val="0"/>
                  <w:marTop w:val="120"/>
                  <w:marBottom w:val="96"/>
                  <w:divBdr>
                    <w:top w:val="none" w:sz="0" w:space="0" w:color="auto"/>
                    <w:left w:val="single" w:sz="24" w:space="0" w:color="CED3F1"/>
                    <w:bottom w:val="none" w:sz="0" w:space="0" w:color="auto"/>
                    <w:right w:val="none" w:sz="0" w:space="0" w:color="auto"/>
                  </w:divBdr>
                </w:div>
                <w:div w:id="691809089">
                  <w:marLeft w:val="0"/>
                  <w:marRight w:val="0"/>
                  <w:marTop w:val="120"/>
                  <w:marBottom w:val="96"/>
                  <w:divBdr>
                    <w:top w:val="none" w:sz="0" w:space="0" w:color="auto"/>
                    <w:left w:val="single" w:sz="24" w:space="0" w:color="CED3F1"/>
                    <w:bottom w:val="none" w:sz="0" w:space="0" w:color="auto"/>
                    <w:right w:val="none" w:sz="0" w:space="0" w:color="auto"/>
                  </w:divBdr>
                </w:div>
                <w:div w:id="732654888">
                  <w:marLeft w:val="0"/>
                  <w:marRight w:val="0"/>
                  <w:marTop w:val="120"/>
                  <w:marBottom w:val="0"/>
                  <w:divBdr>
                    <w:top w:val="none" w:sz="0" w:space="0" w:color="auto"/>
                    <w:left w:val="none" w:sz="0" w:space="0" w:color="auto"/>
                    <w:bottom w:val="none" w:sz="0" w:space="0" w:color="auto"/>
                    <w:right w:val="none" w:sz="0" w:space="0" w:color="auto"/>
                  </w:divBdr>
                </w:div>
                <w:div w:id="748308469">
                  <w:marLeft w:val="0"/>
                  <w:marRight w:val="0"/>
                  <w:marTop w:val="120"/>
                  <w:marBottom w:val="0"/>
                  <w:divBdr>
                    <w:top w:val="none" w:sz="0" w:space="0" w:color="auto"/>
                    <w:left w:val="none" w:sz="0" w:space="0" w:color="auto"/>
                    <w:bottom w:val="none" w:sz="0" w:space="0" w:color="auto"/>
                    <w:right w:val="none" w:sz="0" w:space="0" w:color="auto"/>
                  </w:divBdr>
                </w:div>
                <w:div w:id="791751820">
                  <w:marLeft w:val="0"/>
                  <w:marRight w:val="0"/>
                  <w:marTop w:val="120"/>
                  <w:marBottom w:val="96"/>
                  <w:divBdr>
                    <w:top w:val="none" w:sz="0" w:space="0" w:color="auto"/>
                    <w:left w:val="single" w:sz="24" w:space="0" w:color="CED3F1"/>
                    <w:bottom w:val="none" w:sz="0" w:space="0" w:color="auto"/>
                    <w:right w:val="none" w:sz="0" w:space="0" w:color="auto"/>
                  </w:divBdr>
                  <w:divsChild>
                    <w:div w:id="1111169734">
                      <w:marLeft w:val="0"/>
                      <w:marRight w:val="0"/>
                      <w:marTop w:val="120"/>
                      <w:marBottom w:val="0"/>
                      <w:divBdr>
                        <w:top w:val="none" w:sz="0" w:space="0" w:color="auto"/>
                        <w:left w:val="none" w:sz="0" w:space="0" w:color="auto"/>
                        <w:bottom w:val="none" w:sz="0" w:space="0" w:color="auto"/>
                        <w:right w:val="none" w:sz="0" w:space="0" w:color="auto"/>
                      </w:divBdr>
                    </w:div>
                  </w:divsChild>
                </w:div>
                <w:div w:id="803625421">
                  <w:marLeft w:val="0"/>
                  <w:marRight w:val="0"/>
                  <w:marTop w:val="120"/>
                  <w:marBottom w:val="0"/>
                  <w:divBdr>
                    <w:top w:val="none" w:sz="0" w:space="0" w:color="auto"/>
                    <w:left w:val="none" w:sz="0" w:space="0" w:color="auto"/>
                    <w:bottom w:val="none" w:sz="0" w:space="0" w:color="auto"/>
                    <w:right w:val="none" w:sz="0" w:space="0" w:color="auto"/>
                  </w:divBdr>
                </w:div>
                <w:div w:id="853684981">
                  <w:marLeft w:val="0"/>
                  <w:marRight w:val="0"/>
                  <w:marTop w:val="120"/>
                  <w:marBottom w:val="96"/>
                  <w:divBdr>
                    <w:top w:val="none" w:sz="0" w:space="0" w:color="auto"/>
                    <w:left w:val="single" w:sz="24" w:space="0" w:color="CED3F1"/>
                    <w:bottom w:val="none" w:sz="0" w:space="0" w:color="auto"/>
                    <w:right w:val="none" w:sz="0" w:space="0" w:color="auto"/>
                  </w:divBdr>
                  <w:divsChild>
                    <w:div w:id="1984503354">
                      <w:marLeft w:val="0"/>
                      <w:marRight w:val="0"/>
                      <w:marTop w:val="120"/>
                      <w:marBottom w:val="0"/>
                      <w:divBdr>
                        <w:top w:val="none" w:sz="0" w:space="0" w:color="auto"/>
                        <w:left w:val="none" w:sz="0" w:space="0" w:color="auto"/>
                        <w:bottom w:val="none" w:sz="0" w:space="0" w:color="auto"/>
                        <w:right w:val="none" w:sz="0" w:space="0" w:color="auto"/>
                      </w:divBdr>
                    </w:div>
                  </w:divsChild>
                </w:div>
                <w:div w:id="865866856">
                  <w:marLeft w:val="0"/>
                  <w:marRight w:val="0"/>
                  <w:marTop w:val="120"/>
                  <w:marBottom w:val="96"/>
                  <w:divBdr>
                    <w:top w:val="none" w:sz="0" w:space="0" w:color="auto"/>
                    <w:left w:val="single" w:sz="24" w:space="0" w:color="CED3F1"/>
                    <w:bottom w:val="none" w:sz="0" w:space="0" w:color="auto"/>
                    <w:right w:val="none" w:sz="0" w:space="0" w:color="auto"/>
                  </w:divBdr>
                  <w:divsChild>
                    <w:div w:id="881331819">
                      <w:marLeft w:val="0"/>
                      <w:marRight w:val="0"/>
                      <w:marTop w:val="120"/>
                      <w:marBottom w:val="0"/>
                      <w:divBdr>
                        <w:top w:val="none" w:sz="0" w:space="0" w:color="auto"/>
                        <w:left w:val="none" w:sz="0" w:space="0" w:color="auto"/>
                        <w:bottom w:val="none" w:sz="0" w:space="0" w:color="auto"/>
                        <w:right w:val="none" w:sz="0" w:space="0" w:color="auto"/>
                      </w:divBdr>
                    </w:div>
                  </w:divsChild>
                </w:div>
                <w:div w:id="906108371">
                  <w:marLeft w:val="0"/>
                  <w:marRight w:val="0"/>
                  <w:marTop w:val="120"/>
                  <w:marBottom w:val="96"/>
                  <w:divBdr>
                    <w:top w:val="none" w:sz="0" w:space="0" w:color="auto"/>
                    <w:left w:val="single" w:sz="24" w:space="0" w:color="CED3F1"/>
                    <w:bottom w:val="none" w:sz="0" w:space="0" w:color="auto"/>
                    <w:right w:val="none" w:sz="0" w:space="0" w:color="auto"/>
                  </w:divBdr>
                </w:div>
                <w:div w:id="940334439">
                  <w:marLeft w:val="0"/>
                  <w:marRight w:val="0"/>
                  <w:marTop w:val="120"/>
                  <w:marBottom w:val="96"/>
                  <w:divBdr>
                    <w:top w:val="none" w:sz="0" w:space="0" w:color="auto"/>
                    <w:left w:val="single" w:sz="24" w:space="0" w:color="CED3F1"/>
                    <w:bottom w:val="none" w:sz="0" w:space="0" w:color="auto"/>
                    <w:right w:val="none" w:sz="0" w:space="0" w:color="auto"/>
                  </w:divBdr>
                </w:div>
                <w:div w:id="950354631">
                  <w:marLeft w:val="0"/>
                  <w:marRight w:val="0"/>
                  <w:marTop w:val="120"/>
                  <w:marBottom w:val="96"/>
                  <w:divBdr>
                    <w:top w:val="none" w:sz="0" w:space="0" w:color="auto"/>
                    <w:left w:val="single" w:sz="24" w:space="0" w:color="CED3F1"/>
                    <w:bottom w:val="none" w:sz="0" w:space="0" w:color="auto"/>
                    <w:right w:val="none" w:sz="0" w:space="0" w:color="auto"/>
                  </w:divBdr>
                </w:div>
                <w:div w:id="966938082">
                  <w:marLeft w:val="0"/>
                  <w:marRight w:val="0"/>
                  <w:marTop w:val="120"/>
                  <w:marBottom w:val="96"/>
                  <w:divBdr>
                    <w:top w:val="none" w:sz="0" w:space="0" w:color="auto"/>
                    <w:left w:val="single" w:sz="24" w:space="0" w:color="CED3F1"/>
                    <w:bottom w:val="none" w:sz="0" w:space="0" w:color="auto"/>
                    <w:right w:val="none" w:sz="0" w:space="0" w:color="auto"/>
                  </w:divBdr>
                  <w:divsChild>
                    <w:div w:id="1782871683">
                      <w:marLeft w:val="0"/>
                      <w:marRight w:val="0"/>
                      <w:marTop w:val="120"/>
                      <w:marBottom w:val="0"/>
                      <w:divBdr>
                        <w:top w:val="none" w:sz="0" w:space="0" w:color="auto"/>
                        <w:left w:val="none" w:sz="0" w:space="0" w:color="auto"/>
                        <w:bottom w:val="none" w:sz="0" w:space="0" w:color="auto"/>
                        <w:right w:val="none" w:sz="0" w:space="0" w:color="auto"/>
                      </w:divBdr>
                    </w:div>
                  </w:divsChild>
                </w:div>
                <w:div w:id="1010647835">
                  <w:marLeft w:val="0"/>
                  <w:marRight w:val="0"/>
                  <w:marTop w:val="120"/>
                  <w:marBottom w:val="0"/>
                  <w:divBdr>
                    <w:top w:val="none" w:sz="0" w:space="0" w:color="auto"/>
                    <w:left w:val="none" w:sz="0" w:space="0" w:color="auto"/>
                    <w:bottom w:val="none" w:sz="0" w:space="0" w:color="auto"/>
                    <w:right w:val="none" w:sz="0" w:space="0" w:color="auto"/>
                  </w:divBdr>
                </w:div>
                <w:div w:id="1063218860">
                  <w:marLeft w:val="0"/>
                  <w:marRight w:val="0"/>
                  <w:marTop w:val="120"/>
                  <w:marBottom w:val="0"/>
                  <w:divBdr>
                    <w:top w:val="none" w:sz="0" w:space="0" w:color="auto"/>
                    <w:left w:val="none" w:sz="0" w:space="0" w:color="auto"/>
                    <w:bottom w:val="none" w:sz="0" w:space="0" w:color="auto"/>
                    <w:right w:val="none" w:sz="0" w:space="0" w:color="auto"/>
                  </w:divBdr>
                </w:div>
                <w:div w:id="1091118386">
                  <w:marLeft w:val="0"/>
                  <w:marRight w:val="0"/>
                  <w:marTop w:val="120"/>
                  <w:marBottom w:val="0"/>
                  <w:divBdr>
                    <w:top w:val="none" w:sz="0" w:space="0" w:color="auto"/>
                    <w:left w:val="none" w:sz="0" w:space="0" w:color="auto"/>
                    <w:bottom w:val="none" w:sz="0" w:space="0" w:color="auto"/>
                    <w:right w:val="none" w:sz="0" w:space="0" w:color="auto"/>
                  </w:divBdr>
                </w:div>
                <w:div w:id="1169053367">
                  <w:marLeft w:val="0"/>
                  <w:marRight w:val="0"/>
                  <w:marTop w:val="120"/>
                  <w:marBottom w:val="96"/>
                  <w:divBdr>
                    <w:top w:val="none" w:sz="0" w:space="0" w:color="auto"/>
                    <w:left w:val="single" w:sz="24" w:space="0" w:color="CED3F1"/>
                    <w:bottom w:val="none" w:sz="0" w:space="0" w:color="auto"/>
                    <w:right w:val="none" w:sz="0" w:space="0" w:color="auto"/>
                  </w:divBdr>
                  <w:divsChild>
                    <w:div w:id="124391106">
                      <w:marLeft w:val="0"/>
                      <w:marRight w:val="0"/>
                      <w:marTop w:val="120"/>
                      <w:marBottom w:val="0"/>
                      <w:divBdr>
                        <w:top w:val="none" w:sz="0" w:space="0" w:color="auto"/>
                        <w:left w:val="none" w:sz="0" w:space="0" w:color="auto"/>
                        <w:bottom w:val="none" w:sz="0" w:space="0" w:color="auto"/>
                        <w:right w:val="none" w:sz="0" w:space="0" w:color="auto"/>
                      </w:divBdr>
                    </w:div>
                  </w:divsChild>
                </w:div>
                <w:div w:id="1169716724">
                  <w:marLeft w:val="0"/>
                  <w:marRight w:val="0"/>
                  <w:marTop w:val="120"/>
                  <w:marBottom w:val="0"/>
                  <w:divBdr>
                    <w:top w:val="none" w:sz="0" w:space="0" w:color="auto"/>
                    <w:left w:val="none" w:sz="0" w:space="0" w:color="auto"/>
                    <w:bottom w:val="none" w:sz="0" w:space="0" w:color="auto"/>
                    <w:right w:val="none" w:sz="0" w:space="0" w:color="auto"/>
                  </w:divBdr>
                </w:div>
                <w:div w:id="1228146986">
                  <w:marLeft w:val="0"/>
                  <w:marRight w:val="0"/>
                  <w:marTop w:val="120"/>
                  <w:marBottom w:val="96"/>
                  <w:divBdr>
                    <w:top w:val="none" w:sz="0" w:space="0" w:color="auto"/>
                    <w:left w:val="single" w:sz="24" w:space="0" w:color="CED3F1"/>
                    <w:bottom w:val="none" w:sz="0" w:space="0" w:color="auto"/>
                    <w:right w:val="none" w:sz="0" w:space="0" w:color="auto"/>
                  </w:divBdr>
                  <w:divsChild>
                    <w:div w:id="810361737">
                      <w:marLeft w:val="0"/>
                      <w:marRight w:val="0"/>
                      <w:marTop w:val="120"/>
                      <w:marBottom w:val="0"/>
                      <w:divBdr>
                        <w:top w:val="none" w:sz="0" w:space="0" w:color="auto"/>
                        <w:left w:val="none" w:sz="0" w:space="0" w:color="auto"/>
                        <w:bottom w:val="none" w:sz="0" w:space="0" w:color="auto"/>
                        <w:right w:val="none" w:sz="0" w:space="0" w:color="auto"/>
                      </w:divBdr>
                    </w:div>
                  </w:divsChild>
                </w:div>
                <w:div w:id="1313832260">
                  <w:marLeft w:val="0"/>
                  <w:marRight w:val="0"/>
                  <w:marTop w:val="120"/>
                  <w:marBottom w:val="0"/>
                  <w:divBdr>
                    <w:top w:val="none" w:sz="0" w:space="0" w:color="auto"/>
                    <w:left w:val="none" w:sz="0" w:space="0" w:color="auto"/>
                    <w:bottom w:val="none" w:sz="0" w:space="0" w:color="auto"/>
                    <w:right w:val="none" w:sz="0" w:space="0" w:color="auto"/>
                  </w:divBdr>
                </w:div>
                <w:div w:id="1314212458">
                  <w:marLeft w:val="0"/>
                  <w:marRight w:val="0"/>
                  <w:marTop w:val="120"/>
                  <w:marBottom w:val="0"/>
                  <w:divBdr>
                    <w:top w:val="none" w:sz="0" w:space="0" w:color="auto"/>
                    <w:left w:val="none" w:sz="0" w:space="0" w:color="auto"/>
                    <w:bottom w:val="none" w:sz="0" w:space="0" w:color="auto"/>
                    <w:right w:val="none" w:sz="0" w:space="0" w:color="auto"/>
                  </w:divBdr>
                </w:div>
                <w:div w:id="1330408758">
                  <w:marLeft w:val="0"/>
                  <w:marRight w:val="0"/>
                  <w:marTop w:val="120"/>
                  <w:marBottom w:val="0"/>
                  <w:divBdr>
                    <w:top w:val="none" w:sz="0" w:space="0" w:color="auto"/>
                    <w:left w:val="none" w:sz="0" w:space="0" w:color="auto"/>
                    <w:bottom w:val="none" w:sz="0" w:space="0" w:color="auto"/>
                    <w:right w:val="none" w:sz="0" w:space="0" w:color="auto"/>
                  </w:divBdr>
                </w:div>
                <w:div w:id="1349716653">
                  <w:marLeft w:val="0"/>
                  <w:marRight w:val="0"/>
                  <w:marTop w:val="120"/>
                  <w:marBottom w:val="96"/>
                  <w:divBdr>
                    <w:top w:val="none" w:sz="0" w:space="0" w:color="auto"/>
                    <w:left w:val="single" w:sz="24" w:space="0" w:color="CED3F1"/>
                    <w:bottom w:val="none" w:sz="0" w:space="0" w:color="auto"/>
                    <w:right w:val="none" w:sz="0" w:space="0" w:color="auto"/>
                  </w:divBdr>
                  <w:divsChild>
                    <w:div w:id="1092778421">
                      <w:marLeft w:val="0"/>
                      <w:marRight w:val="0"/>
                      <w:marTop w:val="120"/>
                      <w:marBottom w:val="0"/>
                      <w:divBdr>
                        <w:top w:val="none" w:sz="0" w:space="0" w:color="auto"/>
                        <w:left w:val="none" w:sz="0" w:space="0" w:color="auto"/>
                        <w:bottom w:val="none" w:sz="0" w:space="0" w:color="auto"/>
                        <w:right w:val="none" w:sz="0" w:space="0" w:color="auto"/>
                      </w:divBdr>
                    </w:div>
                  </w:divsChild>
                </w:div>
                <w:div w:id="1351443612">
                  <w:marLeft w:val="0"/>
                  <w:marRight w:val="0"/>
                  <w:marTop w:val="120"/>
                  <w:marBottom w:val="96"/>
                  <w:divBdr>
                    <w:top w:val="none" w:sz="0" w:space="0" w:color="auto"/>
                    <w:left w:val="single" w:sz="24" w:space="0" w:color="CED3F1"/>
                    <w:bottom w:val="none" w:sz="0" w:space="0" w:color="auto"/>
                    <w:right w:val="none" w:sz="0" w:space="0" w:color="auto"/>
                  </w:divBdr>
                </w:div>
                <w:div w:id="1394499874">
                  <w:marLeft w:val="0"/>
                  <w:marRight w:val="0"/>
                  <w:marTop w:val="120"/>
                  <w:marBottom w:val="0"/>
                  <w:divBdr>
                    <w:top w:val="none" w:sz="0" w:space="0" w:color="auto"/>
                    <w:left w:val="none" w:sz="0" w:space="0" w:color="auto"/>
                    <w:bottom w:val="none" w:sz="0" w:space="0" w:color="auto"/>
                    <w:right w:val="none" w:sz="0" w:space="0" w:color="auto"/>
                  </w:divBdr>
                </w:div>
                <w:div w:id="1395084250">
                  <w:marLeft w:val="0"/>
                  <w:marRight w:val="0"/>
                  <w:marTop w:val="120"/>
                  <w:marBottom w:val="96"/>
                  <w:divBdr>
                    <w:top w:val="none" w:sz="0" w:space="0" w:color="auto"/>
                    <w:left w:val="single" w:sz="24" w:space="0" w:color="CED3F1"/>
                    <w:bottom w:val="none" w:sz="0" w:space="0" w:color="auto"/>
                    <w:right w:val="none" w:sz="0" w:space="0" w:color="auto"/>
                  </w:divBdr>
                  <w:divsChild>
                    <w:div w:id="783842198">
                      <w:marLeft w:val="0"/>
                      <w:marRight w:val="0"/>
                      <w:marTop w:val="120"/>
                      <w:marBottom w:val="0"/>
                      <w:divBdr>
                        <w:top w:val="none" w:sz="0" w:space="0" w:color="auto"/>
                        <w:left w:val="none" w:sz="0" w:space="0" w:color="auto"/>
                        <w:bottom w:val="none" w:sz="0" w:space="0" w:color="auto"/>
                        <w:right w:val="none" w:sz="0" w:space="0" w:color="auto"/>
                      </w:divBdr>
                    </w:div>
                  </w:divsChild>
                </w:div>
                <w:div w:id="1429084092">
                  <w:marLeft w:val="0"/>
                  <w:marRight w:val="0"/>
                  <w:marTop w:val="120"/>
                  <w:marBottom w:val="96"/>
                  <w:divBdr>
                    <w:top w:val="none" w:sz="0" w:space="0" w:color="auto"/>
                    <w:left w:val="single" w:sz="24" w:space="0" w:color="CED3F1"/>
                    <w:bottom w:val="none" w:sz="0" w:space="0" w:color="auto"/>
                    <w:right w:val="none" w:sz="0" w:space="0" w:color="auto"/>
                  </w:divBdr>
                  <w:divsChild>
                    <w:div w:id="40979310">
                      <w:marLeft w:val="0"/>
                      <w:marRight w:val="0"/>
                      <w:marTop w:val="120"/>
                      <w:marBottom w:val="0"/>
                      <w:divBdr>
                        <w:top w:val="none" w:sz="0" w:space="0" w:color="auto"/>
                        <w:left w:val="none" w:sz="0" w:space="0" w:color="auto"/>
                        <w:bottom w:val="none" w:sz="0" w:space="0" w:color="auto"/>
                        <w:right w:val="none" w:sz="0" w:space="0" w:color="auto"/>
                      </w:divBdr>
                    </w:div>
                  </w:divsChild>
                </w:div>
                <w:div w:id="1429423815">
                  <w:marLeft w:val="0"/>
                  <w:marRight w:val="0"/>
                  <w:marTop w:val="120"/>
                  <w:marBottom w:val="0"/>
                  <w:divBdr>
                    <w:top w:val="none" w:sz="0" w:space="0" w:color="auto"/>
                    <w:left w:val="none" w:sz="0" w:space="0" w:color="auto"/>
                    <w:bottom w:val="none" w:sz="0" w:space="0" w:color="auto"/>
                    <w:right w:val="none" w:sz="0" w:space="0" w:color="auto"/>
                  </w:divBdr>
                </w:div>
                <w:div w:id="1429886121">
                  <w:marLeft w:val="0"/>
                  <w:marRight w:val="0"/>
                  <w:marTop w:val="120"/>
                  <w:marBottom w:val="96"/>
                  <w:divBdr>
                    <w:top w:val="none" w:sz="0" w:space="0" w:color="auto"/>
                    <w:left w:val="single" w:sz="24" w:space="0" w:color="CED3F1"/>
                    <w:bottom w:val="none" w:sz="0" w:space="0" w:color="auto"/>
                    <w:right w:val="none" w:sz="0" w:space="0" w:color="auto"/>
                  </w:divBdr>
                </w:div>
                <w:div w:id="1485470412">
                  <w:marLeft w:val="0"/>
                  <w:marRight w:val="0"/>
                  <w:marTop w:val="120"/>
                  <w:marBottom w:val="0"/>
                  <w:divBdr>
                    <w:top w:val="none" w:sz="0" w:space="0" w:color="auto"/>
                    <w:left w:val="none" w:sz="0" w:space="0" w:color="auto"/>
                    <w:bottom w:val="none" w:sz="0" w:space="0" w:color="auto"/>
                    <w:right w:val="none" w:sz="0" w:space="0" w:color="auto"/>
                  </w:divBdr>
                </w:div>
                <w:div w:id="1523857672">
                  <w:marLeft w:val="0"/>
                  <w:marRight w:val="0"/>
                  <w:marTop w:val="120"/>
                  <w:marBottom w:val="0"/>
                  <w:divBdr>
                    <w:top w:val="none" w:sz="0" w:space="0" w:color="auto"/>
                    <w:left w:val="none" w:sz="0" w:space="0" w:color="auto"/>
                    <w:bottom w:val="none" w:sz="0" w:space="0" w:color="auto"/>
                    <w:right w:val="none" w:sz="0" w:space="0" w:color="auto"/>
                  </w:divBdr>
                </w:div>
                <w:div w:id="1559199334">
                  <w:marLeft w:val="0"/>
                  <w:marRight w:val="0"/>
                  <w:marTop w:val="120"/>
                  <w:marBottom w:val="96"/>
                  <w:divBdr>
                    <w:top w:val="none" w:sz="0" w:space="0" w:color="auto"/>
                    <w:left w:val="single" w:sz="24" w:space="0" w:color="CED3F1"/>
                    <w:bottom w:val="none" w:sz="0" w:space="0" w:color="auto"/>
                    <w:right w:val="none" w:sz="0" w:space="0" w:color="auto"/>
                  </w:divBdr>
                  <w:divsChild>
                    <w:div w:id="1065031837">
                      <w:marLeft w:val="0"/>
                      <w:marRight w:val="0"/>
                      <w:marTop w:val="120"/>
                      <w:marBottom w:val="0"/>
                      <w:divBdr>
                        <w:top w:val="none" w:sz="0" w:space="0" w:color="auto"/>
                        <w:left w:val="none" w:sz="0" w:space="0" w:color="auto"/>
                        <w:bottom w:val="none" w:sz="0" w:space="0" w:color="auto"/>
                        <w:right w:val="none" w:sz="0" w:space="0" w:color="auto"/>
                      </w:divBdr>
                    </w:div>
                  </w:divsChild>
                </w:div>
                <w:div w:id="1595086980">
                  <w:marLeft w:val="0"/>
                  <w:marRight w:val="0"/>
                  <w:marTop w:val="120"/>
                  <w:marBottom w:val="96"/>
                  <w:divBdr>
                    <w:top w:val="none" w:sz="0" w:space="0" w:color="auto"/>
                    <w:left w:val="single" w:sz="24" w:space="0" w:color="CED3F1"/>
                    <w:bottom w:val="none" w:sz="0" w:space="0" w:color="auto"/>
                    <w:right w:val="none" w:sz="0" w:space="0" w:color="auto"/>
                  </w:divBdr>
                  <w:divsChild>
                    <w:div w:id="640116919">
                      <w:marLeft w:val="0"/>
                      <w:marRight w:val="0"/>
                      <w:marTop w:val="120"/>
                      <w:marBottom w:val="0"/>
                      <w:divBdr>
                        <w:top w:val="none" w:sz="0" w:space="0" w:color="auto"/>
                        <w:left w:val="none" w:sz="0" w:space="0" w:color="auto"/>
                        <w:bottom w:val="none" w:sz="0" w:space="0" w:color="auto"/>
                        <w:right w:val="none" w:sz="0" w:space="0" w:color="auto"/>
                      </w:divBdr>
                    </w:div>
                  </w:divsChild>
                </w:div>
                <w:div w:id="1657416822">
                  <w:marLeft w:val="0"/>
                  <w:marRight w:val="0"/>
                  <w:marTop w:val="120"/>
                  <w:marBottom w:val="0"/>
                  <w:divBdr>
                    <w:top w:val="none" w:sz="0" w:space="0" w:color="auto"/>
                    <w:left w:val="none" w:sz="0" w:space="0" w:color="auto"/>
                    <w:bottom w:val="none" w:sz="0" w:space="0" w:color="auto"/>
                    <w:right w:val="none" w:sz="0" w:space="0" w:color="auto"/>
                  </w:divBdr>
                </w:div>
                <w:div w:id="1689212383">
                  <w:marLeft w:val="0"/>
                  <w:marRight w:val="0"/>
                  <w:marTop w:val="120"/>
                  <w:marBottom w:val="0"/>
                  <w:divBdr>
                    <w:top w:val="none" w:sz="0" w:space="0" w:color="auto"/>
                    <w:left w:val="none" w:sz="0" w:space="0" w:color="auto"/>
                    <w:bottom w:val="none" w:sz="0" w:space="0" w:color="auto"/>
                    <w:right w:val="none" w:sz="0" w:space="0" w:color="auto"/>
                  </w:divBdr>
                </w:div>
                <w:div w:id="1695426122">
                  <w:marLeft w:val="0"/>
                  <w:marRight w:val="0"/>
                  <w:marTop w:val="120"/>
                  <w:marBottom w:val="96"/>
                  <w:divBdr>
                    <w:top w:val="none" w:sz="0" w:space="0" w:color="auto"/>
                    <w:left w:val="single" w:sz="24" w:space="0" w:color="CED3F1"/>
                    <w:bottom w:val="none" w:sz="0" w:space="0" w:color="auto"/>
                    <w:right w:val="none" w:sz="0" w:space="0" w:color="auto"/>
                  </w:divBdr>
                </w:div>
                <w:div w:id="1719865012">
                  <w:marLeft w:val="0"/>
                  <w:marRight w:val="0"/>
                  <w:marTop w:val="120"/>
                  <w:marBottom w:val="0"/>
                  <w:divBdr>
                    <w:top w:val="none" w:sz="0" w:space="0" w:color="auto"/>
                    <w:left w:val="none" w:sz="0" w:space="0" w:color="auto"/>
                    <w:bottom w:val="none" w:sz="0" w:space="0" w:color="auto"/>
                    <w:right w:val="none" w:sz="0" w:space="0" w:color="auto"/>
                  </w:divBdr>
                </w:div>
                <w:div w:id="1729036939">
                  <w:marLeft w:val="0"/>
                  <w:marRight w:val="0"/>
                  <w:marTop w:val="120"/>
                  <w:marBottom w:val="0"/>
                  <w:divBdr>
                    <w:top w:val="none" w:sz="0" w:space="0" w:color="auto"/>
                    <w:left w:val="none" w:sz="0" w:space="0" w:color="auto"/>
                    <w:bottom w:val="none" w:sz="0" w:space="0" w:color="auto"/>
                    <w:right w:val="none" w:sz="0" w:space="0" w:color="auto"/>
                  </w:divBdr>
                </w:div>
                <w:div w:id="1737899898">
                  <w:marLeft w:val="0"/>
                  <w:marRight w:val="0"/>
                  <w:marTop w:val="120"/>
                  <w:marBottom w:val="0"/>
                  <w:divBdr>
                    <w:top w:val="none" w:sz="0" w:space="0" w:color="auto"/>
                    <w:left w:val="none" w:sz="0" w:space="0" w:color="auto"/>
                    <w:bottom w:val="none" w:sz="0" w:space="0" w:color="auto"/>
                    <w:right w:val="none" w:sz="0" w:space="0" w:color="auto"/>
                  </w:divBdr>
                </w:div>
                <w:div w:id="1740712997">
                  <w:marLeft w:val="0"/>
                  <w:marRight w:val="0"/>
                  <w:marTop w:val="120"/>
                  <w:marBottom w:val="0"/>
                  <w:divBdr>
                    <w:top w:val="none" w:sz="0" w:space="0" w:color="auto"/>
                    <w:left w:val="none" w:sz="0" w:space="0" w:color="auto"/>
                    <w:bottom w:val="none" w:sz="0" w:space="0" w:color="auto"/>
                    <w:right w:val="none" w:sz="0" w:space="0" w:color="auto"/>
                  </w:divBdr>
                </w:div>
                <w:div w:id="1759324663">
                  <w:marLeft w:val="0"/>
                  <w:marRight w:val="0"/>
                  <w:marTop w:val="120"/>
                  <w:marBottom w:val="0"/>
                  <w:divBdr>
                    <w:top w:val="none" w:sz="0" w:space="0" w:color="auto"/>
                    <w:left w:val="none" w:sz="0" w:space="0" w:color="auto"/>
                    <w:bottom w:val="none" w:sz="0" w:space="0" w:color="auto"/>
                    <w:right w:val="none" w:sz="0" w:space="0" w:color="auto"/>
                  </w:divBdr>
                </w:div>
                <w:div w:id="1779062120">
                  <w:marLeft w:val="0"/>
                  <w:marRight w:val="0"/>
                  <w:marTop w:val="120"/>
                  <w:marBottom w:val="96"/>
                  <w:divBdr>
                    <w:top w:val="none" w:sz="0" w:space="0" w:color="auto"/>
                    <w:left w:val="single" w:sz="24" w:space="0" w:color="CED3F1"/>
                    <w:bottom w:val="none" w:sz="0" w:space="0" w:color="auto"/>
                    <w:right w:val="none" w:sz="0" w:space="0" w:color="auto"/>
                  </w:divBdr>
                  <w:divsChild>
                    <w:div w:id="698239971">
                      <w:marLeft w:val="0"/>
                      <w:marRight w:val="0"/>
                      <w:marTop w:val="120"/>
                      <w:marBottom w:val="0"/>
                      <w:divBdr>
                        <w:top w:val="none" w:sz="0" w:space="0" w:color="auto"/>
                        <w:left w:val="none" w:sz="0" w:space="0" w:color="auto"/>
                        <w:bottom w:val="none" w:sz="0" w:space="0" w:color="auto"/>
                        <w:right w:val="none" w:sz="0" w:space="0" w:color="auto"/>
                      </w:divBdr>
                    </w:div>
                  </w:divsChild>
                </w:div>
                <w:div w:id="1815684758">
                  <w:marLeft w:val="0"/>
                  <w:marRight w:val="0"/>
                  <w:marTop w:val="120"/>
                  <w:marBottom w:val="96"/>
                  <w:divBdr>
                    <w:top w:val="none" w:sz="0" w:space="0" w:color="auto"/>
                    <w:left w:val="single" w:sz="24" w:space="0" w:color="CED3F1"/>
                    <w:bottom w:val="none" w:sz="0" w:space="0" w:color="auto"/>
                    <w:right w:val="none" w:sz="0" w:space="0" w:color="auto"/>
                  </w:divBdr>
                </w:div>
                <w:div w:id="1845510496">
                  <w:marLeft w:val="0"/>
                  <w:marRight w:val="0"/>
                  <w:marTop w:val="120"/>
                  <w:marBottom w:val="96"/>
                  <w:divBdr>
                    <w:top w:val="none" w:sz="0" w:space="0" w:color="auto"/>
                    <w:left w:val="single" w:sz="24" w:space="0" w:color="CED3F1"/>
                    <w:bottom w:val="none" w:sz="0" w:space="0" w:color="auto"/>
                    <w:right w:val="none" w:sz="0" w:space="0" w:color="auto"/>
                  </w:divBdr>
                  <w:divsChild>
                    <w:div w:id="591475678">
                      <w:marLeft w:val="0"/>
                      <w:marRight w:val="0"/>
                      <w:marTop w:val="120"/>
                      <w:marBottom w:val="0"/>
                      <w:divBdr>
                        <w:top w:val="none" w:sz="0" w:space="0" w:color="auto"/>
                        <w:left w:val="none" w:sz="0" w:space="0" w:color="auto"/>
                        <w:bottom w:val="none" w:sz="0" w:space="0" w:color="auto"/>
                        <w:right w:val="none" w:sz="0" w:space="0" w:color="auto"/>
                      </w:divBdr>
                    </w:div>
                  </w:divsChild>
                </w:div>
                <w:div w:id="1857571225">
                  <w:marLeft w:val="0"/>
                  <w:marRight w:val="0"/>
                  <w:marTop w:val="120"/>
                  <w:marBottom w:val="0"/>
                  <w:divBdr>
                    <w:top w:val="none" w:sz="0" w:space="0" w:color="auto"/>
                    <w:left w:val="none" w:sz="0" w:space="0" w:color="auto"/>
                    <w:bottom w:val="none" w:sz="0" w:space="0" w:color="auto"/>
                    <w:right w:val="none" w:sz="0" w:space="0" w:color="auto"/>
                  </w:divBdr>
                </w:div>
                <w:div w:id="1870952137">
                  <w:marLeft w:val="0"/>
                  <w:marRight w:val="0"/>
                  <w:marTop w:val="120"/>
                  <w:marBottom w:val="0"/>
                  <w:divBdr>
                    <w:top w:val="none" w:sz="0" w:space="0" w:color="auto"/>
                    <w:left w:val="none" w:sz="0" w:space="0" w:color="auto"/>
                    <w:bottom w:val="none" w:sz="0" w:space="0" w:color="auto"/>
                    <w:right w:val="none" w:sz="0" w:space="0" w:color="auto"/>
                  </w:divBdr>
                </w:div>
                <w:div w:id="1894151143">
                  <w:marLeft w:val="0"/>
                  <w:marRight w:val="0"/>
                  <w:marTop w:val="120"/>
                  <w:marBottom w:val="0"/>
                  <w:divBdr>
                    <w:top w:val="none" w:sz="0" w:space="0" w:color="auto"/>
                    <w:left w:val="none" w:sz="0" w:space="0" w:color="auto"/>
                    <w:bottom w:val="none" w:sz="0" w:space="0" w:color="auto"/>
                    <w:right w:val="none" w:sz="0" w:space="0" w:color="auto"/>
                  </w:divBdr>
                </w:div>
                <w:div w:id="1933706966">
                  <w:marLeft w:val="0"/>
                  <w:marRight w:val="0"/>
                  <w:marTop w:val="120"/>
                  <w:marBottom w:val="96"/>
                  <w:divBdr>
                    <w:top w:val="none" w:sz="0" w:space="0" w:color="auto"/>
                    <w:left w:val="single" w:sz="24" w:space="0" w:color="CED3F1"/>
                    <w:bottom w:val="none" w:sz="0" w:space="0" w:color="auto"/>
                    <w:right w:val="none" w:sz="0" w:space="0" w:color="auto"/>
                  </w:divBdr>
                </w:div>
                <w:div w:id="1939362405">
                  <w:marLeft w:val="0"/>
                  <w:marRight w:val="0"/>
                  <w:marTop w:val="120"/>
                  <w:marBottom w:val="96"/>
                  <w:divBdr>
                    <w:top w:val="none" w:sz="0" w:space="0" w:color="auto"/>
                    <w:left w:val="single" w:sz="24" w:space="0" w:color="CED3F1"/>
                    <w:bottom w:val="none" w:sz="0" w:space="0" w:color="auto"/>
                    <w:right w:val="none" w:sz="0" w:space="0" w:color="auto"/>
                  </w:divBdr>
                  <w:divsChild>
                    <w:div w:id="11958914">
                      <w:marLeft w:val="0"/>
                      <w:marRight w:val="0"/>
                      <w:marTop w:val="120"/>
                      <w:marBottom w:val="0"/>
                      <w:divBdr>
                        <w:top w:val="none" w:sz="0" w:space="0" w:color="auto"/>
                        <w:left w:val="none" w:sz="0" w:space="0" w:color="auto"/>
                        <w:bottom w:val="none" w:sz="0" w:space="0" w:color="auto"/>
                        <w:right w:val="none" w:sz="0" w:space="0" w:color="auto"/>
                      </w:divBdr>
                    </w:div>
                  </w:divsChild>
                </w:div>
                <w:div w:id="1946575278">
                  <w:marLeft w:val="0"/>
                  <w:marRight w:val="0"/>
                  <w:marTop w:val="120"/>
                  <w:marBottom w:val="0"/>
                  <w:divBdr>
                    <w:top w:val="none" w:sz="0" w:space="0" w:color="auto"/>
                    <w:left w:val="none" w:sz="0" w:space="0" w:color="auto"/>
                    <w:bottom w:val="none" w:sz="0" w:space="0" w:color="auto"/>
                    <w:right w:val="none" w:sz="0" w:space="0" w:color="auto"/>
                  </w:divBdr>
                </w:div>
                <w:div w:id="1977952109">
                  <w:marLeft w:val="0"/>
                  <w:marRight w:val="0"/>
                  <w:marTop w:val="120"/>
                  <w:marBottom w:val="96"/>
                  <w:divBdr>
                    <w:top w:val="none" w:sz="0" w:space="0" w:color="auto"/>
                    <w:left w:val="single" w:sz="24" w:space="0" w:color="CED3F1"/>
                    <w:bottom w:val="none" w:sz="0" w:space="0" w:color="auto"/>
                    <w:right w:val="none" w:sz="0" w:space="0" w:color="auto"/>
                  </w:divBdr>
                  <w:divsChild>
                    <w:div w:id="1474444118">
                      <w:marLeft w:val="0"/>
                      <w:marRight w:val="0"/>
                      <w:marTop w:val="120"/>
                      <w:marBottom w:val="0"/>
                      <w:divBdr>
                        <w:top w:val="none" w:sz="0" w:space="0" w:color="auto"/>
                        <w:left w:val="none" w:sz="0" w:space="0" w:color="auto"/>
                        <w:bottom w:val="none" w:sz="0" w:space="0" w:color="auto"/>
                        <w:right w:val="none" w:sz="0" w:space="0" w:color="auto"/>
                      </w:divBdr>
                    </w:div>
                  </w:divsChild>
                </w:div>
                <w:div w:id="1978991358">
                  <w:marLeft w:val="0"/>
                  <w:marRight w:val="0"/>
                  <w:marTop w:val="120"/>
                  <w:marBottom w:val="0"/>
                  <w:divBdr>
                    <w:top w:val="none" w:sz="0" w:space="0" w:color="auto"/>
                    <w:left w:val="none" w:sz="0" w:space="0" w:color="auto"/>
                    <w:bottom w:val="none" w:sz="0" w:space="0" w:color="auto"/>
                    <w:right w:val="none" w:sz="0" w:space="0" w:color="auto"/>
                  </w:divBdr>
                </w:div>
                <w:div w:id="2020157141">
                  <w:marLeft w:val="0"/>
                  <w:marRight w:val="0"/>
                  <w:marTop w:val="120"/>
                  <w:marBottom w:val="0"/>
                  <w:divBdr>
                    <w:top w:val="none" w:sz="0" w:space="0" w:color="auto"/>
                    <w:left w:val="none" w:sz="0" w:space="0" w:color="auto"/>
                    <w:bottom w:val="none" w:sz="0" w:space="0" w:color="auto"/>
                    <w:right w:val="none" w:sz="0" w:space="0" w:color="auto"/>
                  </w:divBdr>
                </w:div>
                <w:div w:id="2048484041">
                  <w:marLeft w:val="0"/>
                  <w:marRight w:val="0"/>
                  <w:marTop w:val="120"/>
                  <w:marBottom w:val="96"/>
                  <w:divBdr>
                    <w:top w:val="none" w:sz="0" w:space="0" w:color="auto"/>
                    <w:left w:val="single" w:sz="24" w:space="0" w:color="CED3F1"/>
                    <w:bottom w:val="none" w:sz="0" w:space="0" w:color="auto"/>
                    <w:right w:val="none" w:sz="0" w:space="0" w:color="auto"/>
                  </w:divBdr>
                  <w:divsChild>
                    <w:div w:id="681202814">
                      <w:marLeft w:val="0"/>
                      <w:marRight w:val="0"/>
                      <w:marTop w:val="120"/>
                      <w:marBottom w:val="0"/>
                      <w:divBdr>
                        <w:top w:val="none" w:sz="0" w:space="0" w:color="auto"/>
                        <w:left w:val="none" w:sz="0" w:space="0" w:color="auto"/>
                        <w:bottom w:val="none" w:sz="0" w:space="0" w:color="auto"/>
                        <w:right w:val="none" w:sz="0" w:space="0" w:color="auto"/>
                      </w:divBdr>
                    </w:div>
                  </w:divsChild>
                </w:div>
                <w:div w:id="2052994681">
                  <w:marLeft w:val="0"/>
                  <w:marRight w:val="0"/>
                  <w:marTop w:val="120"/>
                  <w:marBottom w:val="0"/>
                  <w:divBdr>
                    <w:top w:val="none" w:sz="0" w:space="0" w:color="auto"/>
                    <w:left w:val="none" w:sz="0" w:space="0" w:color="auto"/>
                    <w:bottom w:val="none" w:sz="0" w:space="0" w:color="auto"/>
                    <w:right w:val="none" w:sz="0" w:space="0" w:color="auto"/>
                  </w:divBdr>
                </w:div>
                <w:div w:id="2057852935">
                  <w:marLeft w:val="0"/>
                  <w:marRight w:val="0"/>
                  <w:marTop w:val="120"/>
                  <w:marBottom w:val="0"/>
                  <w:divBdr>
                    <w:top w:val="none" w:sz="0" w:space="0" w:color="auto"/>
                    <w:left w:val="none" w:sz="0" w:space="0" w:color="auto"/>
                    <w:bottom w:val="none" w:sz="0" w:space="0" w:color="auto"/>
                    <w:right w:val="none" w:sz="0" w:space="0" w:color="auto"/>
                  </w:divBdr>
                </w:div>
                <w:div w:id="2099867236">
                  <w:marLeft w:val="0"/>
                  <w:marRight w:val="0"/>
                  <w:marTop w:val="120"/>
                  <w:marBottom w:val="0"/>
                  <w:divBdr>
                    <w:top w:val="none" w:sz="0" w:space="0" w:color="auto"/>
                    <w:left w:val="none" w:sz="0" w:space="0" w:color="auto"/>
                    <w:bottom w:val="none" w:sz="0" w:space="0" w:color="auto"/>
                    <w:right w:val="none" w:sz="0" w:space="0" w:color="auto"/>
                  </w:divBdr>
                </w:div>
                <w:div w:id="2134442260">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 w:id="1740205484">
      <w:bodyDiv w:val="1"/>
      <w:marLeft w:val="0"/>
      <w:marRight w:val="0"/>
      <w:marTop w:val="0"/>
      <w:marBottom w:val="0"/>
      <w:divBdr>
        <w:top w:val="none" w:sz="0" w:space="0" w:color="auto"/>
        <w:left w:val="none" w:sz="0" w:space="0" w:color="auto"/>
        <w:bottom w:val="none" w:sz="0" w:space="0" w:color="auto"/>
        <w:right w:val="none" w:sz="0" w:space="0" w:color="auto"/>
      </w:divBdr>
    </w:div>
    <w:div w:id="1841921845">
      <w:bodyDiv w:val="1"/>
      <w:marLeft w:val="0"/>
      <w:marRight w:val="0"/>
      <w:marTop w:val="0"/>
      <w:marBottom w:val="0"/>
      <w:divBdr>
        <w:top w:val="none" w:sz="0" w:space="0" w:color="auto"/>
        <w:left w:val="none" w:sz="0" w:space="0" w:color="auto"/>
        <w:bottom w:val="none" w:sz="0" w:space="0" w:color="auto"/>
        <w:right w:val="none" w:sz="0" w:space="0" w:color="auto"/>
      </w:divBdr>
      <w:divsChild>
        <w:div w:id="633681710">
          <w:marLeft w:val="0"/>
          <w:marRight w:val="0"/>
          <w:marTop w:val="0"/>
          <w:marBottom w:val="0"/>
          <w:divBdr>
            <w:top w:val="none" w:sz="0" w:space="0" w:color="auto"/>
            <w:left w:val="none" w:sz="0" w:space="0" w:color="auto"/>
            <w:bottom w:val="none" w:sz="0" w:space="0" w:color="auto"/>
            <w:right w:val="none" w:sz="0" w:space="0" w:color="auto"/>
          </w:divBdr>
          <w:divsChild>
            <w:div w:id="1857959257">
              <w:marLeft w:val="0"/>
              <w:marRight w:val="0"/>
              <w:marTop w:val="0"/>
              <w:marBottom w:val="0"/>
              <w:divBdr>
                <w:top w:val="none" w:sz="0" w:space="0" w:color="auto"/>
                <w:left w:val="none" w:sz="0" w:space="0" w:color="auto"/>
                <w:bottom w:val="none" w:sz="0" w:space="0" w:color="auto"/>
                <w:right w:val="none" w:sz="0" w:space="0" w:color="auto"/>
              </w:divBdr>
              <w:divsChild>
                <w:div w:id="144203645">
                  <w:marLeft w:val="0"/>
                  <w:marRight w:val="0"/>
                  <w:marTop w:val="120"/>
                  <w:marBottom w:val="0"/>
                  <w:divBdr>
                    <w:top w:val="none" w:sz="0" w:space="0" w:color="auto"/>
                    <w:left w:val="none" w:sz="0" w:space="0" w:color="auto"/>
                    <w:bottom w:val="none" w:sz="0" w:space="0" w:color="auto"/>
                    <w:right w:val="none" w:sz="0" w:space="0" w:color="auto"/>
                  </w:divBdr>
                </w:div>
                <w:div w:id="347144249">
                  <w:marLeft w:val="0"/>
                  <w:marRight w:val="0"/>
                  <w:marTop w:val="120"/>
                  <w:marBottom w:val="0"/>
                  <w:divBdr>
                    <w:top w:val="none" w:sz="0" w:space="0" w:color="auto"/>
                    <w:left w:val="none" w:sz="0" w:space="0" w:color="auto"/>
                    <w:bottom w:val="none" w:sz="0" w:space="0" w:color="auto"/>
                    <w:right w:val="none" w:sz="0" w:space="0" w:color="auto"/>
                  </w:divBdr>
                </w:div>
                <w:div w:id="777677447">
                  <w:marLeft w:val="0"/>
                  <w:marRight w:val="0"/>
                  <w:marTop w:val="120"/>
                  <w:marBottom w:val="0"/>
                  <w:divBdr>
                    <w:top w:val="none" w:sz="0" w:space="0" w:color="auto"/>
                    <w:left w:val="none" w:sz="0" w:space="0" w:color="auto"/>
                    <w:bottom w:val="none" w:sz="0" w:space="0" w:color="auto"/>
                    <w:right w:val="none" w:sz="0" w:space="0" w:color="auto"/>
                  </w:divBdr>
                </w:div>
                <w:div w:id="1703089351">
                  <w:marLeft w:val="0"/>
                  <w:marRight w:val="0"/>
                  <w:marTop w:val="120"/>
                  <w:marBottom w:val="0"/>
                  <w:divBdr>
                    <w:top w:val="none" w:sz="0" w:space="0" w:color="auto"/>
                    <w:left w:val="none" w:sz="0" w:space="0" w:color="auto"/>
                    <w:bottom w:val="none" w:sz="0" w:space="0" w:color="auto"/>
                    <w:right w:val="none" w:sz="0" w:space="0" w:color="auto"/>
                  </w:divBdr>
                </w:div>
                <w:div w:id="19961823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51467488">
      <w:bodyDiv w:val="1"/>
      <w:marLeft w:val="0"/>
      <w:marRight w:val="0"/>
      <w:marTop w:val="0"/>
      <w:marBottom w:val="0"/>
      <w:divBdr>
        <w:top w:val="none" w:sz="0" w:space="0" w:color="auto"/>
        <w:left w:val="none" w:sz="0" w:space="0" w:color="auto"/>
        <w:bottom w:val="none" w:sz="0" w:space="0" w:color="auto"/>
        <w:right w:val="none" w:sz="0" w:space="0" w:color="auto"/>
      </w:divBdr>
      <w:divsChild>
        <w:div w:id="1302737156">
          <w:marLeft w:val="0"/>
          <w:marRight w:val="0"/>
          <w:marTop w:val="0"/>
          <w:marBottom w:val="0"/>
          <w:divBdr>
            <w:top w:val="none" w:sz="0" w:space="0" w:color="auto"/>
            <w:left w:val="none" w:sz="0" w:space="0" w:color="auto"/>
            <w:bottom w:val="none" w:sz="0" w:space="0" w:color="auto"/>
            <w:right w:val="none" w:sz="0" w:space="0" w:color="auto"/>
          </w:divBdr>
          <w:divsChild>
            <w:div w:id="1249537103">
              <w:marLeft w:val="0"/>
              <w:marRight w:val="0"/>
              <w:marTop w:val="0"/>
              <w:marBottom w:val="0"/>
              <w:divBdr>
                <w:top w:val="none" w:sz="0" w:space="0" w:color="auto"/>
                <w:left w:val="none" w:sz="0" w:space="0" w:color="auto"/>
                <w:bottom w:val="none" w:sz="0" w:space="0" w:color="auto"/>
                <w:right w:val="none" w:sz="0" w:space="0" w:color="auto"/>
              </w:divBdr>
              <w:divsChild>
                <w:div w:id="512259658">
                  <w:marLeft w:val="0"/>
                  <w:marRight w:val="0"/>
                  <w:marTop w:val="120"/>
                  <w:marBottom w:val="0"/>
                  <w:divBdr>
                    <w:top w:val="none" w:sz="0" w:space="0" w:color="auto"/>
                    <w:left w:val="none" w:sz="0" w:space="0" w:color="auto"/>
                    <w:bottom w:val="none" w:sz="0" w:space="0" w:color="auto"/>
                    <w:right w:val="none" w:sz="0" w:space="0" w:color="auto"/>
                  </w:divBdr>
                </w:div>
                <w:div w:id="581259581">
                  <w:marLeft w:val="0"/>
                  <w:marRight w:val="0"/>
                  <w:marTop w:val="120"/>
                  <w:marBottom w:val="0"/>
                  <w:divBdr>
                    <w:top w:val="none" w:sz="0" w:space="0" w:color="auto"/>
                    <w:left w:val="none" w:sz="0" w:space="0" w:color="auto"/>
                    <w:bottom w:val="none" w:sz="0" w:space="0" w:color="auto"/>
                    <w:right w:val="none" w:sz="0" w:space="0" w:color="auto"/>
                  </w:divBdr>
                </w:div>
                <w:div w:id="857622362">
                  <w:marLeft w:val="0"/>
                  <w:marRight w:val="0"/>
                  <w:marTop w:val="120"/>
                  <w:marBottom w:val="0"/>
                  <w:divBdr>
                    <w:top w:val="none" w:sz="0" w:space="0" w:color="auto"/>
                    <w:left w:val="none" w:sz="0" w:space="0" w:color="auto"/>
                    <w:bottom w:val="none" w:sz="0" w:space="0" w:color="auto"/>
                    <w:right w:val="none" w:sz="0" w:space="0" w:color="auto"/>
                  </w:divBdr>
                </w:div>
                <w:div w:id="1449815632">
                  <w:marLeft w:val="0"/>
                  <w:marRight w:val="0"/>
                  <w:marTop w:val="120"/>
                  <w:marBottom w:val="0"/>
                  <w:divBdr>
                    <w:top w:val="none" w:sz="0" w:space="0" w:color="auto"/>
                    <w:left w:val="none" w:sz="0" w:space="0" w:color="auto"/>
                    <w:bottom w:val="none" w:sz="0" w:space="0" w:color="auto"/>
                    <w:right w:val="none" w:sz="0" w:space="0" w:color="auto"/>
                  </w:divBdr>
                </w:div>
                <w:div w:id="194642701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80785&amp;dst=10048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83130&amp;dst=326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22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97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1319&amp;dst=100908" TargetMode="External"/><Relationship Id="rId10" Type="http://schemas.openxmlformats.org/officeDocument/2006/relationships/hyperlink" Target="https://login.consultant.ru/link/?req=doc&amp;base=LAW&amp;n=501319&amp;dst=10087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501319&amp;dst=1009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73E92-4655-466D-82F1-1F5DB205B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531</TotalTime>
  <Pages>29</Pages>
  <Words>12474</Words>
  <Characters>71108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Слепокурова Светлана</dc:creator>
  <cp:lastModifiedBy>Sovet</cp:lastModifiedBy>
  <cp:revision>74</cp:revision>
  <cp:lastPrinted>2023-02-03T10:59:00Z</cp:lastPrinted>
  <dcterms:created xsi:type="dcterms:W3CDTF">2025-10-06T12:11:00Z</dcterms:created>
  <dcterms:modified xsi:type="dcterms:W3CDTF">2025-10-09T11:33:00Z</dcterms:modified>
</cp:coreProperties>
</file>